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4F" w:rsidRDefault="00854A6F" w:rsidP="00FB6054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65A397A" wp14:editId="0E5BD883">
            <wp:simplePos x="0" y="0"/>
            <wp:positionH relativeFrom="column">
              <wp:posOffset>2744470</wp:posOffset>
            </wp:positionH>
            <wp:positionV relativeFrom="paragraph">
              <wp:posOffset>-243840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АДМИНИСТРАЦИЯ</w:t>
      </w:r>
    </w:p>
    <w:p w:rsidR="00AA134F" w:rsidRPr="001059C2" w:rsidRDefault="00AA134F" w:rsidP="00AA134F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ФИРОВСКОГО РАЙОНА</w:t>
      </w:r>
    </w:p>
    <w:p w:rsidR="00AA134F" w:rsidRPr="001059C2" w:rsidRDefault="00AA134F" w:rsidP="00AA134F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ТВЕРСКОЙ ОБЛАСТИ</w:t>
      </w:r>
    </w:p>
    <w:p w:rsidR="00AA134F" w:rsidRPr="001059C2" w:rsidRDefault="00AA134F" w:rsidP="00AA134F">
      <w:pPr>
        <w:overflowPunct w:val="0"/>
        <w:autoSpaceDE w:val="0"/>
        <w:autoSpaceDN w:val="0"/>
        <w:adjustRightInd w:val="0"/>
        <w:jc w:val="center"/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pacing w:val="100"/>
          <w:sz w:val="28"/>
          <w:szCs w:val="28"/>
        </w:rPr>
      </w:pPr>
      <w:r w:rsidRPr="00AA134F">
        <w:rPr>
          <w:b/>
          <w:spacing w:val="100"/>
          <w:sz w:val="28"/>
          <w:szCs w:val="28"/>
        </w:rPr>
        <w:t>ПОСТАНОВЛЕНИЕ</w:t>
      </w:r>
    </w:p>
    <w:p w:rsidR="00AA134F" w:rsidRPr="001059C2" w:rsidRDefault="00AA134F" w:rsidP="00AA134F">
      <w:pPr>
        <w:overflowPunct w:val="0"/>
        <w:autoSpaceDE w:val="0"/>
        <w:autoSpaceDN w:val="0"/>
        <w:adjustRightInd w:val="0"/>
        <w:jc w:val="center"/>
      </w:pPr>
    </w:p>
    <w:p w:rsidR="00AA134F" w:rsidRPr="001059C2" w:rsidRDefault="00AA134F" w:rsidP="00AA134F">
      <w:pPr>
        <w:overflowPunct w:val="0"/>
        <w:autoSpaceDE w:val="0"/>
        <w:autoSpaceDN w:val="0"/>
        <w:adjustRightInd w:val="0"/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AA134F" w:rsidRPr="00AA134F" w:rsidTr="005D317F">
        <w:trPr>
          <w:jc w:val="center"/>
        </w:trPr>
        <w:tc>
          <w:tcPr>
            <w:tcW w:w="3208" w:type="dxa"/>
          </w:tcPr>
          <w:p w:rsidR="00AA134F" w:rsidRPr="00AA134F" w:rsidRDefault="00AA134F" w:rsidP="00901E1B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A134F">
              <w:rPr>
                <w:bCs/>
                <w:sz w:val="28"/>
                <w:szCs w:val="28"/>
              </w:rPr>
              <w:t xml:space="preserve">от </w:t>
            </w:r>
            <w:r w:rsidR="00901E1B">
              <w:rPr>
                <w:bCs/>
                <w:sz w:val="28"/>
                <w:szCs w:val="28"/>
              </w:rPr>
              <w:t>19</w:t>
            </w:r>
            <w:r w:rsidRPr="00AA134F">
              <w:rPr>
                <w:bCs/>
                <w:sz w:val="28"/>
                <w:szCs w:val="28"/>
              </w:rPr>
              <w:t>.0</w:t>
            </w:r>
            <w:r w:rsidR="00AC716E">
              <w:rPr>
                <w:bCs/>
                <w:sz w:val="28"/>
                <w:szCs w:val="28"/>
              </w:rPr>
              <w:t>1</w:t>
            </w:r>
            <w:r w:rsidRPr="00AA134F">
              <w:rPr>
                <w:bCs/>
                <w:sz w:val="28"/>
                <w:szCs w:val="28"/>
              </w:rPr>
              <w:t>.20</w:t>
            </w:r>
            <w:r w:rsidR="00A60D9B">
              <w:rPr>
                <w:bCs/>
                <w:sz w:val="28"/>
                <w:szCs w:val="28"/>
              </w:rPr>
              <w:t>2</w:t>
            </w:r>
            <w:r w:rsidR="00AC716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:rsidR="00AA134F" w:rsidRPr="00AA134F" w:rsidRDefault="00AA134F" w:rsidP="00AA134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AA134F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AA134F" w:rsidRPr="00AA134F" w:rsidRDefault="00AA134F" w:rsidP="00901E1B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AA134F">
              <w:rPr>
                <w:bCs/>
                <w:sz w:val="28"/>
                <w:szCs w:val="28"/>
              </w:rPr>
              <w:t xml:space="preserve">№ </w:t>
            </w:r>
            <w:r w:rsidR="00901E1B">
              <w:rPr>
                <w:bCs/>
                <w:sz w:val="28"/>
                <w:szCs w:val="28"/>
              </w:rPr>
              <w:t>1</w:t>
            </w:r>
          </w:p>
        </w:tc>
      </w:tr>
    </w:tbl>
    <w:p w:rsidR="00AA134F" w:rsidRPr="001059C2" w:rsidRDefault="00AA134F" w:rsidP="00AA134F">
      <w:pPr>
        <w:overflowPunct w:val="0"/>
        <w:autoSpaceDE w:val="0"/>
        <w:autoSpaceDN w:val="0"/>
        <w:adjustRightInd w:val="0"/>
        <w:jc w:val="center"/>
      </w:pPr>
    </w:p>
    <w:p w:rsidR="00DC4921" w:rsidRPr="001059C2" w:rsidRDefault="00DC4921" w:rsidP="00AA134F">
      <w:pPr>
        <w:overflowPunct w:val="0"/>
        <w:autoSpaceDE w:val="0"/>
        <w:autoSpaceDN w:val="0"/>
        <w:adjustRightInd w:val="0"/>
        <w:jc w:val="center"/>
      </w:pPr>
    </w:p>
    <w:p w:rsidR="00552F69" w:rsidRDefault="000255A7" w:rsidP="00997663">
      <w:pPr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 xml:space="preserve">О внесении изменений и дополнений в Постановление Администрации Фировского района от </w:t>
      </w:r>
      <w:r>
        <w:rPr>
          <w:b/>
          <w:sz w:val="28"/>
          <w:szCs w:val="28"/>
        </w:rPr>
        <w:t>2</w:t>
      </w:r>
      <w:r w:rsidR="0099766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января</w:t>
      </w:r>
      <w:r w:rsidRPr="00AA134F">
        <w:rPr>
          <w:b/>
          <w:sz w:val="28"/>
          <w:szCs w:val="28"/>
        </w:rPr>
        <w:t xml:space="preserve"> 20</w:t>
      </w:r>
      <w:r w:rsidR="00997663">
        <w:rPr>
          <w:b/>
          <w:sz w:val="28"/>
          <w:szCs w:val="28"/>
        </w:rPr>
        <w:t>20</w:t>
      </w:r>
      <w:r w:rsidRPr="00AA134F">
        <w:rPr>
          <w:b/>
          <w:sz w:val="28"/>
          <w:szCs w:val="28"/>
        </w:rPr>
        <w:t xml:space="preserve"> года № </w:t>
      </w:r>
      <w:r w:rsidR="00997663">
        <w:rPr>
          <w:b/>
          <w:sz w:val="28"/>
          <w:szCs w:val="28"/>
        </w:rPr>
        <w:t>2</w:t>
      </w:r>
      <w:r w:rsidRPr="00AA134F">
        <w:rPr>
          <w:b/>
          <w:sz w:val="28"/>
          <w:szCs w:val="28"/>
        </w:rPr>
        <w:t xml:space="preserve"> «</w:t>
      </w:r>
      <w:r w:rsidR="00997663" w:rsidRPr="00997663">
        <w:rPr>
          <w:b/>
          <w:sz w:val="28"/>
          <w:szCs w:val="28"/>
        </w:rPr>
        <w:t>Об утверждении муниципальной программы</w:t>
      </w:r>
      <w:r w:rsidR="00997663">
        <w:rPr>
          <w:b/>
          <w:sz w:val="28"/>
          <w:szCs w:val="28"/>
        </w:rPr>
        <w:t xml:space="preserve"> </w:t>
      </w:r>
      <w:r w:rsidR="00997663" w:rsidRPr="00997663">
        <w:rPr>
          <w:b/>
          <w:sz w:val="28"/>
          <w:szCs w:val="28"/>
        </w:rPr>
        <w:t>Муниципального образования Фировский район Тверской области</w:t>
      </w:r>
      <w:r w:rsidR="00997663">
        <w:rPr>
          <w:b/>
          <w:sz w:val="28"/>
          <w:szCs w:val="28"/>
        </w:rPr>
        <w:t xml:space="preserve"> </w:t>
      </w:r>
      <w:r w:rsidR="00997663" w:rsidRPr="00997663">
        <w:rPr>
          <w:b/>
          <w:sz w:val="28"/>
          <w:szCs w:val="28"/>
        </w:rPr>
        <w:t>«Обеспечение безопасности населения»</w:t>
      </w:r>
    </w:p>
    <w:p w:rsidR="000255A7" w:rsidRPr="00AA134F" w:rsidRDefault="00997663" w:rsidP="00997663">
      <w:pPr>
        <w:jc w:val="center"/>
        <w:rPr>
          <w:b/>
          <w:sz w:val="28"/>
          <w:szCs w:val="28"/>
        </w:rPr>
      </w:pPr>
      <w:r w:rsidRPr="00997663">
        <w:rPr>
          <w:b/>
          <w:sz w:val="28"/>
          <w:szCs w:val="28"/>
        </w:rPr>
        <w:t>на 2020-2022 годы</w:t>
      </w:r>
      <w:r w:rsidR="000255A7" w:rsidRPr="00AA134F">
        <w:rPr>
          <w:b/>
          <w:sz w:val="28"/>
          <w:szCs w:val="28"/>
        </w:rPr>
        <w:t>»</w:t>
      </w:r>
    </w:p>
    <w:p w:rsidR="000255A7" w:rsidRPr="001059C2" w:rsidRDefault="000255A7" w:rsidP="000255A7">
      <w:pPr>
        <w:overflowPunct w:val="0"/>
        <w:autoSpaceDE w:val="0"/>
        <w:autoSpaceDN w:val="0"/>
        <w:adjustRightInd w:val="0"/>
        <w:jc w:val="both"/>
      </w:pPr>
    </w:p>
    <w:p w:rsidR="00E6140F" w:rsidRDefault="00FB6054" w:rsidP="00FB6054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AA134F">
        <w:rPr>
          <w:bCs/>
          <w:sz w:val="28"/>
          <w:szCs w:val="28"/>
        </w:rPr>
        <w:t xml:space="preserve">В соответствии с решением Собрания депутатов Фировского района Тверской области </w:t>
      </w:r>
      <w:r w:rsidRPr="00FB6054">
        <w:rPr>
          <w:bCs/>
          <w:sz w:val="28"/>
          <w:szCs w:val="28"/>
        </w:rPr>
        <w:t xml:space="preserve">от 25.12.2020 № 48 </w:t>
      </w:r>
      <w:r>
        <w:rPr>
          <w:bCs/>
          <w:sz w:val="28"/>
          <w:szCs w:val="28"/>
        </w:rPr>
        <w:t>«</w:t>
      </w:r>
      <w:r w:rsidRPr="00FB6054">
        <w:rPr>
          <w:bCs/>
          <w:sz w:val="28"/>
          <w:szCs w:val="28"/>
        </w:rPr>
        <w:t>О внесении изменений в Решение Собрания депутатов от 25.12.2019 №</w:t>
      </w:r>
      <w:r w:rsidR="00DE2B1C">
        <w:rPr>
          <w:bCs/>
          <w:sz w:val="28"/>
          <w:szCs w:val="28"/>
        </w:rPr>
        <w:t xml:space="preserve"> </w:t>
      </w:r>
      <w:r w:rsidRPr="00FB6054">
        <w:rPr>
          <w:bCs/>
          <w:sz w:val="28"/>
          <w:szCs w:val="28"/>
        </w:rPr>
        <w:t xml:space="preserve">17 </w:t>
      </w:r>
      <w:r>
        <w:rPr>
          <w:bCs/>
          <w:sz w:val="28"/>
          <w:szCs w:val="28"/>
        </w:rPr>
        <w:t>«</w:t>
      </w:r>
      <w:r w:rsidRPr="00FB6054">
        <w:rPr>
          <w:bCs/>
          <w:sz w:val="28"/>
          <w:szCs w:val="28"/>
        </w:rPr>
        <w:t>О бюджете муниципального образования Фировский район на 2020 год</w:t>
      </w:r>
      <w:r>
        <w:rPr>
          <w:bCs/>
          <w:sz w:val="28"/>
          <w:szCs w:val="28"/>
        </w:rPr>
        <w:t>»»</w:t>
      </w:r>
      <w:r w:rsidRPr="004C25B9">
        <w:rPr>
          <w:bCs/>
          <w:sz w:val="28"/>
          <w:szCs w:val="28"/>
        </w:rPr>
        <w:t xml:space="preserve"> </w:t>
      </w:r>
      <w:r w:rsidRPr="004C25B9">
        <w:rPr>
          <w:sz w:val="28"/>
          <w:szCs w:val="28"/>
        </w:rPr>
        <w:t xml:space="preserve">(далее – решение от </w:t>
      </w:r>
      <w:r>
        <w:rPr>
          <w:sz w:val="28"/>
          <w:szCs w:val="28"/>
        </w:rPr>
        <w:t>25.12.2020</w:t>
      </w:r>
      <w:r w:rsidRPr="004C25B9">
        <w:rPr>
          <w:sz w:val="28"/>
          <w:szCs w:val="28"/>
        </w:rPr>
        <w:t xml:space="preserve"> № </w:t>
      </w:r>
      <w:r>
        <w:rPr>
          <w:sz w:val="28"/>
          <w:szCs w:val="28"/>
        </w:rPr>
        <w:t>48)</w:t>
      </w:r>
      <w:r w:rsidR="001059C2">
        <w:rPr>
          <w:sz w:val="28"/>
          <w:szCs w:val="28"/>
        </w:rPr>
        <w:t>, постановлением Администрации Фировского района от 22.12.2020 № 94 «</w:t>
      </w:r>
      <w:r w:rsidR="001059C2" w:rsidRPr="001059C2">
        <w:rPr>
          <w:sz w:val="28"/>
          <w:szCs w:val="28"/>
        </w:rPr>
        <w:t>О внесении изменений в постановление Администрации Фировского района от 28.09.2013 № 100 «О Порядке принятия решений о</w:t>
      </w:r>
      <w:proofErr w:type="gramEnd"/>
      <w:r w:rsidR="001059C2" w:rsidRPr="001059C2">
        <w:rPr>
          <w:sz w:val="28"/>
          <w:szCs w:val="28"/>
        </w:rPr>
        <w:t xml:space="preserve">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«Фировский район» Тверской области»</w:t>
      </w:r>
      <w:r w:rsidR="001059C2">
        <w:rPr>
          <w:sz w:val="28"/>
          <w:szCs w:val="28"/>
        </w:rPr>
        <w:t>»</w:t>
      </w:r>
      <w:r w:rsidR="00E6140F">
        <w:rPr>
          <w:bCs/>
          <w:sz w:val="28"/>
          <w:szCs w:val="28"/>
        </w:rPr>
        <w:t>,</w:t>
      </w:r>
    </w:p>
    <w:p w:rsidR="00E6140F" w:rsidRPr="001059C2" w:rsidRDefault="00E6140F" w:rsidP="001059C2">
      <w:pPr>
        <w:overflowPunct w:val="0"/>
        <w:autoSpaceDE w:val="0"/>
        <w:autoSpaceDN w:val="0"/>
        <w:adjustRightInd w:val="0"/>
        <w:ind w:firstLine="720"/>
        <w:jc w:val="both"/>
        <w:rPr>
          <w:bCs/>
        </w:rPr>
      </w:pPr>
    </w:p>
    <w:p w:rsidR="00E6140F" w:rsidRDefault="00E6140F" w:rsidP="001059C2">
      <w:pPr>
        <w:ind w:firstLine="720"/>
        <w:jc w:val="both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1059C2" w:rsidRDefault="001059C2" w:rsidP="001059C2">
      <w:pPr>
        <w:ind w:firstLine="720"/>
        <w:jc w:val="both"/>
        <w:rPr>
          <w:sz w:val="28"/>
          <w:szCs w:val="28"/>
        </w:rPr>
      </w:pPr>
    </w:p>
    <w:p w:rsidR="00E6140F" w:rsidRPr="00AA134F" w:rsidRDefault="00E6140F" w:rsidP="001059C2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1. </w:t>
      </w:r>
      <w:r w:rsidR="00BE4A19">
        <w:rPr>
          <w:sz w:val="28"/>
          <w:szCs w:val="28"/>
        </w:rPr>
        <w:t xml:space="preserve">Внести изменения в </w:t>
      </w:r>
      <w:r w:rsidRPr="00AA134F">
        <w:rPr>
          <w:sz w:val="28"/>
          <w:szCs w:val="28"/>
        </w:rPr>
        <w:t>Постановлени</w:t>
      </w:r>
      <w:r w:rsidR="00BE4A19">
        <w:rPr>
          <w:sz w:val="28"/>
          <w:szCs w:val="28"/>
        </w:rPr>
        <w:t>е</w:t>
      </w:r>
      <w:r w:rsidRPr="00AA134F">
        <w:rPr>
          <w:sz w:val="28"/>
          <w:szCs w:val="28"/>
        </w:rPr>
        <w:t xml:space="preserve"> Администрации Фировского района от </w:t>
      </w:r>
      <w:r>
        <w:rPr>
          <w:sz w:val="28"/>
          <w:szCs w:val="28"/>
        </w:rPr>
        <w:t>24</w:t>
      </w:r>
      <w:r w:rsidRPr="00AA134F">
        <w:rPr>
          <w:sz w:val="28"/>
          <w:szCs w:val="28"/>
        </w:rPr>
        <w:t xml:space="preserve"> января 20</w:t>
      </w:r>
      <w:r>
        <w:rPr>
          <w:sz w:val="28"/>
          <w:szCs w:val="28"/>
        </w:rPr>
        <w:t>20</w:t>
      </w:r>
      <w:r w:rsidRPr="00AA134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</w:t>
      </w:r>
      <w:r w:rsidRPr="00AA134F">
        <w:rPr>
          <w:sz w:val="28"/>
          <w:szCs w:val="28"/>
        </w:rPr>
        <w:t xml:space="preserve"> «Об утверждении муниципальной программы </w:t>
      </w:r>
      <w:r>
        <w:rPr>
          <w:sz w:val="28"/>
          <w:szCs w:val="28"/>
        </w:rPr>
        <w:t>М</w:t>
      </w:r>
      <w:r w:rsidRPr="00AA134F">
        <w:rPr>
          <w:sz w:val="28"/>
          <w:szCs w:val="28"/>
        </w:rPr>
        <w:t>униципального образования Фировский район Тверской области «Обеспечение безопасности населения» на 20</w:t>
      </w:r>
      <w:r>
        <w:rPr>
          <w:sz w:val="28"/>
          <w:szCs w:val="28"/>
        </w:rPr>
        <w:t>20</w:t>
      </w:r>
      <w:r w:rsidRPr="00AA134F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AA134F">
        <w:rPr>
          <w:sz w:val="28"/>
          <w:szCs w:val="28"/>
        </w:rPr>
        <w:t xml:space="preserve"> годы» (далее </w:t>
      </w:r>
      <w:r>
        <w:rPr>
          <w:sz w:val="28"/>
          <w:szCs w:val="28"/>
        </w:rPr>
        <w:t>Муниципальная программа</w:t>
      </w:r>
      <w:r w:rsidRPr="00AA134F">
        <w:rPr>
          <w:sz w:val="28"/>
          <w:szCs w:val="28"/>
        </w:rPr>
        <w:t xml:space="preserve">) </w:t>
      </w:r>
      <w:r w:rsidR="00FB6054" w:rsidRPr="00AA134F">
        <w:rPr>
          <w:sz w:val="28"/>
          <w:szCs w:val="28"/>
        </w:rPr>
        <w:t>изложи</w:t>
      </w:r>
      <w:r w:rsidR="00BE4A19">
        <w:rPr>
          <w:sz w:val="28"/>
          <w:szCs w:val="28"/>
        </w:rPr>
        <w:t>в Муниципальную программу</w:t>
      </w:r>
      <w:r w:rsidR="00FB6054" w:rsidRPr="00AA134F">
        <w:rPr>
          <w:sz w:val="28"/>
          <w:szCs w:val="28"/>
        </w:rPr>
        <w:t xml:space="preserve"> в редакции согласно приложению </w:t>
      </w:r>
      <w:r w:rsidR="00FB6054">
        <w:rPr>
          <w:sz w:val="28"/>
          <w:szCs w:val="28"/>
        </w:rPr>
        <w:t>1</w:t>
      </w:r>
      <w:r w:rsidR="00FB6054" w:rsidRPr="00AA134F">
        <w:rPr>
          <w:sz w:val="28"/>
          <w:szCs w:val="28"/>
        </w:rPr>
        <w:t xml:space="preserve"> к настоящему Постановлению</w:t>
      </w:r>
      <w:r w:rsidR="001059C2">
        <w:rPr>
          <w:sz w:val="28"/>
          <w:szCs w:val="28"/>
        </w:rPr>
        <w:t>.</w:t>
      </w:r>
    </w:p>
    <w:p w:rsidR="00E6140F" w:rsidRPr="00AA134F" w:rsidRDefault="00BE4A19" w:rsidP="001059C2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140F" w:rsidRPr="00AA134F">
        <w:rPr>
          <w:sz w:val="28"/>
          <w:szCs w:val="28"/>
        </w:rPr>
        <w:t xml:space="preserve">. </w:t>
      </w:r>
      <w:r w:rsidR="00E6140F" w:rsidRPr="008307A6">
        <w:rPr>
          <w:sz w:val="28"/>
          <w:szCs w:val="28"/>
        </w:rPr>
        <w:t>Настоящее постановление вступае</w:t>
      </w:r>
      <w:r w:rsidR="00E6140F">
        <w:rPr>
          <w:sz w:val="28"/>
          <w:szCs w:val="28"/>
        </w:rPr>
        <w:t xml:space="preserve">т в силу </w:t>
      </w:r>
      <w:proofErr w:type="gramStart"/>
      <w:r w:rsidR="00E6140F">
        <w:rPr>
          <w:sz w:val="28"/>
          <w:szCs w:val="28"/>
        </w:rPr>
        <w:t>с даты</w:t>
      </w:r>
      <w:proofErr w:type="gramEnd"/>
      <w:r w:rsidR="00E6140F">
        <w:rPr>
          <w:sz w:val="28"/>
          <w:szCs w:val="28"/>
        </w:rPr>
        <w:t xml:space="preserve"> его подписания </w:t>
      </w:r>
      <w:r w:rsidR="00E6140F" w:rsidRPr="008307A6">
        <w:rPr>
          <w:sz w:val="28"/>
          <w:szCs w:val="28"/>
        </w:rPr>
        <w:t>и подлежит размещению на офиц</w:t>
      </w:r>
      <w:r w:rsidR="00E6140F">
        <w:rPr>
          <w:sz w:val="28"/>
          <w:szCs w:val="28"/>
        </w:rPr>
        <w:t>иальном сайте Фировского района</w:t>
      </w:r>
      <w:r w:rsidR="00E6140F" w:rsidRPr="00AA134F">
        <w:rPr>
          <w:sz w:val="28"/>
          <w:szCs w:val="28"/>
        </w:rPr>
        <w:t>.</w:t>
      </w:r>
    </w:p>
    <w:p w:rsidR="00E6140F" w:rsidRPr="00AA134F" w:rsidRDefault="00E6140F" w:rsidP="00E6140F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</w:p>
    <w:p w:rsidR="00E6140F" w:rsidRPr="00AA134F" w:rsidRDefault="00E6140F" w:rsidP="00E6140F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140F" w:rsidRPr="00BE4A19" w:rsidRDefault="00E6140F" w:rsidP="00E6140F">
      <w:pPr>
        <w:tabs>
          <w:tab w:val="left" w:pos="694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4A19">
        <w:rPr>
          <w:sz w:val="28"/>
          <w:szCs w:val="28"/>
        </w:rPr>
        <w:t>Глава Фировского района</w:t>
      </w:r>
      <w:r w:rsidRPr="00BE4A19">
        <w:rPr>
          <w:sz w:val="28"/>
          <w:szCs w:val="28"/>
        </w:rPr>
        <w:tab/>
        <w:t xml:space="preserve">Е.В. </w:t>
      </w:r>
      <w:proofErr w:type="spellStart"/>
      <w:r w:rsidRPr="00BE4A19">
        <w:rPr>
          <w:sz w:val="28"/>
          <w:szCs w:val="28"/>
        </w:rPr>
        <w:t>Самодурова</w:t>
      </w:r>
      <w:proofErr w:type="spellEnd"/>
    </w:p>
    <w:p w:rsidR="001059C2" w:rsidRDefault="001059C2" w:rsidP="00E6140F">
      <w:pPr>
        <w:tabs>
          <w:tab w:val="left" w:pos="694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  <w:sectPr w:rsidR="001059C2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140F" w:rsidRPr="00AA134F" w:rsidRDefault="00E6140F" w:rsidP="00E6140F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 w:rsidRPr="00AA134F">
        <w:rPr>
          <w:sz w:val="26"/>
          <w:szCs w:val="26"/>
        </w:rPr>
        <w:lastRenderedPageBreak/>
        <w:t xml:space="preserve">Приложение </w:t>
      </w:r>
      <w:r w:rsidR="00FB6054">
        <w:rPr>
          <w:sz w:val="26"/>
          <w:szCs w:val="26"/>
        </w:rPr>
        <w:t>1</w:t>
      </w:r>
    </w:p>
    <w:p w:rsidR="00E6140F" w:rsidRPr="00AA134F" w:rsidRDefault="001059C2" w:rsidP="00E6140F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E6140F" w:rsidRPr="00AA134F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="00E6140F" w:rsidRPr="00AA134F">
        <w:rPr>
          <w:sz w:val="26"/>
          <w:szCs w:val="26"/>
        </w:rPr>
        <w:t xml:space="preserve"> Администрации</w:t>
      </w:r>
    </w:p>
    <w:p w:rsidR="00E6140F" w:rsidRPr="00AA134F" w:rsidRDefault="00E6140F" w:rsidP="00E6140F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 w:rsidRPr="00AA134F">
        <w:rPr>
          <w:sz w:val="26"/>
          <w:szCs w:val="26"/>
        </w:rPr>
        <w:t>Фировского района</w:t>
      </w:r>
    </w:p>
    <w:p w:rsidR="00E6140F" w:rsidRDefault="00E6140F" w:rsidP="00E6140F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 w:rsidRPr="00AA134F">
        <w:rPr>
          <w:sz w:val="26"/>
          <w:szCs w:val="26"/>
        </w:rPr>
        <w:t xml:space="preserve">от </w:t>
      </w:r>
      <w:r w:rsidR="00901E1B">
        <w:rPr>
          <w:sz w:val="26"/>
          <w:szCs w:val="26"/>
        </w:rPr>
        <w:t>19</w:t>
      </w:r>
      <w:r>
        <w:rPr>
          <w:sz w:val="26"/>
          <w:szCs w:val="26"/>
        </w:rPr>
        <w:t>.0</w:t>
      </w:r>
      <w:r w:rsidR="00FB6054">
        <w:rPr>
          <w:sz w:val="26"/>
          <w:szCs w:val="26"/>
        </w:rPr>
        <w:t>1</w:t>
      </w:r>
      <w:r>
        <w:rPr>
          <w:sz w:val="26"/>
          <w:szCs w:val="26"/>
        </w:rPr>
        <w:t>.202</w:t>
      </w:r>
      <w:r w:rsidR="00FB6054">
        <w:rPr>
          <w:sz w:val="26"/>
          <w:szCs w:val="26"/>
        </w:rPr>
        <w:t>1</w:t>
      </w:r>
      <w:r w:rsidRPr="00AA134F">
        <w:rPr>
          <w:sz w:val="26"/>
          <w:szCs w:val="26"/>
        </w:rPr>
        <w:t xml:space="preserve"> № </w:t>
      </w:r>
      <w:r w:rsidR="00901E1B">
        <w:rPr>
          <w:sz w:val="26"/>
          <w:szCs w:val="26"/>
        </w:rPr>
        <w:t>1</w:t>
      </w:r>
    </w:p>
    <w:p w:rsidR="00E6140F" w:rsidRDefault="00E6140F" w:rsidP="00E6140F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1059C2" w:rsidRDefault="001059C2" w:rsidP="001059C2">
      <w:pPr>
        <w:ind w:left="4820"/>
        <w:rPr>
          <w:sz w:val="28"/>
          <w:szCs w:val="28"/>
        </w:rPr>
      </w:pPr>
    </w:p>
    <w:p w:rsidR="00051FDF" w:rsidRDefault="00051FDF" w:rsidP="001059C2">
      <w:pPr>
        <w:ind w:left="4820"/>
        <w:rPr>
          <w:sz w:val="28"/>
          <w:szCs w:val="28"/>
        </w:rPr>
      </w:pPr>
    </w:p>
    <w:p w:rsidR="00051FDF" w:rsidRDefault="00051FDF" w:rsidP="001059C2">
      <w:pPr>
        <w:ind w:left="4820"/>
        <w:rPr>
          <w:sz w:val="28"/>
          <w:szCs w:val="28"/>
        </w:rPr>
      </w:pPr>
    </w:p>
    <w:p w:rsidR="00051FDF" w:rsidRDefault="00051FDF" w:rsidP="001059C2">
      <w:pPr>
        <w:ind w:left="4820"/>
        <w:rPr>
          <w:sz w:val="28"/>
          <w:szCs w:val="28"/>
        </w:rPr>
      </w:pPr>
    </w:p>
    <w:p w:rsidR="00051FDF" w:rsidRPr="0077572F" w:rsidRDefault="00051FDF" w:rsidP="001059C2">
      <w:pPr>
        <w:ind w:left="4820"/>
        <w:rPr>
          <w:sz w:val="28"/>
          <w:szCs w:val="28"/>
        </w:rPr>
      </w:pPr>
    </w:p>
    <w:p w:rsidR="001059C2" w:rsidRPr="0077572F" w:rsidRDefault="001059C2" w:rsidP="001059C2">
      <w:pPr>
        <w:ind w:left="4820"/>
        <w:rPr>
          <w:sz w:val="28"/>
          <w:szCs w:val="28"/>
        </w:rPr>
      </w:pPr>
    </w:p>
    <w:p w:rsidR="001059C2" w:rsidRPr="0077572F" w:rsidRDefault="001059C2" w:rsidP="001059C2">
      <w:pPr>
        <w:ind w:left="4820"/>
        <w:rPr>
          <w:sz w:val="28"/>
          <w:szCs w:val="28"/>
        </w:rPr>
      </w:pPr>
    </w:p>
    <w:p w:rsidR="001059C2" w:rsidRPr="0077572F" w:rsidRDefault="001059C2" w:rsidP="001059C2">
      <w:pPr>
        <w:ind w:left="12474"/>
        <w:rPr>
          <w:sz w:val="28"/>
          <w:szCs w:val="28"/>
        </w:rPr>
      </w:pPr>
    </w:p>
    <w:p w:rsidR="001059C2" w:rsidRPr="0077572F" w:rsidRDefault="001059C2" w:rsidP="001059C2">
      <w:pPr>
        <w:ind w:left="12474"/>
        <w:rPr>
          <w:sz w:val="28"/>
          <w:szCs w:val="28"/>
        </w:rPr>
      </w:pPr>
    </w:p>
    <w:p w:rsidR="001059C2" w:rsidRPr="0077572F" w:rsidRDefault="001059C2" w:rsidP="001059C2">
      <w:pPr>
        <w:ind w:left="12474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МУНИЦИПАЛЬНАЯ ПРОГРАММА</w:t>
      </w:r>
    </w:p>
    <w:p w:rsidR="001059C2" w:rsidRDefault="001059C2" w:rsidP="001059C2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Муниципального образования</w:t>
      </w:r>
    </w:p>
    <w:p w:rsidR="001059C2" w:rsidRPr="0077572F" w:rsidRDefault="001059C2" w:rsidP="001059C2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Фировский район Тверской области</w:t>
      </w: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77572F">
        <w:rPr>
          <w:sz w:val="28"/>
          <w:szCs w:val="28"/>
        </w:rPr>
        <w:t>(</w:t>
      </w:r>
      <w:r w:rsidRPr="0077572F">
        <w:rPr>
          <w:i/>
          <w:sz w:val="22"/>
          <w:szCs w:val="22"/>
        </w:rPr>
        <w:t>наименование муниципального образования  Тверской области)</w:t>
      </w: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«Обеспечение безопасности населения»</w:t>
      </w: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 xml:space="preserve">на </w:t>
      </w:r>
      <w:r>
        <w:rPr>
          <w:b/>
          <w:sz w:val="48"/>
          <w:szCs w:val="48"/>
        </w:rPr>
        <w:t>2020</w:t>
      </w:r>
      <w:r w:rsidRPr="0077572F">
        <w:rPr>
          <w:b/>
          <w:sz w:val="48"/>
          <w:szCs w:val="48"/>
        </w:rPr>
        <w:t xml:space="preserve"> – </w:t>
      </w:r>
      <w:r>
        <w:rPr>
          <w:b/>
          <w:sz w:val="48"/>
          <w:szCs w:val="48"/>
        </w:rPr>
        <w:t>2022</w:t>
      </w:r>
      <w:r w:rsidRPr="0077572F">
        <w:rPr>
          <w:b/>
          <w:sz w:val="48"/>
          <w:szCs w:val="48"/>
        </w:rPr>
        <w:t xml:space="preserve"> годы</w:t>
      </w:r>
    </w:p>
    <w:p w:rsidR="001059C2" w:rsidRPr="0077572F" w:rsidRDefault="001059C2" w:rsidP="001059C2">
      <w:pPr>
        <w:jc w:val="center"/>
        <w:rPr>
          <w:sz w:val="22"/>
          <w:szCs w:val="20"/>
        </w:rPr>
      </w:pPr>
      <w:r w:rsidRPr="0077572F">
        <w:rPr>
          <w:i/>
          <w:sz w:val="22"/>
          <w:szCs w:val="20"/>
        </w:rPr>
        <w:t>(</w:t>
      </w:r>
      <w:r w:rsidRPr="0077572F">
        <w:rPr>
          <w:sz w:val="22"/>
          <w:szCs w:val="20"/>
        </w:rPr>
        <w:t>наименование муниципальной программы)</w:t>
      </w:r>
    </w:p>
    <w:p w:rsidR="001059C2" w:rsidRPr="0077572F" w:rsidRDefault="001059C2" w:rsidP="001059C2">
      <w:pPr>
        <w:jc w:val="center"/>
        <w:rPr>
          <w:i/>
          <w:sz w:val="22"/>
          <w:szCs w:val="20"/>
        </w:rPr>
      </w:pPr>
    </w:p>
    <w:p w:rsidR="001059C2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DF" w:rsidRPr="0077572F" w:rsidRDefault="00051FDF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7572F">
        <w:rPr>
          <w:sz w:val="28"/>
          <w:szCs w:val="28"/>
        </w:rPr>
        <w:t>п. Фирово</w:t>
      </w:r>
    </w:p>
    <w:p w:rsidR="001059C2" w:rsidRPr="0077572F" w:rsidRDefault="001059C2" w:rsidP="001059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7572F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E2B1C">
        <w:rPr>
          <w:sz w:val="28"/>
          <w:szCs w:val="28"/>
        </w:rPr>
        <w:t>0</w:t>
      </w:r>
    </w:p>
    <w:p w:rsidR="001059C2" w:rsidRPr="0077572F" w:rsidRDefault="001059C2" w:rsidP="001059C2">
      <w:pPr>
        <w:tabs>
          <w:tab w:val="left" w:pos="5387"/>
          <w:tab w:val="left" w:pos="6663"/>
        </w:tabs>
        <w:autoSpaceDE w:val="0"/>
        <w:autoSpaceDN w:val="0"/>
        <w:adjustRightInd w:val="0"/>
        <w:ind w:left="5040"/>
        <w:rPr>
          <w:sz w:val="28"/>
          <w:szCs w:val="28"/>
        </w:rPr>
        <w:sectPr w:rsidR="001059C2" w:rsidRPr="007757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281C" w:rsidRDefault="00DC281C" w:rsidP="009C22E1">
      <w:pPr>
        <w:jc w:val="center"/>
        <w:outlineLvl w:val="0"/>
        <w:rPr>
          <w:b/>
          <w:sz w:val="26"/>
          <w:szCs w:val="26"/>
        </w:rPr>
      </w:pPr>
    </w:p>
    <w:p w:rsidR="009C22E1" w:rsidRPr="00CB3938" w:rsidRDefault="009C22E1" w:rsidP="009C22E1">
      <w:pPr>
        <w:jc w:val="center"/>
        <w:outlineLvl w:val="0"/>
        <w:rPr>
          <w:b/>
          <w:sz w:val="26"/>
          <w:szCs w:val="26"/>
        </w:rPr>
      </w:pPr>
      <w:r w:rsidRPr="00CB3938">
        <w:rPr>
          <w:b/>
          <w:sz w:val="26"/>
          <w:szCs w:val="26"/>
        </w:rPr>
        <w:t>Паспорт</w:t>
      </w:r>
    </w:p>
    <w:p w:rsidR="009C22E1" w:rsidRPr="00783B23" w:rsidRDefault="009C22E1" w:rsidP="009C22E1">
      <w:pPr>
        <w:jc w:val="center"/>
        <w:outlineLvl w:val="0"/>
        <w:rPr>
          <w:sz w:val="26"/>
          <w:szCs w:val="26"/>
        </w:rPr>
      </w:pPr>
      <w:r w:rsidRPr="00CB3938">
        <w:rPr>
          <w:b/>
          <w:sz w:val="26"/>
          <w:szCs w:val="26"/>
        </w:rPr>
        <w:t>муниципальной программы муниципального образования Фировский район Тверской области</w:t>
      </w:r>
    </w:p>
    <w:p w:rsidR="009C22E1" w:rsidRDefault="009C22E1" w:rsidP="009C22E1">
      <w:pPr>
        <w:jc w:val="center"/>
        <w:rPr>
          <w:i/>
          <w:sz w:val="26"/>
          <w:szCs w:val="26"/>
        </w:rPr>
      </w:pPr>
      <w:r w:rsidRPr="00783B23">
        <w:rPr>
          <w:sz w:val="26"/>
          <w:szCs w:val="26"/>
        </w:rPr>
        <w:t>(</w:t>
      </w:r>
      <w:r w:rsidRPr="00783B23">
        <w:rPr>
          <w:i/>
          <w:sz w:val="26"/>
          <w:szCs w:val="26"/>
        </w:rPr>
        <w:t>наименование муниципального образования Тверской области)</w:t>
      </w:r>
    </w:p>
    <w:p w:rsidR="001C18AC" w:rsidRDefault="001C18AC" w:rsidP="009C22E1">
      <w:pPr>
        <w:jc w:val="center"/>
        <w:rPr>
          <w:i/>
          <w:sz w:val="26"/>
          <w:szCs w:val="2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9C22E1" w:rsidRPr="00AA134F" w:rsidTr="001E330F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Наиме</w:t>
            </w:r>
            <w:r w:rsidR="00F86BDB">
              <w:rPr>
                <w:sz w:val="26"/>
                <w:szCs w:val="26"/>
              </w:rPr>
              <w:t>нование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2E1" w:rsidRPr="00AA134F" w:rsidRDefault="001C18AC" w:rsidP="001E330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9C22E1" w:rsidRPr="00AA134F">
              <w:rPr>
                <w:sz w:val="26"/>
                <w:szCs w:val="26"/>
              </w:rPr>
              <w:t>Обеспечение безопасности населения» на 20</w:t>
            </w:r>
            <w:r w:rsidR="009C22E1">
              <w:rPr>
                <w:sz w:val="26"/>
                <w:szCs w:val="26"/>
              </w:rPr>
              <w:t>20</w:t>
            </w:r>
            <w:r w:rsidR="009C22E1" w:rsidRPr="00AA134F">
              <w:rPr>
                <w:sz w:val="26"/>
                <w:szCs w:val="26"/>
              </w:rPr>
              <w:t xml:space="preserve"> – 202</w:t>
            </w:r>
            <w:r w:rsidR="009C22E1">
              <w:rPr>
                <w:sz w:val="26"/>
                <w:szCs w:val="26"/>
              </w:rPr>
              <w:t>2</w:t>
            </w:r>
            <w:r w:rsidR="009C22E1"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9C22E1" w:rsidRPr="00AA134F" w:rsidTr="001E330F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6F" w:rsidRPr="0048236F" w:rsidRDefault="0048236F" w:rsidP="0048236F">
            <w:pPr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Главный администратор отсутствует</w:t>
            </w:r>
          </w:p>
          <w:p w:rsidR="0048236F" w:rsidRPr="0048236F" w:rsidRDefault="0048236F" w:rsidP="0048236F">
            <w:pPr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Администратор:</w:t>
            </w:r>
          </w:p>
          <w:p w:rsidR="009C22E1" w:rsidRPr="00AA134F" w:rsidRDefault="0048236F" w:rsidP="0048236F">
            <w:pPr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Администрация Фировского района Тверской области</w:t>
            </w:r>
          </w:p>
        </w:tc>
      </w:tr>
      <w:tr w:rsidR="009C22E1" w:rsidRPr="00AA134F" w:rsidTr="001C18AC">
        <w:trPr>
          <w:trHeight w:val="967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2E1" w:rsidRPr="00AA134F" w:rsidRDefault="009C22E1" w:rsidP="001C18AC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Отдел ГО ЧС и МП </w:t>
            </w:r>
            <w:r w:rsidR="001C18AC">
              <w:rPr>
                <w:sz w:val="26"/>
                <w:szCs w:val="26"/>
              </w:rPr>
              <w:t>А</w:t>
            </w:r>
            <w:r w:rsidRPr="00AA134F">
              <w:rPr>
                <w:sz w:val="26"/>
                <w:szCs w:val="26"/>
              </w:rPr>
              <w:t>дминистрации Фировского района, Единая дежурная диспетчерская служба Администрации Фировского района</w:t>
            </w:r>
          </w:p>
        </w:tc>
      </w:tr>
      <w:tr w:rsidR="009C22E1" w:rsidRPr="00AA134F" w:rsidTr="001E330F">
        <w:trPr>
          <w:trHeight w:val="33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2E1" w:rsidRPr="00AA134F" w:rsidRDefault="009C22E1" w:rsidP="001E330F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  <w:r w:rsidRPr="00AA134F">
              <w:rPr>
                <w:sz w:val="26"/>
                <w:szCs w:val="26"/>
              </w:rPr>
              <w:t xml:space="preserve"> </w:t>
            </w:r>
            <w:r w:rsidRPr="00AA134F">
              <w:rPr>
                <w:sz w:val="26"/>
                <w:szCs w:val="26"/>
              </w:rPr>
              <w:sym w:font="Symbol" w:char="F0BE"/>
            </w:r>
            <w:r w:rsidRPr="00AA134F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9C22E1" w:rsidRPr="00AA134F" w:rsidTr="001E330F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2E1" w:rsidRPr="00AA134F" w:rsidRDefault="009C22E1" w:rsidP="001E330F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Обеспечение безопасности жизнедеятельности населения и территории Фировского района</w:t>
            </w:r>
          </w:p>
        </w:tc>
      </w:tr>
      <w:tr w:rsidR="009C22E1" w:rsidRPr="00AA134F" w:rsidTr="001E330F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2E1" w:rsidRPr="00AA134F" w:rsidRDefault="009C22E1" w:rsidP="001E330F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1</w:t>
            </w:r>
            <w:r w:rsidRPr="00AA134F">
              <w:rPr>
                <w:sz w:val="26"/>
                <w:szCs w:val="26"/>
              </w:rPr>
              <w:t xml:space="preserve"> «Обеспечение предупреждения и ликвидации последствий чрезвычайных ситуаций и стихийных бедствий»</w:t>
            </w:r>
          </w:p>
          <w:p w:rsidR="009C22E1" w:rsidRPr="00AA134F" w:rsidRDefault="009C22E1" w:rsidP="001E330F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2</w:t>
            </w:r>
            <w:r w:rsidRPr="00AA134F">
              <w:rPr>
                <w:sz w:val="26"/>
                <w:szCs w:val="26"/>
              </w:rPr>
              <w:t xml:space="preserve"> «Обеспечение общественной безопасности и правопорядка, профилактика правонарушений»</w:t>
            </w:r>
          </w:p>
          <w:p w:rsidR="009C22E1" w:rsidRPr="00AA134F" w:rsidRDefault="009C22E1" w:rsidP="001E330F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3</w:t>
            </w:r>
            <w:r w:rsidRPr="00AA134F">
              <w:rPr>
                <w:sz w:val="26"/>
                <w:szCs w:val="26"/>
              </w:rPr>
              <w:t xml:space="preserve"> «Усиление противодействия злоупотреблению и незаконному обороту наркотических средств, психотропных веществ»</w:t>
            </w:r>
          </w:p>
          <w:p w:rsidR="009C22E1" w:rsidRPr="00AA134F" w:rsidRDefault="009C22E1" w:rsidP="001E330F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4</w:t>
            </w:r>
            <w:r w:rsidRPr="00AA134F">
              <w:rPr>
                <w:sz w:val="26"/>
                <w:szCs w:val="26"/>
              </w:rPr>
              <w:t xml:space="preserve"> «Обеспечение безопасности дорожного движения»</w:t>
            </w:r>
          </w:p>
          <w:p w:rsidR="009C22E1" w:rsidRPr="00AA134F" w:rsidRDefault="009C22E1" w:rsidP="001E330F">
            <w:pPr>
              <w:jc w:val="both"/>
              <w:rPr>
                <w:b/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Обеспечивающая подпрограмма</w:t>
            </w:r>
          </w:p>
        </w:tc>
      </w:tr>
      <w:tr w:rsidR="009C22E1" w:rsidRPr="00AA134F" w:rsidTr="001E330F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2E1" w:rsidRPr="00AA134F" w:rsidRDefault="009C22E1" w:rsidP="001E330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Снижение количества чрезвычайных ситуаций, пожаров, происшествий на воде с </w:t>
            </w:r>
            <w:r>
              <w:rPr>
                <w:sz w:val="26"/>
                <w:szCs w:val="26"/>
              </w:rPr>
              <w:t>34</w:t>
            </w:r>
            <w:r w:rsidRPr="00AA134F">
              <w:rPr>
                <w:sz w:val="26"/>
                <w:szCs w:val="26"/>
              </w:rPr>
              <w:t xml:space="preserve"> до 30 единиц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9C22E1" w:rsidRPr="00AA134F" w:rsidRDefault="009C22E1" w:rsidP="001E330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погибших в результате ЧС, пожаров, происшествий на водных объектах с 8 до 6 человек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9C22E1" w:rsidRPr="00AA134F" w:rsidRDefault="009C22E1" w:rsidP="001E330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преступлений в год со 1</w:t>
            </w:r>
            <w:r>
              <w:rPr>
                <w:sz w:val="26"/>
                <w:szCs w:val="26"/>
              </w:rPr>
              <w:t>85</w:t>
            </w:r>
            <w:r w:rsidRPr="00AA134F">
              <w:rPr>
                <w:sz w:val="26"/>
                <w:szCs w:val="26"/>
              </w:rPr>
              <w:t xml:space="preserve"> до 1</w:t>
            </w:r>
            <w:r>
              <w:rPr>
                <w:sz w:val="26"/>
                <w:szCs w:val="26"/>
              </w:rPr>
              <w:t>75</w:t>
            </w:r>
            <w:r w:rsidRPr="00AA134F">
              <w:rPr>
                <w:sz w:val="26"/>
                <w:szCs w:val="26"/>
              </w:rPr>
              <w:t xml:space="preserve">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9C22E1" w:rsidRPr="00AA134F" w:rsidRDefault="009C22E1" w:rsidP="001E330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Отсутствие случаев проявлений терроризма и экстремизма.</w:t>
            </w:r>
          </w:p>
          <w:p w:rsidR="009C22E1" w:rsidRPr="00AA134F" w:rsidRDefault="009C22E1" w:rsidP="001E330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преступлений, совершенных в общественных местах с 2</w:t>
            </w:r>
            <w:r>
              <w:rPr>
                <w:sz w:val="26"/>
                <w:szCs w:val="26"/>
              </w:rPr>
              <w:t>5</w:t>
            </w:r>
            <w:r w:rsidRPr="00AA134F">
              <w:rPr>
                <w:sz w:val="26"/>
                <w:szCs w:val="26"/>
              </w:rPr>
              <w:t xml:space="preserve"> до 22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9C22E1" w:rsidRPr="00AA134F" w:rsidRDefault="009C22E1" w:rsidP="001E330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Увеличение доли охвата профилактическими мероприятиями антинаркотической направленности подростков и молодежи в возрасте от 14 до 25 лет до 53% от общего числа проживающих в районе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9C22E1" w:rsidRPr="00AA134F" w:rsidRDefault="009C22E1" w:rsidP="001E330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lastRenderedPageBreak/>
              <w:t>Снижение количества погибших в результате дорожно-транспортных происшествий с 2 до 1</w:t>
            </w:r>
            <w:r w:rsidR="0048236F">
              <w:rPr>
                <w:sz w:val="26"/>
                <w:szCs w:val="26"/>
              </w:rPr>
              <w:t xml:space="preserve"> к 2020 году</w:t>
            </w:r>
            <w:r w:rsidRPr="00AA134F">
              <w:rPr>
                <w:sz w:val="26"/>
                <w:szCs w:val="26"/>
              </w:rPr>
              <w:t>.</w:t>
            </w:r>
          </w:p>
        </w:tc>
      </w:tr>
      <w:tr w:rsidR="009C22E1" w:rsidRPr="00AA134F" w:rsidTr="001E330F">
        <w:trPr>
          <w:trHeight w:val="411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AA134F" w:rsidRDefault="009C22E1" w:rsidP="001E330F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2E1" w:rsidRPr="009E0BE3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Общий объем финансирования муниципальной программы на 2020 – 202</w:t>
            </w:r>
            <w:r w:rsidR="00F86BDB">
              <w:rPr>
                <w:sz w:val="26"/>
                <w:szCs w:val="26"/>
              </w:rPr>
              <w:t>2</w:t>
            </w:r>
            <w:r w:rsidRPr="00586085">
              <w:rPr>
                <w:sz w:val="26"/>
                <w:szCs w:val="26"/>
              </w:rPr>
              <w:t xml:space="preserve"> годы </w:t>
            </w:r>
            <w:r w:rsidR="006E4354">
              <w:rPr>
                <w:sz w:val="26"/>
                <w:szCs w:val="26"/>
              </w:rPr>
              <w:t>6932,2</w:t>
            </w:r>
            <w:r w:rsidRPr="00586085">
              <w:rPr>
                <w:sz w:val="26"/>
                <w:szCs w:val="26"/>
              </w:rPr>
              <w:t xml:space="preserve"> тыс. </w:t>
            </w:r>
            <w:r w:rsidRPr="009E0BE3">
              <w:rPr>
                <w:sz w:val="26"/>
                <w:szCs w:val="26"/>
              </w:rPr>
              <w:t xml:space="preserve">руб. в том числе из местного бюджета </w:t>
            </w:r>
            <w:r w:rsidR="00C5088C">
              <w:rPr>
                <w:sz w:val="26"/>
                <w:szCs w:val="26"/>
              </w:rPr>
              <w:t>4429,6</w:t>
            </w:r>
            <w:bookmarkStart w:id="0" w:name="_GoBack"/>
            <w:bookmarkEnd w:id="0"/>
            <w:r w:rsidRPr="009E0BE3">
              <w:rPr>
                <w:sz w:val="26"/>
                <w:szCs w:val="26"/>
              </w:rPr>
              <w:t xml:space="preserve"> тыс. руб., из областного </w:t>
            </w:r>
            <w:r w:rsidRPr="00C5088C">
              <w:rPr>
                <w:sz w:val="26"/>
                <w:szCs w:val="26"/>
              </w:rPr>
              <w:t>бюджета 2502,6</w:t>
            </w:r>
            <w:r w:rsidRPr="009E0BE3">
              <w:rPr>
                <w:sz w:val="26"/>
                <w:szCs w:val="26"/>
              </w:rPr>
              <w:t xml:space="preserve"> тыс. руб.</w:t>
            </w:r>
          </w:p>
          <w:p w:rsidR="009C22E1" w:rsidRPr="00D26C01" w:rsidRDefault="009C22E1" w:rsidP="001E330F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9C22E1" w:rsidRPr="009E0BE3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В том числе</w:t>
            </w:r>
            <w:r w:rsidR="00FA56B5">
              <w:rPr>
                <w:sz w:val="26"/>
                <w:szCs w:val="26"/>
              </w:rPr>
              <w:t>:</w:t>
            </w:r>
          </w:p>
          <w:p w:rsidR="009C22E1" w:rsidRPr="009E0BE3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92DA7">
              <w:rPr>
                <w:sz w:val="26"/>
                <w:szCs w:val="26"/>
              </w:rPr>
              <w:t>2020 год – 23</w:t>
            </w:r>
            <w:r w:rsidR="006E4354" w:rsidRPr="00F92DA7">
              <w:rPr>
                <w:sz w:val="26"/>
                <w:szCs w:val="26"/>
              </w:rPr>
              <w:t>88</w:t>
            </w:r>
            <w:r w:rsidRPr="00F92DA7">
              <w:rPr>
                <w:sz w:val="26"/>
                <w:szCs w:val="26"/>
              </w:rPr>
              <w:t>,</w:t>
            </w:r>
            <w:r w:rsidR="006E4354" w:rsidRPr="00F92DA7">
              <w:rPr>
                <w:sz w:val="26"/>
                <w:szCs w:val="26"/>
              </w:rPr>
              <w:t>2</w:t>
            </w:r>
            <w:r w:rsidRPr="00F92DA7">
              <w:rPr>
                <w:sz w:val="26"/>
                <w:szCs w:val="26"/>
              </w:rPr>
              <w:t xml:space="preserve"> тыс. руб., в том числе из местного бюджета </w:t>
            </w:r>
            <w:r w:rsidR="00F92DA7" w:rsidRPr="00F92DA7">
              <w:rPr>
                <w:sz w:val="26"/>
                <w:szCs w:val="26"/>
              </w:rPr>
              <w:t>1454,0</w:t>
            </w:r>
            <w:r w:rsidRPr="00F92DA7">
              <w:rPr>
                <w:sz w:val="26"/>
                <w:szCs w:val="26"/>
              </w:rPr>
              <w:t xml:space="preserve"> тыс. руб., из областного бюджета 834,2 тыс. руб.</w:t>
            </w:r>
          </w:p>
          <w:p w:rsidR="009C22E1" w:rsidRPr="00586085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В том числе:</w:t>
            </w:r>
          </w:p>
          <w:p w:rsidR="009C22E1" w:rsidRPr="00586085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 xml:space="preserve">Подпрограмма 1 – </w:t>
            </w:r>
            <w:r w:rsidR="006E4354">
              <w:rPr>
                <w:sz w:val="26"/>
                <w:szCs w:val="26"/>
              </w:rPr>
              <w:t>99,4</w:t>
            </w:r>
            <w:r w:rsidRPr="00586085">
              <w:rPr>
                <w:sz w:val="26"/>
                <w:szCs w:val="26"/>
              </w:rPr>
              <w:t xml:space="preserve"> тыс. руб., в том числе из местного бюджета </w:t>
            </w:r>
            <w:r w:rsidR="006E4354">
              <w:rPr>
                <w:sz w:val="26"/>
                <w:szCs w:val="26"/>
              </w:rPr>
              <w:t>99,4</w:t>
            </w:r>
            <w:r w:rsidRPr="00586085">
              <w:rPr>
                <w:sz w:val="26"/>
                <w:szCs w:val="26"/>
              </w:rPr>
              <w:t xml:space="preserve"> тыс. руб.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 0,0 тыс. руб.,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9E0BE3">
              <w:rPr>
                <w:sz w:val="26"/>
                <w:szCs w:val="26"/>
              </w:rPr>
              <w:t xml:space="preserve">Подпрограмма 4 – </w:t>
            </w:r>
            <w:r>
              <w:rPr>
                <w:sz w:val="26"/>
                <w:szCs w:val="26"/>
              </w:rPr>
              <w:t>10</w:t>
            </w:r>
            <w:r w:rsidR="00F92DA7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,0</w:t>
            </w:r>
            <w:r w:rsidRPr="00F13D77">
              <w:rPr>
                <w:sz w:val="26"/>
                <w:szCs w:val="26"/>
              </w:rPr>
              <w:t xml:space="preserve"> тыс. руб.,</w:t>
            </w:r>
            <w:r>
              <w:rPr>
                <w:sz w:val="26"/>
                <w:szCs w:val="26"/>
              </w:rPr>
              <w:t xml:space="preserve"> </w:t>
            </w:r>
            <w:r w:rsidRPr="009E0BE3">
              <w:rPr>
                <w:sz w:val="26"/>
                <w:szCs w:val="26"/>
              </w:rPr>
              <w:t xml:space="preserve">в том числе из местного бюджета </w:t>
            </w:r>
            <w:r w:rsidR="00F92DA7">
              <w:rPr>
                <w:sz w:val="26"/>
                <w:szCs w:val="26"/>
              </w:rPr>
              <w:t>180,2</w:t>
            </w:r>
            <w:r w:rsidRPr="009E0BE3">
              <w:rPr>
                <w:sz w:val="26"/>
                <w:szCs w:val="26"/>
              </w:rPr>
              <w:t xml:space="preserve"> тыс. руб., из областного бюджета 834,2 тыс. руб.</w:t>
            </w:r>
          </w:p>
          <w:p w:rsidR="009C22E1" w:rsidRPr="00A7060E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A7060E">
              <w:rPr>
                <w:sz w:val="26"/>
                <w:szCs w:val="26"/>
              </w:rPr>
              <w:t xml:space="preserve">Обеспечивающая подпрограмма </w:t>
            </w:r>
            <w:r w:rsidR="00F92DA7">
              <w:rPr>
                <w:sz w:val="26"/>
                <w:szCs w:val="26"/>
              </w:rPr>
              <w:t>1274,4</w:t>
            </w:r>
            <w:r w:rsidRPr="00A7060E">
              <w:rPr>
                <w:sz w:val="26"/>
                <w:szCs w:val="26"/>
              </w:rPr>
              <w:t xml:space="preserve"> тыс. руб., в том числе из местного бюджета </w:t>
            </w:r>
            <w:r w:rsidR="00F92DA7">
              <w:rPr>
                <w:sz w:val="26"/>
                <w:szCs w:val="26"/>
              </w:rPr>
              <w:t>1274,4</w:t>
            </w:r>
            <w:r w:rsidRPr="00A7060E">
              <w:rPr>
                <w:sz w:val="26"/>
                <w:szCs w:val="26"/>
              </w:rPr>
              <w:t xml:space="preserve"> тыс. руб.</w:t>
            </w:r>
          </w:p>
          <w:p w:rsidR="009C22E1" w:rsidRPr="00D26C01" w:rsidRDefault="009C22E1" w:rsidP="001E330F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13D77">
              <w:rPr>
                <w:sz w:val="26"/>
                <w:szCs w:val="26"/>
              </w:rPr>
              <w:t xml:space="preserve">2021 год – 2272,0 тыс. руб., </w:t>
            </w:r>
            <w:r w:rsidRPr="009E0BE3">
              <w:rPr>
                <w:sz w:val="26"/>
                <w:szCs w:val="26"/>
              </w:rPr>
              <w:t>в том числе из местного бюджета 1437,8 тыс. руб., из областного бюджета 834,2 тыс. руб.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В том числе: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1 – 50,0 тыс. руб.,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–0,0 тыс. руб.,</w:t>
            </w:r>
          </w:p>
          <w:p w:rsidR="009C22E1" w:rsidRPr="009E0BE3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Подпрограмма 4 – 1042,8 тыс. руб., в том числе из местного бюджета 208,6 тыс. руб., из областного бюджета 834,2 тыс. руб.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Обеспечивающая подпрограмма 1179,2 тыс. руб., в том числе из местного бюджета 1179,2 тыс. руб.</w:t>
            </w:r>
          </w:p>
          <w:p w:rsidR="009C22E1" w:rsidRPr="00D26C01" w:rsidRDefault="009C22E1" w:rsidP="001E330F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9C22E1" w:rsidRPr="009E0BE3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2022 год – 2272,0 тыс. руб., в том числе из местного бюджета 1437,8 тыс. руб., из областного бюджета 834,2 тыс. руб.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В том числе: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1 – 50,0 тыс. руб.,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–0,0 тыс. руб.,</w:t>
            </w:r>
          </w:p>
          <w:p w:rsidR="009C22E1" w:rsidRPr="00F13D77" w:rsidRDefault="009C22E1" w:rsidP="001E330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13D77">
              <w:rPr>
                <w:sz w:val="26"/>
                <w:szCs w:val="26"/>
              </w:rPr>
              <w:t>Подпрограмма 4 – 1042,8 тыс. руб.,</w:t>
            </w:r>
            <w:r>
              <w:rPr>
                <w:sz w:val="26"/>
                <w:szCs w:val="26"/>
              </w:rPr>
              <w:t xml:space="preserve"> </w:t>
            </w:r>
            <w:r w:rsidRPr="009E0BE3">
              <w:rPr>
                <w:sz w:val="26"/>
                <w:szCs w:val="26"/>
              </w:rPr>
              <w:t>в том числе из местного бюджета 208,6 тыс. руб., из областного бюджета 834,2 тыс. руб.</w:t>
            </w:r>
          </w:p>
          <w:p w:rsidR="009C22E1" w:rsidRPr="00AA134F" w:rsidRDefault="009C22E1" w:rsidP="001E330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Обеспечивающая подпрограмма 1179,2 тыс. руб., в том числе из местного бюджета 1179,2 тыс. руб.</w:t>
            </w:r>
          </w:p>
        </w:tc>
      </w:tr>
    </w:tbl>
    <w:p w:rsidR="001059C2" w:rsidRPr="0077572F" w:rsidRDefault="001059C2" w:rsidP="001059C2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59C2" w:rsidRPr="0077572F" w:rsidRDefault="001059C2" w:rsidP="001059C2">
      <w:pPr>
        <w:sectPr w:rsidR="001059C2" w:rsidRPr="007757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  <w:bookmarkStart w:id="1" w:name="_Toc371079991"/>
      <w:bookmarkStart w:id="2" w:name="_Toc371088268"/>
      <w:bookmarkStart w:id="3" w:name="_Toc371088406"/>
      <w:bookmarkStart w:id="4" w:name="_Toc371088452"/>
      <w:bookmarkStart w:id="5" w:name="_Toc61449233"/>
    </w:p>
    <w:p w:rsidR="00F25CF6" w:rsidRPr="00CB3938" w:rsidRDefault="00F25CF6" w:rsidP="00F25CF6">
      <w:pPr>
        <w:jc w:val="center"/>
        <w:outlineLvl w:val="0"/>
        <w:rPr>
          <w:b/>
          <w:sz w:val="26"/>
          <w:szCs w:val="26"/>
        </w:rPr>
      </w:pPr>
      <w:r w:rsidRPr="00CB3938">
        <w:rPr>
          <w:b/>
          <w:sz w:val="26"/>
          <w:szCs w:val="26"/>
        </w:rPr>
        <w:t>Паспорт</w:t>
      </w: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CB3938">
        <w:rPr>
          <w:b/>
          <w:sz w:val="26"/>
          <w:szCs w:val="26"/>
        </w:rPr>
        <w:t xml:space="preserve">одпрограммы </w:t>
      </w:r>
      <w:r w:rsidR="00B31F19">
        <w:rPr>
          <w:b/>
          <w:sz w:val="26"/>
          <w:szCs w:val="26"/>
        </w:rPr>
        <w:t xml:space="preserve">1 </w:t>
      </w:r>
      <w:r w:rsidRPr="00CB3938">
        <w:rPr>
          <w:b/>
          <w:sz w:val="26"/>
          <w:szCs w:val="26"/>
        </w:rPr>
        <w:t>муниципальной программы</w:t>
      </w: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  <w:r w:rsidRPr="00CB3938">
        <w:rPr>
          <w:b/>
          <w:sz w:val="26"/>
          <w:szCs w:val="26"/>
        </w:rPr>
        <w:t>муниципального образования Фировский район Тверской области</w:t>
      </w:r>
    </w:p>
    <w:p w:rsidR="00F25CF6" w:rsidRDefault="00F25CF6" w:rsidP="00F25CF6">
      <w:pPr>
        <w:jc w:val="center"/>
        <w:rPr>
          <w:i/>
          <w:sz w:val="16"/>
          <w:szCs w:val="16"/>
        </w:rPr>
      </w:pPr>
    </w:p>
    <w:p w:rsidR="00F25CF6" w:rsidRPr="009C6ABE" w:rsidRDefault="00F25CF6" w:rsidP="00F25CF6">
      <w:pPr>
        <w:jc w:val="center"/>
        <w:rPr>
          <w:i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F25CF6" w:rsidRPr="00AA134F" w:rsidTr="0048236F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BE3E0E" w:rsidRDefault="00F86BDB" w:rsidP="004823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8313C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 xml:space="preserve">мероприятий гражданской обороны, </w:t>
            </w:r>
            <w:r w:rsidRPr="00F8313C">
              <w:rPr>
                <w:sz w:val="26"/>
                <w:szCs w:val="26"/>
              </w:rPr>
              <w:t>предупреждения и ликвидации последствий чрезвычайных ситуаций и стихийных бедствий, гибели на водных объектах</w:t>
            </w:r>
          </w:p>
        </w:tc>
      </w:tr>
      <w:tr w:rsidR="00F25CF6" w:rsidRPr="00AA134F" w:rsidTr="0048236F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BE3E0E" w:rsidRDefault="00F25CF6" w:rsidP="0048236F">
            <w:pPr>
              <w:rPr>
                <w:sz w:val="26"/>
                <w:szCs w:val="26"/>
              </w:rPr>
            </w:pPr>
            <w:r w:rsidRPr="00BE3E0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Default="0048236F" w:rsidP="004823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F25CF6" w:rsidRPr="00F8313C">
              <w:rPr>
                <w:sz w:val="26"/>
                <w:szCs w:val="26"/>
              </w:rPr>
              <w:t xml:space="preserve">Обеспечение мероприятий по </w:t>
            </w:r>
            <w:r w:rsidR="00F25CF6">
              <w:rPr>
                <w:sz w:val="26"/>
                <w:szCs w:val="26"/>
              </w:rPr>
              <w:t xml:space="preserve">гражданской обороне, </w:t>
            </w:r>
            <w:r w:rsidR="00F25CF6" w:rsidRPr="00F8313C">
              <w:rPr>
                <w:sz w:val="26"/>
                <w:szCs w:val="26"/>
              </w:rPr>
              <w:t>защите населения и территории района от чрезвычайных ситуаций природного и техногенного характера</w:t>
            </w:r>
            <w:r w:rsidR="00F25CF6">
              <w:rPr>
                <w:sz w:val="26"/>
                <w:szCs w:val="26"/>
              </w:rPr>
              <w:t>.</w:t>
            </w:r>
          </w:p>
          <w:p w:rsidR="00F25CF6" w:rsidRPr="009F5917" w:rsidRDefault="0048236F" w:rsidP="0048236F">
            <w:pPr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F25CF6" w:rsidRPr="00F8313C">
              <w:rPr>
                <w:sz w:val="26"/>
                <w:szCs w:val="26"/>
              </w:rPr>
              <w:t>Обеспечение безопасности людей на водных объектах, охран</w:t>
            </w:r>
            <w:r w:rsidR="00F25CF6">
              <w:rPr>
                <w:sz w:val="26"/>
                <w:szCs w:val="26"/>
              </w:rPr>
              <w:t>а</w:t>
            </w:r>
            <w:r w:rsidR="00F25CF6" w:rsidRPr="00F8313C">
              <w:rPr>
                <w:sz w:val="26"/>
                <w:szCs w:val="26"/>
              </w:rPr>
              <w:t xml:space="preserve"> их жизни и здоровья</w:t>
            </w:r>
            <w:r w:rsidR="00F25CF6">
              <w:rPr>
                <w:sz w:val="26"/>
                <w:szCs w:val="26"/>
              </w:rPr>
              <w:t>.</w:t>
            </w:r>
          </w:p>
        </w:tc>
      </w:tr>
      <w:tr w:rsidR="00F25CF6" w:rsidRPr="00AA134F" w:rsidTr="0048236F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BE3E0E" w:rsidRDefault="00F25CF6" w:rsidP="0048236F">
            <w:pPr>
              <w:rPr>
                <w:sz w:val="26"/>
                <w:szCs w:val="26"/>
              </w:rPr>
            </w:pPr>
            <w:r w:rsidRPr="00BE3E0E">
              <w:rPr>
                <w:sz w:val="26"/>
                <w:szCs w:val="26"/>
              </w:rPr>
              <w:t>Ожидаемые результаты реализации подпрограммы (конечный результат выполнения полпрограммы, выраженный в показателях решения задачи подпрограммы)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1:</w:t>
            </w:r>
          </w:p>
          <w:p w:rsidR="00F25CF6" w:rsidRPr="00F8313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  <w:r>
              <w:rPr>
                <w:sz w:val="26"/>
                <w:szCs w:val="26"/>
              </w:rPr>
              <w:t xml:space="preserve"> </w:t>
            </w:r>
            <w:r w:rsidR="0048236F" w:rsidRPr="00AA134F">
              <w:rPr>
                <w:sz w:val="26"/>
                <w:szCs w:val="26"/>
              </w:rPr>
              <w:t>к 202</w:t>
            </w:r>
            <w:r w:rsidR="0048236F">
              <w:rPr>
                <w:sz w:val="26"/>
                <w:szCs w:val="26"/>
              </w:rPr>
              <w:t>2</w:t>
            </w:r>
            <w:r w:rsidR="0048236F" w:rsidRPr="00AA134F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 </w:t>
            </w:r>
            <w:r w:rsidR="0048236F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>3 единицы.</w:t>
            </w:r>
          </w:p>
          <w:p w:rsidR="00F25CF6" w:rsidRPr="00F8313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Количество уточнённых и откорректированных Планов ГО, Планов предупреждения и ликвидации ЧС</w:t>
            </w:r>
            <w:r w:rsidR="0048236F" w:rsidRPr="00AA134F">
              <w:rPr>
                <w:sz w:val="26"/>
                <w:szCs w:val="26"/>
              </w:rPr>
              <w:t xml:space="preserve"> к 202</w:t>
            </w:r>
            <w:r w:rsidR="0048236F">
              <w:rPr>
                <w:sz w:val="26"/>
                <w:szCs w:val="26"/>
              </w:rPr>
              <w:t>2</w:t>
            </w:r>
            <w:r w:rsidR="0048236F" w:rsidRPr="00AA134F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 </w:t>
            </w:r>
            <w:r w:rsidR="0048236F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>6 единиц.</w:t>
            </w:r>
          </w:p>
          <w:p w:rsidR="00F25CF6" w:rsidRPr="00F8313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  <w:r>
              <w:rPr>
                <w:sz w:val="26"/>
                <w:szCs w:val="26"/>
              </w:rPr>
              <w:t xml:space="preserve"> </w:t>
            </w:r>
            <w:r w:rsidR="0048236F" w:rsidRPr="00AA134F">
              <w:rPr>
                <w:sz w:val="26"/>
                <w:szCs w:val="26"/>
              </w:rPr>
              <w:t>к 202</w:t>
            </w:r>
            <w:r w:rsidR="0048236F">
              <w:rPr>
                <w:sz w:val="26"/>
                <w:szCs w:val="26"/>
              </w:rPr>
              <w:t>2</w:t>
            </w:r>
            <w:r w:rsidR="0048236F" w:rsidRPr="00AA134F">
              <w:rPr>
                <w:sz w:val="26"/>
                <w:szCs w:val="26"/>
              </w:rPr>
              <w:t xml:space="preserve"> году</w:t>
            </w:r>
            <w:r w:rsidR="0048236F">
              <w:rPr>
                <w:sz w:val="26"/>
                <w:szCs w:val="26"/>
              </w:rPr>
              <w:t xml:space="preserve"> </w:t>
            </w:r>
            <w:r w:rsidR="006F564F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>12 единиц.</w:t>
            </w:r>
          </w:p>
          <w:p w:rsidR="00F25CF6" w:rsidRPr="00F8313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Количество тематических выступлений в СМИ</w:t>
            </w:r>
            <w:r>
              <w:rPr>
                <w:sz w:val="26"/>
                <w:szCs w:val="26"/>
              </w:rPr>
              <w:t xml:space="preserve"> </w:t>
            </w:r>
            <w:r w:rsidR="0048236F" w:rsidRPr="00AA134F">
              <w:rPr>
                <w:sz w:val="26"/>
                <w:szCs w:val="26"/>
              </w:rPr>
              <w:t>к 202</w:t>
            </w:r>
            <w:r w:rsidR="0048236F">
              <w:rPr>
                <w:sz w:val="26"/>
                <w:szCs w:val="26"/>
              </w:rPr>
              <w:t>2</w:t>
            </w:r>
            <w:r w:rsidR="0048236F" w:rsidRPr="00AA134F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 </w:t>
            </w:r>
            <w:r w:rsidR="006F564F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>12 единиц.</w:t>
            </w:r>
          </w:p>
          <w:p w:rsidR="00F25CF6" w:rsidRPr="00F8313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  <w:r>
              <w:rPr>
                <w:sz w:val="26"/>
                <w:szCs w:val="26"/>
              </w:rPr>
              <w:t xml:space="preserve"> </w:t>
            </w:r>
            <w:r w:rsidR="0048236F" w:rsidRPr="00AA134F">
              <w:rPr>
                <w:sz w:val="26"/>
                <w:szCs w:val="26"/>
              </w:rPr>
              <w:t>к 202</w:t>
            </w:r>
            <w:r w:rsidR="0048236F">
              <w:rPr>
                <w:sz w:val="26"/>
                <w:szCs w:val="26"/>
              </w:rPr>
              <w:t>2</w:t>
            </w:r>
            <w:r w:rsidR="0048236F" w:rsidRPr="00AA134F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 </w:t>
            </w:r>
            <w:r w:rsidR="006F564F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>6 единиц.</w:t>
            </w:r>
          </w:p>
          <w:p w:rsidR="00F25CF6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Количество проведение учений и тренировок с органами управления ГО и районного звена РСЧС</w:t>
            </w:r>
            <w:r>
              <w:rPr>
                <w:sz w:val="26"/>
                <w:szCs w:val="26"/>
              </w:rPr>
              <w:t xml:space="preserve"> </w:t>
            </w:r>
            <w:r w:rsidR="0048236F" w:rsidRPr="00AA134F">
              <w:rPr>
                <w:sz w:val="26"/>
                <w:szCs w:val="26"/>
              </w:rPr>
              <w:t>к 202</w:t>
            </w:r>
            <w:r w:rsidR="0048236F">
              <w:rPr>
                <w:sz w:val="26"/>
                <w:szCs w:val="26"/>
              </w:rPr>
              <w:t>2</w:t>
            </w:r>
            <w:r w:rsidR="0048236F" w:rsidRPr="00AA134F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 </w:t>
            </w:r>
            <w:r w:rsidR="0048236F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>18 единиц.</w:t>
            </w: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</w:t>
            </w:r>
            <w:r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>:</w:t>
            </w:r>
          </w:p>
          <w:p w:rsidR="0048236F" w:rsidRP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Число погибших в результате ЧС, пожаров, происшествий на водных объектах</w:t>
            </w:r>
            <w:r>
              <w:rPr>
                <w:sz w:val="26"/>
                <w:szCs w:val="26"/>
              </w:rPr>
              <w:t xml:space="preserve"> </w:t>
            </w:r>
            <w:r w:rsidRPr="00AA134F">
              <w:rPr>
                <w:sz w:val="26"/>
                <w:szCs w:val="26"/>
              </w:rPr>
              <w:t>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 не более 21 человек.</w:t>
            </w:r>
          </w:p>
          <w:p w:rsidR="0048236F" w:rsidRPr="009F5917" w:rsidRDefault="0048236F" w:rsidP="00FA56B5">
            <w:pPr>
              <w:widowControl w:val="0"/>
              <w:ind w:firstLine="4"/>
              <w:jc w:val="both"/>
              <w:rPr>
                <w:sz w:val="26"/>
                <w:szCs w:val="26"/>
                <w:highlight w:val="yellow"/>
              </w:rPr>
            </w:pPr>
            <w:r w:rsidRPr="0048236F">
              <w:rPr>
                <w:sz w:val="26"/>
                <w:szCs w:val="26"/>
              </w:rPr>
              <w:t>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  <w:r>
              <w:rPr>
                <w:sz w:val="26"/>
                <w:szCs w:val="26"/>
              </w:rPr>
              <w:t xml:space="preserve"> </w:t>
            </w:r>
            <w:r w:rsidR="006F564F" w:rsidRPr="00AA134F">
              <w:rPr>
                <w:sz w:val="26"/>
                <w:szCs w:val="26"/>
              </w:rPr>
              <w:t>к 202</w:t>
            </w:r>
            <w:r w:rsidR="006F564F">
              <w:rPr>
                <w:sz w:val="26"/>
                <w:szCs w:val="26"/>
              </w:rPr>
              <w:t>2</w:t>
            </w:r>
            <w:r w:rsidR="006F564F" w:rsidRPr="00AA134F">
              <w:rPr>
                <w:sz w:val="26"/>
                <w:szCs w:val="26"/>
              </w:rPr>
              <w:t xml:space="preserve"> году</w:t>
            </w:r>
            <w:r w:rsidR="006F564F">
              <w:rPr>
                <w:sz w:val="26"/>
                <w:szCs w:val="26"/>
              </w:rPr>
              <w:t xml:space="preserve"> не менее </w:t>
            </w:r>
            <w:r>
              <w:rPr>
                <w:sz w:val="26"/>
                <w:szCs w:val="26"/>
              </w:rPr>
              <w:t>6 единиц.</w:t>
            </w:r>
          </w:p>
        </w:tc>
      </w:tr>
      <w:tr w:rsidR="00F25CF6" w:rsidRPr="00AA134F" w:rsidTr="0048236F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BE3E0E" w:rsidRDefault="00F25CF6" w:rsidP="0048236F">
            <w:pPr>
              <w:rPr>
                <w:sz w:val="26"/>
                <w:szCs w:val="26"/>
              </w:rPr>
            </w:pPr>
            <w:r w:rsidRPr="00BE3E0E">
              <w:rPr>
                <w:sz w:val="26"/>
                <w:szCs w:val="26"/>
              </w:rPr>
              <w:lastRenderedPageBreak/>
              <w:t>Источники финансирования подпрограмм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Источники финансирования </w:t>
            </w:r>
            <w:r w:rsidRPr="00F8313C">
              <w:rPr>
                <w:sz w:val="26"/>
                <w:szCs w:val="26"/>
              </w:rPr>
              <w:t>на 202</w:t>
            </w:r>
            <w:r w:rsidR="00F86BDB"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 w:rsidR="00F86BDB"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199,4 тыс</w:t>
            </w:r>
            <w:r w:rsidRPr="00BE3E0E">
              <w:rPr>
                <w:sz w:val="26"/>
                <w:szCs w:val="26"/>
              </w:rPr>
              <w:t xml:space="preserve">. руб., в том числе из местного бюджета </w:t>
            </w:r>
            <w:r>
              <w:rPr>
                <w:sz w:val="26"/>
                <w:szCs w:val="26"/>
              </w:rPr>
              <w:t>199,4</w:t>
            </w:r>
            <w:r w:rsidRPr="00BE3E0E">
              <w:rPr>
                <w:sz w:val="26"/>
                <w:szCs w:val="26"/>
              </w:rPr>
              <w:t xml:space="preserve"> тыс. руб., из областного бюджета 0,0 тыс. руб.</w:t>
            </w:r>
          </w:p>
          <w:p w:rsidR="00F25CF6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25CF6" w:rsidRPr="009E0BE3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В том числе</w:t>
            </w:r>
          </w:p>
          <w:p w:rsidR="00F25CF6" w:rsidRPr="00586085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2020 год –</w:t>
            </w:r>
            <w:r>
              <w:rPr>
                <w:sz w:val="26"/>
                <w:szCs w:val="26"/>
              </w:rPr>
              <w:t xml:space="preserve"> 99,4</w:t>
            </w:r>
            <w:r w:rsidRPr="00586085">
              <w:rPr>
                <w:sz w:val="26"/>
                <w:szCs w:val="26"/>
              </w:rPr>
              <w:t xml:space="preserve"> тыс. руб., в том числе из местного бюджета </w:t>
            </w:r>
            <w:r>
              <w:rPr>
                <w:sz w:val="26"/>
                <w:szCs w:val="26"/>
              </w:rPr>
              <w:t>99,4</w:t>
            </w:r>
            <w:r w:rsidRPr="00586085">
              <w:rPr>
                <w:sz w:val="26"/>
                <w:szCs w:val="26"/>
              </w:rPr>
              <w:t>,0 тыс. руб.</w:t>
            </w:r>
          </w:p>
          <w:p w:rsidR="00F25CF6" w:rsidRPr="00D26C01" w:rsidRDefault="00F25CF6" w:rsidP="0048236F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</w:p>
          <w:p w:rsidR="00F25CF6" w:rsidRPr="00586085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2021 год – 50,0 тыс. руб.,</w:t>
            </w:r>
            <w:r>
              <w:rPr>
                <w:sz w:val="26"/>
                <w:szCs w:val="26"/>
              </w:rPr>
              <w:t xml:space="preserve"> </w:t>
            </w:r>
            <w:r w:rsidRPr="00586085">
              <w:rPr>
                <w:sz w:val="26"/>
                <w:szCs w:val="26"/>
              </w:rPr>
              <w:t xml:space="preserve">в том числе из местного бюджета </w:t>
            </w:r>
            <w:r>
              <w:rPr>
                <w:sz w:val="26"/>
                <w:szCs w:val="26"/>
              </w:rPr>
              <w:t>5</w:t>
            </w:r>
            <w:r w:rsidRPr="00586085">
              <w:rPr>
                <w:sz w:val="26"/>
                <w:szCs w:val="26"/>
              </w:rPr>
              <w:t>0,0 тыс. руб.</w:t>
            </w:r>
          </w:p>
          <w:p w:rsidR="00F25CF6" w:rsidRPr="00D26C01" w:rsidRDefault="00F25CF6" w:rsidP="0048236F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9E0BE3">
              <w:rPr>
                <w:sz w:val="26"/>
                <w:szCs w:val="26"/>
              </w:rPr>
              <w:t>2022 год –</w:t>
            </w:r>
            <w:r w:rsidRPr="00F13D77">
              <w:rPr>
                <w:sz w:val="26"/>
                <w:szCs w:val="26"/>
              </w:rPr>
              <w:t xml:space="preserve"> 50,0 тыс. руб.,</w:t>
            </w:r>
            <w:r>
              <w:rPr>
                <w:sz w:val="26"/>
                <w:szCs w:val="26"/>
              </w:rPr>
              <w:t xml:space="preserve"> </w:t>
            </w:r>
            <w:r w:rsidRPr="00586085">
              <w:rPr>
                <w:sz w:val="26"/>
                <w:szCs w:val="26"/>
              </w:rPr>
              <w:t xml:space="preserve">в том числе из местного бюджета </w:t>
            </w:r>
            <w:r>
              <w:rPr>
                <w:sz w:val="26"/>
                <w:szCs w:val="26"/>
              </w:rPr>
              <w:t>5</w:t>
            </w:r>
            <w:r w:rsidRPr="00586085">
              <w:rPr>
                <w:sz w:val="26"/>
                <w:szCs w:val="26"/>
              </w:rPr>
              <w:t>0,0 тыс. руб.</w:t>
            </w:r>
          </w:p>
        </w:tc>
      </w:tr>
      <w:tr w:rsidR="00F25CF6" w:rsidRPr="00AA134F" w:rsidTr="0048236F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BE3E0E" w:rsidRDefault="00F25CF6" w:rsidP="0048236F">
            <w:pPr>
              <w:rPr>
                <w:sz w:val="26"/>
                <w:szCs w:val="26"/>
              </w:rPr>
            </w:pPr>
            <w:r w:rsidRPr="00BE3E0E">
              <w:rPr>
                <w:sz w:val="26"/>
                <w:szCs w:val="26"/>
              </w:rPr>
              <w:t>Плановые объемы финансирования задач подпрограммы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 xml:space="preserve">Общий объем финансирования </w:t>
            </w:r>
            <w:r>
              <w:rPr>
                <w:sz w:val="26"/>
                <w:szCs w:val="26"/>
              </w:rPr>
              <w:t>под</w:t>
            </w:r>
            <w:r w:rsidRPr="00F8313C">
              <w:rPr>
                <w:sz w:val="26"/>
                <w:szCs w:val="26"/>
              </w:rPr>
              <w:t>программы на 202</w:t>
            </w:r>
            <w:r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 w:rsidR="00F86BDB"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199,4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1 – </w:t>
            </w:r>
            <w:r>
              <w:rPr>
                <w:sz w:val="26"/>
                <w:szCs w:val="26"/>
              </w:rPr>
              <w:t>199,4</w:t>
            </w:r>
            <w:r w:rsidRPr="0048236F">
              <w:rPr>
                <w:sz w:val="26"/>
                <w:szCs w:val="26"/>
              </w:rPr>
              <w:t xml:space="preserve">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48236F" w:rsidRPr="00F8313C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  <w:r w:rsidRPr="00F8313C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99,4</w:t>
            </w:r>
            <w:r w:rsidRPr="00F83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</w:t>
            </w:r>
            <w:r w:rsidRPr="00BE3E0E">
              <w:rPr>
                <w:sz w:val="26"/>
                <w:szCs w:val="26"/>
              </w:rPr>
              <w:t>.</w:t>
            </w:r>
          </w:p>
          <w:p w:rsidR="0048236F" w:rsidRPr="00F8313C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50,0 тыс. руб</w:t>
            </w:r>
            <w:r w:rsidRPr="00F8313C">
              <w:rPr>
                <w:sz w:val="26"/>
                <w:szCs w:val="26"/>
              </w:rPr>
              <w:t>.</w:t>
            </w:r>
          </w:p>
          <w:p w:rsid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50,0 тыс. руб</w:t>
            </w:r>
            <w:r w:rsidRPr="00F8313C">
              <w:rPr>
                <w:sz w:val="26"/>
                <w:szCs w:val="26"/>
              </w:rPr>
              <w:t>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2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F86BDB"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F86BDB">
              <w:rPr>
                <w:sz w:val="26"/>
                <w:szCs w:val="26"/>
              </w:rPr>
              <w:t>1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9F5917" w:rsidRDefault="0048236F" w:rsidP="00F86BDB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F86BDB"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</w:tc>
      </w:tr>
    </w:tbl>
    <w:p w:rsidR="00F25CF6" w:rsidRDefault="00F25CF6" w:rsidP="00F25CF6">
      <w:pPr>
        <w:jc w:val="center"/>
        <w:rPr>
          <w:sz w:val="28"/>
          <w:szCs w:val="28"/>
        </w:rPr>
      </w:pPr>
    </w:p>
    <w:p w:rsidR="00F25CF6" w:rsidRDefault="00F25CF6" w:rsidP="00F25CF6">
      <w:pPr>
        <w:jc w:val="center"/>
        <w:rPr>
          <w:sz w:val="28"/>
          <w:szCs w:val="28"/>
        </w:rPr>
        <w:sectPr w:rsidR="00F25C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</w:p>
    <w:p w:rsidR="00F25CF6" w:rsidRPr="00CB3938" w:rsidRDefault="00F25CF6" w:rsidP="00F25CF6">
      <w:pPr>
        <w:jc w:val="center"/>
        <w:outlineLvl w:val="0"/>
        <w:rPr>
          <w:b/>
          <w:sz w:val="26"/>
          <w:szCs w:val="26"/>
        </w:rPr>
      </w:pPr>
      <w:r w:rsidRPr="00CB3938">
        <w:rPr>
          <w:b/>
          <w:sz w:val="26"/>
          <w:szCs w:val="26"/>
        </w:rPr>
        <w:t>Паспорт</w:t>
      </w: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CB3938">
        <w:rPr>
          <w:b/>
          <w:sz w:val="26"/>
          <w:szCs w:val="26"/>
        </w:rPr>
        <w:t xml:space="preserve">одпрограммы </w:t>
      </w:r>
      <w:r w:rsidR="00B31F19">
        <w:rPr>
          <w:b/>
          <w:sz w:val="26"/>
          <w:szCs w:val="26"/>
        </w:rPr>
        <w:t xml:space="preserve">2 </w:t>
      </w:r>
      <w:r w:rsidRPr="00CB3938">
        <w:rPr>
          <w:b/>
          <w:sz w:val="26"/>
          <w:szCs w:val="26"/>
        </w:rPr>
        <w:t>муниципальной программы муниципального образования Фировский район Тверской области</w:t>
      </w:r>
    </w:p>
    <w:p w:rsidR="00F25CF6" w:rsidRPr="00CB3938" w:rsidRDefault="00F25CF6" w:rsidP="00F25CF6">
      <w:pPr>
        <w:jc w:val="center"/>
        <w:outlineLvl w:val="0"/>
        <w:rPr>
          <w:b/>
          <w:sz w:val="26"/>
          <w:szCs w:val="26"/>
        </w:rPr>
      </w:pPr>
    </w:p>
    <w:p w:rsidR="00F25CF6" w:rsidRPr="009C6ABE" w:rsidRDefault="00F25CF6" w:rsidP="00F25CF6">
      <w:pPr>
        <w:jc w:val="center"/>
        <w:rPr>
          <w:i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F25CF6" w:rsidRPr="00AA134F" w:rsidTr="0048236F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C2070C" w:rsidRDefault="00F25CF6" w:rsidP="0048236F">
            <w:pPr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E21C36">
              <w:rPr>
                <w:sz w:val="26"/>
                <w:szCs w:val="26"/>
              </w:rPr>
              <w:t>Обеспечение общественной безопасности и правопорядка, профилактика правонарушений</w:t>
            </w:r>
          </w:p>
        </w:tc>
      </w:tr>
      <w:tr w:rsidR="00F25CF6" w:rsidRPr="00AA134F" w:rsidTr="0048236F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C2070C" w:rsidRDefault="00F25CF6" w:rsidP="0048236F">
            <w:pPr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Pr="00B2573F" w:rsidRDefault="0048236F" w:rsidP="004823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F25CF6" w:rsidRPr="00E21C36">
              <w:rPr>
                <w:sz w:val="26"/>
                <w:szCs w:val="26"/>
              </w:rPr>
              <w:t>Повышение уровня межведомственного взаимодействия по профилактике терроризма</w:t>
            </w:r>
            <w:r w:rsidR="00F25CF6">
              <w:rPr>
                <w:sz w:val="26"/>
                <w:szCs w:val="26"/>
              </w:rPr>
              <w:t>.</w:t>
            </w:r>
          </w:p>
          <w:p w:rsidR="00F25CF6" w:rsidRPr="00B2573F" w:rsidRDefault="0048236F" w:rsidP="004823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F25CF6" w:rsidRPr="00C2070C">
              <w:rPr>
                <w:sz w:val="26"/>
                <w:szCs w:val="26"/>
              </w:rPr>
      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      </w:r>
            <w:r w:rsidR="00F25CF6">
              <w:rPr>
                <w:sz w:val="26"/>
                <w:szCs w:val="26"/>
              </w:rPr>
              <w:t>.</w:t>
            </w:r>
          </w:p>
          <w:p w:rsidR="00F25CF6" w:rsidRPr="009F5917" w:rsidRDefault="0048236F" w:rsidP="0048236F">
            <w:pPr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3. </w:t>
            </w:r>
            <w:r w:rsidR="00F25CF6" w:rsidRPr="00B2573F">
              <w:rPr>
                <w:sz w:val="26"/>
                <w:szCs w:val="26"/>
              </w:rPr>
              <w:t>Совершенствование информирования населения о способах защиты от преступных посягательств</w:t>
            </w:r>
            <w:r w:rsidR="00F25CF6">
              <w:rPr>
                <w:sz w:val="26"/>
                <w:szCs w:val="26"/>
              </w:rPr>
              <w:t>.</w:t>
            </w:r>
          </w:p>
        </w:tc>
      </w:tr>
      <w:tr w:rsidR="00F25CF6" w:rsidRPr="00AA134F" w:rsidTr="0048236F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C2070C" w:rsidRDefault="00F25CF6" w:rsidP="0048236F">
            <w:pPr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Ожидаемые результаты реализации подпрограммы (конечный результат выполнения полпрограммы, выраженный в показателях решения задачи подпрограммы)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1:</w:t>
            </w:r>
          </w:p>
          <w:p w:rsidR="00F25CF6" w:rsidRPr="00C2070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Доля объектов, на которых проведены мероприятия по усилению антитеррористической защищенности</w:t>
            </w:r>
            <w:r>
              <w:rPr>
                <w:sz w:val="26"/>
                <w:szCs w:val="26"/>
              </w:rPr>
              <w:t xml:space="preserve"> </w:t>
            </w:r>
            <w:r w:rsidR="006F564F" w:rsidRPr="00AA134F">
              <w:rPr>
                <w:sz w:val="26"/>
                <w:szCs w:val="26"/>
              </w:rPr>
              <w:t>к 202</w:t>
            </w:r>
            <w:r w:rsidR="006F564F">
              <w:rPr>
                <w:sz w:val="26"/>
                <w:szCs w:val="26"/>
              </w:rPr>
              <w:t>2</w:t>
            </w:r>
            <w:r w:rsidR="006F564F" w:rsidRPr="00AA134F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 100%.</w:t>
            </w:r>
          </w:p>
          <w:p w:rsidR="00F25CF6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Количество проведенных заседаний антитеррористической комиссии Фировского района</w:t>
            </w:r>
            <w:r>
              <w:rPr>
                <w:sz w:val="26"/>
                <w:szCs w:val="26"/>
              </w:rPr>
              <w:t xml:space="preserve"> </w:t>
            </w:r>
            <w:r w:rsidR="006F564F" w:rsidRPr="00AA134F">
              <w:rPr>
                <w:sz w:val="26"/>
                <w:szCs w:val="26"/>
              </w:rPr>
              <w:t>к 202</w:t>
            </w:r>
            <w:r w:rsidR="006F564F">
              <w:rPr>
                <w:sz w:val="26"/>
                <w:szCs w:val="26"/>
              </w:rPr>
              <w:t>2</w:t>
            </w:r>
            <w:r w:rsidR="006F564F" w:rsidRPr="00AA134F">
              <w:rPr>
                <w:sz w:val="26"/>
                <w:szCs w:val="26"/>
              </w:rPr>
              <w:t xml:space="preserve"> году</w:t>
            </w:r>
            <w:r w:rsidR="006F564F">
              <w:rPr>
                <w:sz w:val="26"/>
                <w:szCs w:val="26"/>
              </w:rPr>
              <w:t xml:space="preserve"> не менее</w:t>
            </w:r>
            <w:r>
              <w:rPr>
                <w:sz w:val="26"/>
                <w:szCs w:val="26"/>
              </w:rPr>
              <w:t xml:space="preserve"> 6 единиц.</w:t>
            </w: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</w:t>
            </w:r>
            <w:r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>:</w:t>
            </w:r>
          </w:p>
          <w:p w:rsidR="00F25CF6" w:rsidRPr="00C2070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Количество проведенных мероприятий по комплексному обеспечению охраны правопорядка в общественных местах</w:t>
            </w:r>
            <w:r>
              <w:rPr>
                <w:sz w:val="26"/>
                <w:szCs w:val="26"/>
              </w:rPr>
              <w:t xml:space="preserve"> </w:t>
            </w:r>
            <w:r w:rsidR="006F564F" w:rsidRPr="00AA134F">
              <w:rPr>
                <w:sz w:val="26"/>
                <w:szCs w:val="26"/>
              </w:rPr>
              <w:t>к 202</w:t>
            </w:r>
            <w:r w:rsidR="006F564F">
              <w:rPr>
                <w:sz w:val="26"/>
                <w:szCs w:val="26"/>
              </w:rPr>
              <w:t>2</w:t>
            </w:r>
            <w:r w:rsidR="006F564F" w:rsidRPr="00AA134F">
              <w:rPr>
                <w:sz w:val="26"/>
                <w:szCs w:val="26"/>
              </w:rPr>
              <w:t xml:space="preserve"> году</w:t>
            </w:r>
            <w:r w:rsidR="006F564F">
              <w:rPr>
                <w:sz w:val="26"/>
                <w:szCs w:val="26"/>
              </w:rPr>
              <w:t xml:space="preserve"> не менее </w:t>
            </w:r>
            <w:r>
              <w:rPr>
                <w:sz w:val="26"/>
                <w:szCs w:val="26"/>
              </w:rPr>
              <w:t>12 единиц.</w:t>
            </w:r>
          </w:p>
          <w:p w:rsidR="00F25CF6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Уровень зарегистрированных преступлений в общественных местах</w:t>
            </w:r>
            <w:r>
              <w:rPr>
                <w:sz w:val="26"/>
                <w:szCs w:val="26"/>
              </w:rPr>
              <w:t xml:space="preserve"> </w:t>
            </w:r>
            <w:r w:rsidR="006F564F" w:rsidRPr="00AA134F">
              <w:rPr>
                <w:sz w:val="26"/>
                <w:szCs w:val="26"/>
              </w:rPr>
              <w:t>к 202</w:t>
            </w:r>
            <w:r w:rsidR="006F564F">
              <w:rPr>
                <w:sz w:val="26"/>
                <w:szCs w:val="26"/>
              </w:rPr>
              <w:t>2</w:t>
            </w:r>
            <w:r w:rsidR="006F564F" w:rsidRPr="00AA134F">
              <w:rPr>
                <w:sz w:val="26"/>
                <w:szCs w:val="26"/>
              </w:rPr>
              <w:t xml:space="preserve"> году</w:t>
            </w:r>
            <w:r w:rsidR="006F564F">
              <w:rPr>
                <w:sz w:val="26"/>
                <w:szCs w:val="26"/>
              </w:rPr>
              <w:t xml:space="preserve"> не более </w:t>
            </w:r>
            <w:r>
              <w:rPr>
                <w:sz w:val="26"/>
                <w:szCs w:val="26"/>
              </w:rPr>
              <w:t>10%.</w:t>
            </w: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</w:t>
            </w:r>
            <w:r>
              <w:rPr>
                <w:sz w:val="26"/>
                <w:szCs w:val="26"/>
              </w:rPr>
              <w:t>3</w:t>
            </w:r>
            <w:r w:rsidRPr="0048236F">
              <w:rPr>
                <w:sz w:val="26"/>
                <w:szCs w:val="26"/>
              </w:rPr>
              <w:t>:</w:t>
            </w:r>
          </w:p>
          <w:p w:rsidR="00F25CF6" w:rsidRPr="00C2070C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Количество организованных встреч с сотрудниками правоохранительных органов</w:t>
            </w:r>
            <w:r>
              <w:rPr>
                <w:sz w:val="26"/>
                <w:szCs w:val="26"/>
              </w:rPr>
              <w:t xml:space="preserve"> </w:t>
            </w:r>
            <w:r w:rsidR="006F564F" w:rsidRPr="00AA134F">
              <w:rPr>
                <w:sz w:val="26"/>
                <w:szCs w:val="26"/>
              </w:rPr>
              <w:t>к 202</w:t>
            </w:r>
            <w:r w:rsidR="006F564F">
              <w:rPr>
                <w:sz w:val="26"/>
                <w:szCs w:val="26"/>
              </w:rPr>
              <w:t>2</w:t>
            </w:r>
            <w:r w:rsidR="006F564F" w:rsidRPr="00AA134F">
              <w:rPr>
                <w:sz w:val="26"/>
                <w:szCs w:val="26"/>
              </w:rPr>
              <w:t xml:space="preserve"> году</w:t>
            </w:r>
            <w:r w:rsidR="006F564F">
              <w:rPr>
                <w:sz w:val="26"/>
                <w:szCs w:val="26"/>
              </w:rPr>
              <w:t xml:space="preserve"> не менее </w:t>
            </w:r>
            <w:r>
              <w:rPr>
                <w:sz w:val="26"/>
                <w:szCs w:val="26"/>
              </w:rPr>
              <w:t>12 единиц.</w:t>
            </w:r>
          </w:p>
          <w:p w:rsidR="00F25CF6" w:rsidRPr="009F5917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  <w:highlight w:val="yellow"/>
              </w:rPr>
            </w:pPr>
            <w:r w:rsidRPr="00C2070C">
              <w:rPr>
                <w:sz w:val="26"/>
                <w:szCs w:val="26"/>
              </w:rPr>
              <w:t>Количество статей и радиопередач по способам и средствам защиты от преступных посягательств</w:t>
            </w:r>
            <w:r>
              <w:rPr>
                <w:sz w:val="26"/>
                <w:szCs w:val="26"/>
              </w:rPr>
              <w:t xml:space="preserve"> </w:t>
            </w:r>
            <w:r w:rsidR="006F564F" w:rsidRPr="00AA134F">
              <w:rPr>
                <w:sz w:val="26"/>
                <w:szCs w:val="26"/>
              </w:rPr>
              <w:t>к 202</w:t>
            </w:r>
            <w:r w:rsidR="006F564F">
              <w:rPr>
                <w:sz w:val="26"/>
                <w:szCs w:val="26"/>
              </w:rPr>
              <w:t>2</w:t>
            </w:r>
            <w:r w:rsidR="006F564F" w:rsidRPr="00AA134F">
              <w:rPr>
                <w:sz w:val="26"/>
                <w:szCs w:val="26"/>
              </w:rPr>
              <w:t xml:space="preserve"> году</w:t>
            </w:r>
            <w:r w:rsidR="006F564F">
              <w:rPr>
                <w:sz w:val="26"/>
                <w:szCs w:val="26"/>
              </w:rPr>
              <w:t xml:space="preserve"> не менее</w:t>
            </w:r>
            <w:r>
              <w:rPr>
                <w:sz w:val="26"/>
                <w:szCs w:val="26"/>
              </w:rPr>
              <w:t xml:space="preserve"> 12 единиц.</w:t>
            </w:r>
          </w:p>
        </w:tc>
      </w:tr>
      <w:tr w:rsidR="00F25CF6" w:rsidRPr="00AA134F" w:rsidTr="0048236F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C2070C" w:rsidRDefault="00F25CF6" w:rsidP="0048236F">
            <w:pPr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t>Источники финансирования подпрограмм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Источники финансирования </w:t>
            </w:r>
            <w:r w:rsidRPr="00F8313C">
              <w:rPr>
                <w:sz w:val="26"/>
                <w:szCs w:val="26"/>
              </w:rPr>
              <w:t>на 202</w:t>
            </w:r>
            <w:r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0,0 тыс</w:t>
            </w:r>
            <w:r w:rsidRPr="00BE3E0E">
              <w:rPr>
                <w:sz w:val="26"/>
                <w:szCs w:val="26"/>
              </w:rPr>
              <w:t>. руб., в том числе из местного бюджета 0,0 тыс. руб., из областного бюджета 0,0 тыс. руб.</w:t>
            </w:r>
          </w:p>
          <w:p w:rsidR="00F25CF6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В том числе</w:t>
            </w:r>
            <w:r>
              <w:rPr>
                <w:sz w:val="26"/>
                <w:szCs w:val="26"/>
              </w:rPr>
              <w:t>:</w:t>
            </w:r>
          </w:p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  <w:r w:rsidRPr="00F8313C">
              <w:rPr>
                <w:sz w:val="26"/>
                <w:szCs w:val="26"/>
              </w:rPr>
              <w:t xml:space="preserve"> – 0,0 тыс. руб.</w:t>
            </w:r>
            <w:r>
              <w:rPr>
                <w:sz w:val="26"/>
                <w:szCs w:val="26"/>
              </w:rPr>
              <w:t xml:space="preserve">, </w:t>
            </w:r>
            <w:r w:rsidRPr="00BE3E0E">
              <w:rPr>
                <w:sz w:val="26"/>
                <w:szCs w:val="26"/>
              </w:rPr>
              <w:t>в том числе из местного бюджета 0,0 тыс. руб., из областного бюджета 0,0 тыс. руб.</w:t>
            </w:r>
          </w:p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lastRenderedPageBreak/>
              <w:t>202</w:t>
            </w:r>
            <w:r>
              <w:rPr>
                <w:sz w:val="26"/>
                <w:szCs w:val="26"/>
              </w:rPr>
              <w:t>1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0,0 тыс. руб</w:t>
            </w:r>
            <w:r w:rsidRPr="00F8313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, </w:t>
            </w:r>
            <w:r w:rsidRPr="00BE3E0E">
              <w:rPr>
                <w:sz w:val="26"/>
                <w:szCs w:val="26"/>
              </w:rPr>
              <w:t>в том числе из местного бюджета 0,0 тыс. руб., из областного бюджета 0,0 тыс. руб.</w:t>
            </w:r>
          </w:p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831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0,0 тыс. руб</w:t>
            </w:r>
            <w:r w:rsidRPr="00F8313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, </w:t>
            </w:r>
            <w:r w:rsidRPr="00BE3E0E">
              <w:rPr>
                <w:sz w:val="26"/>
                <w:szCs w:val="26"/>
              </w:rPr>
              <w:t>в том числе из местного бюджета 0,0 тыс. руб., из областного бюджета 0,0 тыс. руб.</w:t>
            </w:r>
          </w:p>
        </w:tc>
      </w:tr>
      <w:tr w:rsidR="00F25CF6" w:rsidRPr="00AA134F" w:rsidTr="0048236F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C2070C" w:rsidRDefault="00F25CF6" w:rsidP="0048236F">
            <w:pPr>
              <w:rPr>
                <w:sz w:val="26"/>
                <w:szCs w:val="26"/>
              </w:rPr>
            </w:pPr>
            <w:r w:rsidRPr="00C2070C">
              <w:rPr>
                <w:sz w:val="26"/>
                <w:szCs w:val="26"/>
              </w:rPr>
              <w:lastRenderedPageBreak/>
              <w:t>Плановые объемы финансирования задач подпрограммы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 xml:space="preserve">Общий объем финансирования </w:t>
            </w:r>
            <w:r>
              <w:rPr>
                <w:sz w:val="26"/>
                <w:szCs w:val="26"/>
              </w:rPr>
              <w:t>под</w:t>
            </w:r>
            <w:r w:rsidRPr="00F8313C">
              <w:rPr>
                <w:sz w:val="26"/>
                <w:szCs w:val="26"/>
              </w:rPr>
              <w:t>программы на 202</w:t>
            </w:r>
            <w:r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1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DC281C"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DC281C">
              <w:rPr>
                <w:sz w:val="26"/>
                <w:szCs w:val="26"/>
              </w:rPr>
              <w:t>1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DC281C"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2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DC281C"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DC281C">
              <w:rPr>
                <w:sz w:val="26"/>
                <w:szCs w:val="26"/>
              </w:rPr>
              <w:t>1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Default="0048236F" w:rsidP="00DC281C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DC281C"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FA56B5" w:rsidRDefault="00FA56B5" w:rsidP="00DC281C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A56B5" w:rsidRPr="0048236F" w:rsidRDefault="00FA56B5" w:rsidP="00FA56B5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</w:t>
            </w:r>
            <w:r>
              <w:rPr>
                <w:sz w:val="26"/>
                <w:szCs w:val="26"/>
              </w:rPr>
              <w:t>3</w:t>
            </w:r>
            <w:r w:rsidRPr="0048236F">
              <w:rPr>
                <w:sz w:val="26"/>
                <w:szCs w:val="26"/>
              </w:rPr>
              <w:t xml:space="preserve"> – 0,0 тыс. руб.</w:t>
            </w:r>
          </w:p>
          <w:p w:rsidR="00FA56B5" w:rsidRPr="0048236F" w:rsidRDefault="00FA56B5" w:rsidP="00FA56B5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FA56B5" w:rsidRPr="0048236F" w:rsidRDefault="00FA56B5" w:rsidP="00FA56B5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FA56B5" w:rsidRPr="0048236F" w:rsidRDefault="00FA56B5" w:rsidP="00FA56B5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FA56B5" w:rsidRPr="009F5917" w:rsidRDefault="00FA56B5" w:rsidP="00FA56B5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48236F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</w:tc>
      </w:tr>
    </w:tbl>
    <w:p w:rsidR="00F25CF6" w:rsidRPr="0077572F" w:rsidRDefault="00F25CF6" w:rsidP="00F25CF6">
      <w:pPr>
        <w:jc w:val="center"/>
        <w:rPr>
          <w:sz w:val="28"/>
          <w:szCs w:val="28"/>
        </w:rPr>
      </w:pPr>
    </w:p>
    <w:p w:rsidR="00F25CF6" w:rsidRDefault="00F25CF6" w:rsidP="00F25CF6">
      <w:pPr>
        <w:jc w:val="center"/>
        <w:rPr>
          <w:sz w:val="28"/>
          <w:szCs w:val="28"/>
        </w:rPr>
        <w:sectPr w:rsidR="00F25C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5CF6" w:rsidRDefault="00F25CF6" w:rsidP="00F25CF6">
      <w:pPr>
        <w:jc w:val="center"/>
        <w:rPr>
          <w:sz w:val="28"/>
          <w:szCs w:val="28"/>
        </w:rPr>
      </w:pPr>
    </w:p>
    <w:p w:rsidR="00F25CF6" w:rsidRPr="00FB73FA" w:rsidRDefault="00F25CF6" w:rsidP="00F25CF6">
      <w:pPr>
        <w:jc w:val="center"/>
        <w:outlineLvl w:val="0"/>
        <w:rPr>
          <w:b/>
          <w:sz w:val="26"/>
          <w:szCs w:val="26"/>
        </w:rPr>
      </w:pPr>
      <w:r w:rsidRPr="00FB73FA">
        <w:rPr>
          <w:b/>
          <w:sz w:val="26"/>
          <w:szCs w:val="26"/>
        </w:rPr>
        <w:t>Паспорт</w:t>
      </w: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FB73FA">
        <w:rPr>
          <w:b/>
          <w:sz w:val="26"/>
          <w:szCs w:val="26"/>
        </w:rPr>
        <w:t xml:space="preserve">одпрограммы </w:t>
      </w:r>
      <w:r w:rsidR="00B31F19">
        <w:rPr>
          <w:b/>
          <w:sz w:val="26"/>
          <w:szCs w:val="26"/>
        </w:rPr>
        <w:t xml:space="preserve">3 </w:t>
      </w:r>
      <w:r w:rsidRPr="00FB73FA">
        <w:rPr>
          <w:b/>
          <w:sz w:val="26"/>
          <w:szCs w:val="26"/>
        </w:rPr>
        <w:t>муниципальной программы муниципального образования Фировский район Тверской области</w:t>
      </w:r>
    </w:p>
    <w:p w:rsidR="00F25CF6" w:rsidRPr="009C6ABE" w:rsidRDefault="00F25CF6" w:rsidP="00F25CF6">
      <w:pPr>
        <w:jc w:val="center"/>
        <w:rPr>
          <w:i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F25CF6" w:rsidRPr="00AA134F" w:rsidTr="0048236F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86BDB" w:rsidP="004823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B73FA">
              <w:rPr>
                <w:sz w:val="26"/>
                <w:szCs w:val="26"/>
              </w:rPr>
              <w:t>Обеспечение безопасности дорожного движения</w:t>
            </w:r>
          </w:p>
        </w:tc>
      </w:tr>
      <w:tr w:rsidR="00F25CF6" w:rsidRPr="00AA134F" w:rsidTr="0048236F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Default="0048236F" w:rsidP="004823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F25CF6" w:rsidRPr="00FB73FA">
              <w:rPr>
                <w:sz w:val="26"/>
                <w:szCs w:val="26"/>
              </w:rPr>
              <w:t>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</w:p>
          <w:p w:rsidR="00F25CF6" w:rsidRPr="009F5917" w:rsidRDefault="0048236F" w:rsidP="0048236F">
            <w:pPr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F25CF6" w:rsidRPr="00FB73FA">
              <w:rPr>
                <w:sz w:val="26"/>
                <w:szCs w:val="26"/>
              </w:rPr>
              <w:t>Профилактика дорожно-транспортных происшествий</w:t>
            </w:r>
          </w:p>
        </w:tc>
      </w:tr>
      <w:tr w:rsidR="00F25CF6" w:rsidRPr="00AA134F" w:rsidTr="0048236F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Ожидаемые результаты реализации подпрограммы (конечный результат выполнения полпрограммы, выраженный в показателях решения задачи подпрограммы)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1:</w:t>
            </w:r>
          </w:p>
          <w:p w:rsidR="006F564F" w:rsidRPr="006F564F" w:rsidRDefault="006F564F" w:rsidP="006F564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6F564F">
              <w:rPr>
                <w:sz w:val="26"/>
                <w:szCs w:val="26"/>
              </w:rPr>
              <w:t>Количество публикаций в СМИ по популяризации здорового образа жизни и формированию негативного отношения к наркотикам</w:t>
            </w:r>
            <w:r>
              <w:rPr>
                <w:sz w:val="26"/>
                <w:szCs w:val="26"/>
              </w:rPr>
              <w:t xml:space="preserve"> к 2022 году не менее 12 единиц.</w:t>
            </w:r>
          </w:p>
          <w:p w:rsidR="006F564F" w:rsidRPr="006F564F" w:rsidRDefault="006F564F" w:rsidP="006F564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6F564F">
              <w:rPr>
                <w:sz w:val="26"/>
                <w:szCs w:val="26"/>
              </w:rPr>
              <w:t>Количество заседаний межведомственной комиссии по профилактике правонарушений</w:t>
            </w:r>
            <w:r>
              <w:rPr>
                <w:sz w:val="26"/>
                <w:szCs w:val="26"/>
              </w:rPr>
              <w:t xml:space="preserve"> к 2022 году не менее 6 единиц.</w:t>
            </w:r>
          </w:p>
          <w:p w:rsidR="0048236F" w:rsidRDefault="006F564F" w:rsidP="006F564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6F564F">
              <w:rPr>
                <w:sz w:val="26"/>
                <w:szCs w:val="26"/>
              </w:rPr>
              <w:t xml:space="preserve">Количество массовых спортивных мероприятий с молодёжью </w:t>
            </w:r>
            <w:r>
              <w:rPr>
                <w:sz w:val="26"/>
                <w:szCs w:val="26"/>
              </w:rPr>
              <w:t>к 2022 году не менее 18 единиц.</w:t>
            </w:r>
          </w:p>
          <w:p w:rsidR="006F564F" w:rsidRDefault="006F564F" w:rsidP="006F564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</w:t>
            </w:r>
            <w:r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>:</w:t>
            </w:r>
          </w:p>
          <w:p w:rsidR="006F564F" w:rsidRPr="006F564F" w:rsidRDefault="006F564F" w:rsidP="006F564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6F564F">
              <w:rPr>
                <w:sz w:val="26"/>
                <w:szCs w:val="26"/>
              </w:rPr>
              <w:t>Количество лиц, находящихся на учете с диагнозом синдром зависимости от наркотических средств</w:t>
            </w:r>
            <w:r>
              <w:rPr>
                <w:sz w:val="26"/>
                <w:szCs w:val="26"/>
              </w:rPr>
              <w:t xml:space="preserve"> к 2022 году не более 3 человек.</w:t>
            </w:r>
          </w:p>
          <w:p w:rsidR="00F25CF6" w:rsidRPr="009F5917" w:rsidRDefault="006F564F" w:rsidP="006F564F">
            <w:pPr>
              <w:widowControl w:val="0"/>
              <w:ind w:firstLine="4"/>
              <w:jc w:val="both"/>
              <w:rPr>
                <w:sz w:val="26"/>
                <w:szCs w:val="26"/>
                <w:highlight w:val="yellow"/>
              </w:rPr>
            </w:pPr>
            <w:r w:rsidRPr="006F564F">
              <w:rPr>
                <w:sz w:val="26"/>
                <w:szCs w:val="26"/>
              </w:rPr>
              <w:t>Количество выявленных наркозависимых лиц, не состоящих на учете в медицинских учреждениях</w:t>
            </w:r>
            <w:r>
              <w:rPr>
                <w:sz w:val="26"/>
                <w:szCs w:val="26"/>
              </w:rPr>
              <w:t xml:space="preserve"> к 2022 году не более 3 человек.</w:t>
            </w:r>
          </w:p>
        </w:tc>
      </w:tr>
      <w:tr w:rsidR="00F25CF6" w:rsidRPr="00AA134F" w:rsidTr="0048236F">
        <w:trPr>
          <w:trHeight w:val="693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Источники финансирования подпрограмм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Источники финансирования </w:t>
            </w:r>
            <w:r w:rsidRPr="00F8313C">
              <w:rPr>
                <w:sz w:val="26"/>
                <w:szCs w:val="26"/>
              </w:rPr>
              <w:t>на 202</w:t>
            </w:r>
            <w:r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 w:rsidR="006F564F"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0,0 тыс</w:t>
            </w:r>
            <w:r w:rsidRPr="00BE3E0E">
              <w:rPr>
                <w:sz w:val="26"/>
                <w:szCs w:val="26"/>
              </w:rPr>
              <w:t xml:space="preserve">. руб., в том числе из местного бюджета </w:t>
            </w:r>
            <w:r w:rsidR="006F56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="006F564F">
              <w:rPr>
                <w:sz w:val="26"/>
                <w:szCs w:val="26"/>
              </w:rPr>
              <w:t>0</w:t>
            </w:r>
            <w:r w:rsidRPr="00BE3E0E">
              <w:rPr>
                <w:sz w:val="26"/>
                <w:szCs w:val="26"/>
              </w:rPr>
              <w:t xml:space="preserve"> тыс. руб., из областного бюджета </w:t>
            </w:r>
            <w:r w:rsidR="006F56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="006F564F">
              <w:rPr>
                <w:sz w:val="26"/>
                <w:szCs w:val="26"/>
              </w:rPr>
              <w:t>0</w:t>
            </w:r>
            <w:r w:rsidRPr="00BE3E0E">
              <w:rPr>
                <w:sz w:val="26"/>
                <w:szCs w:val="26"/>
              </w:rPr>
              <w:t xml:space="preserve"> тыс. руб.</w:t>
            </w:r>
          </w:p>
          <w:p w:rsidR="00F25CF6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F564F" w:rsidRPr="00F8313C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В том числе</w:t>
            </w:r>
            <w:r>
              <w:rPr>
                <w:sz w:val="26"/>
                <w:szCs w:val="26"/>
              </w:rPr>
              <w:t>:</w:t>
            </w:r>
          </w:p>
          <w:p w:rsidR="006F564F" w:rsidRPr="00F8313C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  <w:r w:rsidRPr="00F8313C">
              <w:rPr>
                <w:sz w:val="26"/>
                <w:szCs w:val="26"/>
              </w:rPr>
              <w:t xml:space="preserve"> – 0,0 тыс. руб.</w:t>
            </w:r>
            <w:r>
              <w:rPr>
                <w:sz w:val="26"/>
                <w:szCs w:val="26"/>
              </w:rPr>
              <w:t xml:space="preserve">, </w:t>
            </w:r>
            <w:r w:rsidRPr="00BE3E0E">
              <w:rPr>
                <w:sz w:val="26"/>
                <w:szCs w:val="26"/>
              </w:rPr>
              <w:t>в том числе из местного бюджета 0,0 тыс. руб., из областного бюджета 0,0 тыс. руб.</w:t>
            </w:r>
          </w:p>
          <w:p w:rsidR="006F564F" w:rsidRPr="00F8313C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0,0 тыс. руб</w:t>
            </w:r>
            <w:r w:rsidRPr="00F8313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, </w:t>
            </w:r>
            <w:r w:rsidRPr="00BE3E0E">
              <w:rPr>
                <w:sz w:val="26"/>
                <w:szCs w:val="26"/>
              </w:rPr>
              <w:t>в том числе из местного бюджета 0,0 тыс. руб., из областного бюджета 0,0 тыс. руб.</w:t>
            </w:r>
          </w:p>
          <w:p w:rsidR="00F25CF6" w:rsidRPr="009F5917" w:rsidRDefault="006F564F" w:rsidP="006F564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831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0,0 тыс. руб</w:t>
            </w:r>
            <w:r w:rsidRPr="00F8313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, </w:t>
            </w:r>
            <w:r w:rsidRPr="00BE3E0E">
              <w:rPr>
                <w:sz w:val="26"/>
                <w:szCs w:val="26"/>
              </w:rPr>
              <w:t>в том числе из местного бюджета 0,0 тыс. руб., из областного бюджета 0,0 тыс. руб.</w:t>
            </w:r>
          </w:p>
        </w:tc>
      </w:tr>
      <w:tr w:rsidR="00F25CF6" w:rsidRPr="00AA134F" w:rsidTr="0048236F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lastRenderedPageBreak/>
              <w:t>Плановые объемы финансирования задач подпрограммы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64F" w:rsidRPr="00F8313C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 xml:space="preserve">Общий объем финансирования </w:t>
            </w:r>
            <w:r>
              <w:rPr>
                <w:sz w:val="26"/>
                <w:szCs w:val="26"/>
              </w:rPr>
              <w:t>под</w:t>
            </w:r>
            <w:r w:rsidRPr="00F8313C">
              <w:rPr>
                <w:sz w:val="26"/>
                <w:szCs w:val="26"/>
              </w:rPr>
              <w:t>программы на 202</w:t>
            </w:r>
            <w:r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0,0 тыс. руб.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1 – 0,0 тыс. руб.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2319E1"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2319E1">
              <w:rPr>
                <w:sz w:val="26"/>
                <w:szCs w:val="26"/>
              </w:rPr>
              <w:t>1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2319E1"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2 – 0,0 тыс. руб.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2319E1"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6F564F" w:rsidRPr="0048236F" w:rsidRDefault="006F564F" w:rsidP="006F564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2319E1">
              <w:rPr>
                <w:sz w:val="26"/>
                <w:szCs w:val="26"/>
              </w:rPr>
              <w:t>1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F25CF6" w:rsidRPr="009F5917" w:rsidRDefault="006F564F" w:rsidP="002319E1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2319E1"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</w:tc>
      </w:tr>
    </w:tbl>
    <w:p w:rsidR="00F25CF6" w:rsidRPr="0077572F" w:rsidRDefault="00F25CF6" w:rsidP="00F25CF6">
      <w:pPr>
        <w:jc w:val="center"/>
        <w:rPr>
          <w:sz w:val="28"/>
          <w:szCs w:val="28"/>
        </w:rPr>
      </w:pPr>
    </w:p>
    <w:p w:rsidR="00F25CF6" w:rsidRDefault="00F25CF6" w:rsidP="00F25CF6">
      <w:pPr>
        <w:jc w:val="center"/>
        <w:rPr>
          <w:sz w:val="28"/>
          <w:szCs w:val="28"/>
        </w:rPr>
        <w:sectPr w:rsidR="00F25C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5CF6" w:rsidRPr="0077572F" w:rsidRDefault="00F25CF6" w:rsidP="00F25CF6">
      <w:pPr>
        <w:jc w:val="center"/>
        <w:rPr>
          <w:sz w:val="28"/>
          <w:szCs w:val="28"/>
        </w:rPr>
      </w:pPr>
    </w:p>
    <w:p w:rsidR="00F25CF6" w:rsidRPr="00FB73FA" w:rsidRDefault="00F25CF6" w:rsidP="00F25CF6">
      <w:pPr>
        <w:jc w:val="center"/>
        <w:outlineLvl w:val="0"/>
        <w:rPr>
          <w:b/>
          <w:sz w:val="26"/>
          <w:szCs w:val="26"/>
        </w:rPr>
      </w:pPr>
      <w:r w:rsidRPr="00FB73FA">
        <w:rPr>
          <w:b/>
          <w:sz w:val="26"/>
          <w:szCs w:val="26"/>
        </w:rPr>
        <w:t>Паспорт</w:t>
      </w:r>
    </w:p>
    <w:p w:rsidR="00F25CF6" w:rsidRDefault="00F25CF6" w:rsidP="00F25CF6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FB73FA">
        <w:rPr>
          <w:b/>
          <w:sz w:val="26"/>
          <w:szCs w:val="26"/>
        </w:rPr>
        <w:t xml:space="preserve">одпрограммы </w:t>
      </w:r>
      <w:r w:rsidR="00B31F19">
        <w:rPr>
          <w:b/>
          <w:sz w:val="26"/>
          <w:szCs w:val="26"/>
        </w:rPr>
        <w:t xml:space="preserve">4 </w:t>
      </w:r>
      <w:r w:rsidRPr="00FB73FA">
        <w:rPr>
          <w:b/>
          <w:sz w:val="26"/>
          <w:szCs w:val="26"/>
        </w:rPr>
        <w:t>муниципальной программы муниципального образования Фировский район Тверской области</w:t>
      </w:r>
    </w:p>
    <w:p w:rsidR="00F25CF6" w:rsidRPr="009C6ABE" w:rsidRDefault="00F25CF6" w:rsidP="00F25CF6">
      <w:pPr>
        <w:jc w:val="center"/>
        <w:rPr>
          <w:i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F25CF6" w:rsidRPr="00AA134F" w:rsidTr="0048236F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86BDB" w:rsidP="004823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B73FA">
              <w:rPr>
                <w:sz w:val="26"/>
                <w:szCs w:val="26"/>
              </w:rPr>
              <w:t>Обеспечение безопасности дорожного движения</w:t>
            </w:r>
          </w:p>
        </w:tc>
      </w:tr>
      <w:tr w:rsidR="00F25CF6" w:rsidRPr="00AA134F" w:rsidTr="0048236F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5CF6" w:rsidRDefault="0048236F" w:rsidP="004823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F25CF6" w:rsidRPr="00FB73FA">
              <w:rPr>
                <w:sz w:val="26"/>
                <w:szCs w:val="26"/>
              </w:rPr>
              <w:t>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</w:p>
          <w:p w:rsidR="00F25CF6" w:rsidRPr="009F5917" w:rsidRDefault="0048236F" w:rsidP="0048236F">
            <w:pPr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F25CF6" w:rsidRPr="00FB73FA">
              <w:rPr>
                <w:sz w:val="26"/>
                <w:szCs w:val="26"/>
              </w:rPr>
              <w:t>Профилактика дорожно-транспортных происшествий</w:t>
            </w:r>
          </w:p>
        </w:tc>
      </w:tr>
      <w:tr w:rsidR="00F25CF6" w:rsidRPr="00AA134F" w:rsidTr="0048236F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Ожидаемые результаты реализации подпрограммы (конечный результат выполнения полпрограммы, выраженный в показателях решения задачи подпрограммы)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1:</w:t>
            </w:r>
          </w:p>
          <w:p w:rsidR="00F25CF6" w:rsidRPr="00FB73FA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B73FA">
              <w:rPr>
                <w:sz w:val="26"/>
                <w:szCs w:val="26"/>
              </w:rPr>
              <w:t>Количество погибших в результате дорожно-транспортных происшествий</w:t>
            </w:r>
            <w:r>
              <w:rPr>
                <w:sz w:val="26"/>
                <w:szCs w:val="26"/>
              </w:rPr>
              <w:t xml:space="preserve"> </w:t>
            </w:r>
            <w:r w:rsidR="006F564F">
              <w:rPr>
                <w:sz w:val="26"/>
                <w:szCs w:val="26"/>
              </w:rPr>
              <w:t>к 2022 году не более</w:t>
            </w:r>
            <w:r>
              <w:rPr>
                <w:sz w:val="26"/>
                <w:szCs w:val="26"/>
              </w:rPr>
              <w:t xml:space="preserve"> 0 человек.</w:t>
            </w:r>
          </w:p>
          <w:p w:rsidR="00F25CF6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B73FA">
              <w:rPr>
                <w:sz w:val="26"/>
                <w:szCs w:val="26"/>
              </w:rPr>
              <w:t>Количество травмированных в результате дорожно-транспортных происшествий</w:t>
            </w:r>
            <w:r>
              <w:rPr>
                <w:sz w:val="26"/>
                <w:szCs w:val="26"/>
              </w:rPr>
              <w:t xml:space="preserve"> </w:t>
            </w:r>
            <w:r w:rsidR="006F564F">
              <w:rPr>
                <w:sz w:val="26"/>
                <w:szCs w:val="26"/>
              </w:rPr>
              <w:t>к 2022 году не более</w:t>
            </w:r>
            <w:r>
              <w:rPr>
                <w:sz w:val="26"/>
                <w:szCs w:val="26"/>
              </w:rPr>
              <w:t xml:space="preserve"> 8 </w:t>
            </w:r>
            <w:r w:rsidR="006F564F">
              <w:rPr>
                <w:sz w:val="26"/>
                <w:szCs w:val="26"/>
              </w:rPr>
              <w:t>человек</w:t>
            </w:r>
            <w:r>
              <w:rPr>
                <w:sz w:val="26"/>
                <w:szCs w:val="26"/>
              </w:rPr>
              <w:t>.</w:t>
            </w: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</w:p>
          <w:p w:rsidR="0048236F" w:rsidRDefault="0048236F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</w:t>
            </w:r>
            <w:r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>:</w:t>
            </w:r>
          </w:p>
          <w:p w:rsidR="00F25CF6" w:rsidRPr="00FB73FA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FB73FA">
              <w:rPr>
                <w:sz w:val="26"/>
                <w:szCs w:val="26"/>
              </w:rPr>
              <w:t>Количество дорожно-транспортных происшествий с пострадавшими</w:t>
            </w:r>
            <w:r>
              <w:rPr>
                <w:sz w:val="26"/>
                <w:szCs w:val="26"/>
              </w:rPr>
              <w:t xml:space="preserve"> </w:t>
            </w:r>
            <w:r w:rsidR="006F564F">
              <w:rPr>
                <w:sz w:val="26"/>
                <w:szCs w:val="26"/>
              </w:rPr>
              <w:t>к 2022 году не более</w:t>
            </w:r>
            <w:r>
              <w:rPr>
                <w:sz w:val="26"/>
                <w:szCs w:val="26"/>
              </w:rPr>
              <w:t xml:space="preserve"> 6 единиц.</w:t>
            </w:r>
          </w:p>
          <w:p w:rsidR="00F25CF6" w:rsidRPr="009F5917" w:rsidRDefault="00F25CF6" w:rsidP="0048236F">
            <w:pPr>
              <w:widowControl w:val="0"/>
              <w:ind w:firstLine="4"/>
              <w:jc w:val="both"/>
              <w:rPr>
                <w:sz w:val="26"/>
                <w:szCs w:val="26"/>
                <w:highlight w:val="yellow"/>
              </w:rPr>
            </w:pPr>
            <w:r w:rsidRPr="00FB73FA">
              <w:rPr>
                <w:sz w:val="26"/>
                <w:szCs w:val="26"/>
              </w:rPr>
              <w:t>Количество несовершеннолетних, пострадавших в дорожно-транспортных происшествиях</w:t>
            </w:r>
            <w:r>
              <w:rPr>
                <w:sz w:val="26"/>
                <w:szCs w:val="26"/>
              </w:rPr>
              <w:t xml:space="preserve"> </w:t>
            </w:r>
            <w:r w:rsidR="006F564F">
              <w:rPr>
                <w:sz w:val="26"/>
                <w:szCs w:val="26"/>
              </w:rPr>
              <w:t>к 2022 году не более</w:t>
            </w:r>
            <w:r>
              <w:rPr>
                <w:sz w:val="26"/>
                <w:szCs w:val="26"/>
              </w:rPr>
              <w:t xml:space="preserve"> 1 человек</w:t>
            </w:r>
            <w:r w:rsidR="006F564F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.</w:t>
            </w:r>
          </w:p>
        </w:tc>
      </w:tr>
      <w:tr w:rsidR="00F25CF6" w:rsidRPr="00AA134F" w:rsidTr="0048236F">
        <w:trPr>
          <w:trHeight w:val="693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Источники финансирования подпрограмм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Источники финансирования </w:t>
            </w:r>
            <w:r w:rsidRPr="00F8313C">
              <w:rPr>
                <w:sz w:val="26"/>
                <w:szCs w:val="26"/>
              </w:rPr>
              <w:t>на 202</w:t>
            </w:r>
            <w:r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 w:rsidR="006F564F"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3100,0 тыс</w:t>
            </w:r>
            <w:r w:rsidRPr="00BE3E0E">
              <w:rPr>
                <w:sz w:val="26"/>
                <w:szCs w:val="26"/>
              </w:rPr>
              <w:t xml:space="preserve">. руб., в том числе из местного бюджета </w:t>
            </w:r>
            <w:r>
              <w:rPr>
                <w:sz w:val="26"/>
                <w:szCs w:val="26"/>
              </w:rPr>
              <w:t>597,4</w:t>
            </w:r>
            <w:r w:rsidRPr="00BE3E0E">
              <w:rPr>
                <w:sz w:val="26"/>
                <w:szCs w:val="26"/>
              </w:rPr>
              <w:t xml:space="preserve"> тыс. руб., из областного бюджета </w:t>
            </w:r>
            <w:r>
              <w:rPr>
                <w:sz w:val="26"/>
                <w:szCs w:val="26"/>
              </w:rPr>
              <w:t>2502,6</w:t>
            </w:r>
            <w:r w:rsidRPr="00BE3E0E">
              <w:rPr>
                <w:sz w:val="26"/>
                <w:szCs w:val="26"/>
              </w:rPr>
              <w:t xml:space="preserve"> тыс. руб.</w:t>
            </w:r>
          </w:p>
          <w:p w:rsidR="00F25CF6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В том числе</w:t>
            </w:r>
            <w:r>
              <w:rPr>
                <w:sz w:val="26"/>
                <w:szCs w:val="26"/>
              </w:rPr>
              <w:t>:</w:t>
            </w:r>
          </w:p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  <w:r w:rsidRPr="00F8313C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1014,</w:t>
            </w:r>
            <w:r w:rsidR="00A23C4A">
              <w:rPr>
                <w:sz w:val="26"/>
                <w:szCs w:val="26"/>
              </w:rPr>
              <w:t>4</w:t>
            </w:r>
            <w:r w:rsidRPr="00F13D77">
              <w:rPr>
                <w:sz w:val="26"/>
                <w:szCs w:val="26"/>
              </w:rPr>
              <w:t xml:space="preserve"> тыс. руб.,</w:t>
            </w:r>
            <w:r>
              <w:rPr>
                <w:sz w:val="26"/>
                <w:szCs w:val="26"/>
              </w:rPr>
              <w:t xml:space="preserve"> </w:t>
            </w:r>
            <w:r w:rsidRPr="009E0BE3">
              <w:rPr>
                <w:sz w:val="26"/>
                <w:szCs w:val="26"/>
              </w:rPr>
              <w:t xml:space="preserve">в том числе из местного бюджета </w:t>
            </w:r>
            <w:r>
              <w:rPr>
                <w:sz w:val="26"/>
                <w:szCs w:val="26"/>
              </w:rPr>
              <w:t>180,2</w:t>
            </w:r>
            <w:r w:rsidRPr="009E0BE3">
              <w:rPr>
                <w:sz w:val="26"/>
                <w:szCs w:val="26"/>
              </w:rPr>
              <w:t xml:space="preserve"> тыс. руб., из областного бюджета 834,2 тыс. руб</w:t>
            </w:r>
            <w:r>
              <w:rPr>
                <w:sz w:val="26"/>
                <w:szCs w:val="26"/>
              </w:rPr>
              <w:t>.</w:t>
            </w:r>
          </w:p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F8313C">
              <w:rPr>
                <w:sz w:val="26"/>
                <w:szCs w:val="26"/>
              </w:rPr>
              <w:t xml:space="preserve"> год – </w:t>
            </w:r>
            <w:r w:rsidRPr="009E0BE3">
              <w:rPr>
                <w:sz w:val="26"/>
                <w:szCs w:val="26"/>
              </w:rPr>
              <w:t>1042,8 тыс. руб., в том числе из местного бюджета 208,6 тыс. руб., из областного бюджета 834,2 тыс. руб.</w:t>
            </w:r>
          </w:p>
          <w:p w:rsidR="00F25CF6" w:rsidRPr="009F5917" w:rsidRDefault="00F25CF6" w:rsidP="0048236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831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 – </w:t>
            </w:r>
            <w:r w:rsidRPr="00F13D77">
              <w:rPr>
                <w:sz w:val="26"/>
                <w:szCs w:val="26"/>
              </w:rPr>
              <w:t>1042,8 тыс. руб.,</w:t>
            </w:r>
            <w:r>
              <w:rPr>
                <w:sz w:val="26"/>
                <w:szCs w:val="26"/>
              </w:rPr>
              <w:t xml:space="preserve"> </w:t>
            </w:r>
            <w:r w:rsidRPr="009E0BE3">
              <w:rPr>
                <w:sz w:val="26"/>
                <w:szCs w:val="26"/>
              </w:rPr>
              <w:t>в том числе из местного бюджета 208,6 тыс. руб., из областного бюджета 834,2 тыс. руб</w:t>
            </w:r>
            <w:r w:rsidRPr="00BE3E0E">
              <w:rPr>
                <w:sz w:val="26"/>
                <w:szCs w:val="26"/>
              </w:rPr>
              <w:t>.</w:t>
            </w:r>
          </w:p>
        </w:tc>
      </w:tr>
      <w:tr w:rsidR="00F25CF6" w:rsidRPr="00AA134F" w:rsidTr="0048236F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33792E" w:rsidRDefault="00F25CF6" w:rsidP="0048236F">
            <w:pPr>
              <w:rPr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Плановые объемы финансирования задач подпрограммы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6" w:rsidRPr="00F8313C" w:rsidRDefault="00F25CF6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 xml:space="preserve">Общий объем финансирования </w:t>
            </w:r>
            <w:r>
              <w:rPr>
                <w:sz w:val="26"/>
                <w:szCs w:val="26"/>
              </w:rPr>
              <w:t>под</w:t>
            </w:r>
            <w:r w:rsidRPr="00F8313C">
              <w:rPr>
                <w:sz w:val="26"/>
                <w:szCs w:val="26"/>
              </w:rPr>
              <w:t>программы на 202</w:t>
            </w:r>
            <w:r w:rsidR="00F86BDB">
              <w:rPr>
                <w:sz w:val="26"/>
                <w:szCs w:val="26"/>
              </w:rPr>
              <w:t>0</w:t>
            </w:r>
            <w:r w:rsidRPr="00F8313C">
              <w:rPr>
                <w:sz w:val="26"/>
                <w:szCs w:val="26"/>
              </w:rPr>
              <w:t xml:space="preserve"> – 202</w:t>
            </w:r>
            <w:r w:rsidR="006F564F"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3100,0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FA56B5" w:rsidRPr="0048236F" w:rsidRDefault="00FA56B5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Задача 1 –</w:t>
            </w:r>
            <w:r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>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lastRenderedPageBreak/>
              <w:t>в том числе: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6F564F">
              <w:rPr>
                <w:sz w:val="26"/>
                <w:szCs w:val="26"/>
              </w:rPr>
              <w:t>0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6F564F">
              <w:rPr>
                <w:sz w:val="26"/>
                <w:szCs w:val="26"/>
              </w:rPr>
              <w:t>1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202</w:t>
            </w:r>
            <w:r w:rsidR="006F564F">
              <w:rPr>
                <w:sz w:val="26"/>
                <w:szCs w:val="26"/>
              </w:rPr>
              <w:t>2</w:t>
            </w:r>
            <w:r w:rsidRPr="0048236F">
              <w:rPr>
                <w:sz w:val="26"/>
                <w:szCs w:val="26"/>
              </w:rPr>
              <w:t xml:space="preserve"> год – 0,0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 xml:space="preserve">Задача 2 – </w:t>
            </w:r>
            <w:r w:rsidR="00A94392">
              <w:rPr>
                <w:sz w:val="26"/>
                <w:szCs w:val="26"/>
              </w:rPr>
              <w:t>3100</w:t>
            </w:r>
            <w:r w:rsidRPr="0048236F">
              <w:rPr>
                <w:sz w:val="26"/>
                <w:szCs w:val="26"/>
              </w:rPr>
              <w:t>,0 тыс. руб.</w:t>
            </w:r>
          </w:p>
          <w:p w:rsidR="0048236F" w:rsidRPr="0048236F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48236F">
              <w:rPr>
                <w:sz w:val="26"/>
                <w:szCs w:val="26"/>
              </w:rPr>
              <w:t>в том числе:</w:t>
            </w:r>
          </w:p>
          <w:p w:rsidR="0048236F" w:rsidRPr="00F8313C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6F56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год</w:t>
            </w:r>
            <w:r w:rsidRPr="00F8313C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1014,4</w:t>
            </w:r>
            <w:r w:rsidRPr="00F83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</w:t>
            </w:r>
            <w:r w:rsidRPr="00BE3E0E">
              <w:rPr>
                <w:sz w:val="26"/>
                <w:szCs w:val="26"/>
              </w:rPr>
              <w:t>.</w:t>
            </w:r>
          </w:p>
          <w:p w:rsidR="0048236F" w:rsidRPr="00F8313C" w:rsidRDefault="0048236F" w:rsidP="0048236F">
            <w:pPr>
              <w:widowControl w:val="0"/>
              <w:jc w:val="both"/>
              <w:rPr>
                <w:sz w:val="26"/>
                <w:szCs w:val="26"/>
              </w:rPr>
            </w:pPr>
            <w:r w:rsidRPr="00F8313C">
              <w:rPr>
                <w:sz w:val="26"/>
                <w:szCs w:val="26"/>
              </w:rPr>
              <w:t>202</w:t>
            </w:r>
            <w:r w:rsidR="006F564F">
              <w:rPr>
                <w:sz w:val="26"/>
                <w:szCs w:val="26"/>
              </w:rPr>
              <w:t>1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1042,8 тыс. руб</w:t>
            </w:r>
            <w:r w:rsidRPr="00F8313C">
              <w:rPr>
                <w:sz w:val="26"/>
                <w:szCs w:val="26"/>
              </w:rPr>
              <w:t>.</w:t>
            </w:r>
          </w:p>
          <w:p w:rsidR="0048236F" w:rsidRPr="009F5917" w:rsidRDefault="0048236F" w:rsidP="006F564F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8313C">
              <w:rPr>
                <w:sz w:val="26"/>
                <w:szCs w:val="26"/>
              </w:rPr>
              <w:t>202</w:t>
            </w:r>
            <w:r w:rsidR="006F564F">
              <w:rPr>
                <w:sz w:val="26"/>
                <w:szCs w:val="26"/>
              </w:rPr>
              <w:t>2</w:t>
            </w:r>
            <w:r w:rsidRPr="00F8313C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1042,8 тыс. руб</w:t>
            </w:r>
            <w:r w:rsidRPr="00F8313C">
              <w:rPr>
                <w:sz w:val="26"/>
                <w:szCs w:val="26"/>
              </w:rPr>
              <w:t>.</w:t>
            </w:r>
          </w:p>
        </w:tc>
      </w:tr>
    </w:tbl>
    <w:p w:rsidR="006D12EC" w:rsidRDefault="006D12EC" w:rsidP="001059C2">
      <w:pPr>
        <w:jc w:val="center"/>
        <w:outlineLvl w:val="0"/>
        <w:rPr>
          <w:b/>
          <w:sz w:val="28"/>
          <w:szCs w:val="28"/>
        </w:rPr>
      </w:pPr>
    </w:p>
    <w:p w:rsidR="006D12EC" w:rsidRDefault="006D12EC" w:rsidP="001059C2">
      <w:pPr>
        <w:jc w:val="center"/>
        <w:outlineLvl w:val="0"/>
        <w:rPr>
          <w:b/>
          <w:sz w:val="28"/>
          <w:szCs w:val="28"/>
        </w:rPr>
      </w:pPr>
    </w:p>
    <w:p w:rsidR="00F25CF6" w:rsidRDefault="00F25CF6" w:rsidP="001059C2">
      <w:pPr>
        <w:jc w:val="center"/>
        <w:outlineLvl w:val="0"/>
        <w:rPr>
          <w:b/>
          <w:sz w:val="28"/>
          <w:szCs w:val="28"/>
        </w:rPr>
        <w:sectPr w:rsidR="00F25C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1"/>
    <w:bookmarkEnd w:id="2"/>
    <w:bookmarkEnd w:id="3"/>
    <w:bookmarkEnd w:id="4"/>
    <w:bookmarkEnd w:id="5"/>
    <w:p w:rsidR="00CB3938" w:rsidRDefault="00CB3938" w:rsidP="001059C2">
      <w:pPr>
        <w:jc w:val="center"/>
        <w:rPr>
          <w:b/>
          <w:sz w:val="28"/>
          <w:szCs w:val="28"/>
        </w:rPr>
      </w:pPr>
    </w:p>
    <w:p w:rsidR="00B31F19" w:rsidRPr="00F2431D" w:rsidRDefault="00B31F19" w:rsidP="001059C2">
      <w:pPr>
        <w:jc w:val="center"/>
        <w:rPr>
          <w:b/>
          <w:sz w:val="28"/>
          <w:szCs w:val="28"/>
        </w:rPr>
      </w:pPr>
    </w:p>
    <w:p w:rsidR="00B31F19" w:rsidRDefault="001059C2" w:rsidP="001059C2">
      <w:pPr>
        <w:jc w:val="center"/>
        <w:outlineLvl w:val="1"/>
        <w:rPr>
          <w:b/>
          <w:sz w:val="28"/>
          <w:szCs w:val="28"/>
        </w:rPr>
      </w:pPr>
      <w:bookmarkStart w:id="6" w:name="_Toc371079992"/>
      <w:bookmarkStart w:id="7" w:name="_Toc371088269"/>
      <w:bookmarkStart w:id="8" w:name="_Toc371088407"/>
      <w:bookmarkStart w:id="9" w:name="_Toc371088453"/>
      <w:bookmarkStart w:id="10" w:name="_Toc61449235"/>
      <w:r w:rsidRPr="00F2431D">
        <w:rPr>
          <w:b/>
          <w:sz w:val="28"/>
          <w:szCs w:val="28"/>
        </w:rPr>
        <w:t>Общая характеристика сферы реализации</w:t>
      </w:r>
    </w:p>
    <w:p w:rsidR="001059C2" w:rsidRPr="00F2431D" w:rsidRDefault="001059C2" w:rsidP="001059C2">
      <w:pPr>
        <w:jc w:val="center"/>
        <w:outlineLvl w:val="1"/>
        <w:rPr>
          <w:b/>
          <w:sz w:val="28"/>
          <w:szCs w:val="28"/>
        </w:rPr>
      </w:pPr>
      <w:r w:rsidRPr="00F2431D">
        <w:rPr>
          <w:b/>
          <w:sz w:val="28"/>
          <w:szCs w:val="28"/>
        </w:rPr>
        <w:t>муниципальной программы</w:t>
      </w:r>
      <w:bookmarkEnd w:id="6"/>
      <w:bookmarkEnd w:id="7"/>
      <w:bookmarkEnd w:id="8"/>
      <w:bookmarkEnd w:id="9"/>
      <w:bookmarkEnd w:id="10"/>
    </w:p>
    <w:p w:rsidR="00CB3938" w:rsidRPr="0077572F" w:rsidRDefault="00CB3938" w:rsidP="001059C2">
      <w:pPr>
        <w:ind w:firstLine="720"/>
        <w:rPr>
          <w:sz w:val="28"/>
          <w:szCs w:val="28"/>
        </w:rPr>
      </w:pP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Настоящая программа разработана на основании постановления</w:t>
      </w:r>
      <w:r>
        <w:rPr>
          <w:sz w:val="28"/>
          <w:szCs w:val="28"/>
        </w:rPr>
        <w:t xml:space="preserve"> а</w:t>
      </w:r>
      <w:r w:rsidRPr="0077572F">
        <w:rPr>
          <w:sz w:val="28"/>
          <w:szCs w:val="28"/>
        </w:rPr>
        <w:t xml:space="preserve">дминистрации Фировского района от 28.10.2013 № 119 «Об утверждении Перечня муниципальных программ муниципального образования «Фировский район» Тверской области, реализация которых планируется с </w:t>
      </w:r>
      <w:r>
        <w:rPr>
          <w:sz w:val="28"/>
          <w:szCs w:val="28"/>
        </w:rPr>
        <w:t>2014</w:t>
      </w:r>
      <w:r w:rsidRPr="0077572F">
        <w:rPr>
          <w:sz w:val="28"/>
          <w:szCs w:val="28"/>
        </w:rPr>
        <w:t xml:space="preserve"> года</w:t>
      </w:r>
      <w:r w:rsidRPr="009F2AB3">
        <w:rPr>
          <w:sz w:val="28"/>
          <w:szCs w:val="28"/>
        </w:rPr>
        <w:t xml:space="preserve">» в </w:t>
      </w:r>
      <w:r w:rsidRPr="0077572F">
        <w:rPr>
          <w:sz w:val="28"/>
          <w:szCs w:val="28"/>
        </w:rPr>
        <w:t>соответствии с Программой комплексного социально-экономического развития муниципального образования «Фировский район» Тверской области.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Одним из приоритетных направлений в деятельности органов местного самоуправления Фировского района является решение проблем обеспечения безопасности граждан, т.к. защита прав, имущества, жизни и здоровья населения способствуют снижению социальной напряженности и обеспечению социально-экономической стабильности в районе.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Обеспечение безопасности – это создание безопасных условий проживания на территории района, включающих профилактику преступлений и правонарушений, предупреждение чрезвычайных ситуаций на объектах, обеспечивающих жизнедеятельность района.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«Безопасность района»- это комплексное понятие, состоящее из множества отдельных составляющих, но только совместно они формируют состояние максимальной безопасности.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В целом анализ оперативной обстановки на объектах, улицах и дорогах в Фировском районе свидетельствует о необходимости реализации дополнительных мероприятий, которые носят не только единовременный, но систематический (ежегодный) характер.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Повышения уровня безопасности проживания населения на территории Фировского района и снижения последствий от преступных посягательств можно достичь только путем активизации механизмов реагирования на обращения граждан и профилактических мероприятий по возникновению криминогенных, террористических и чрезвычайных ситуаций.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Прогноз развития сферы реализации муниципальной программы в существенной степени зависит от Прогноза социально-экономического развития Фировского района. К основным тенденциям развития сферы реализации муниципальной программы относятся необходимость продолжить работу по предупреждению чрезвычайных ситуаций, правонарушений и преступлений на улицах и общественных местах района, снижению уровня наркомании, что сохранит уже существующие безопасные условия проживания населения района и обеспечит дополнительные возможности для нового этапа их создания.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Основными факторами, представляющими угрозы безопасности в Фировском районе являются</w:t>
      </w:r>
      <w:proofErr w:type="gramEnd"/>
      <w:r w:rsidRPr="0077572F">
        <w:rPr>
          <w:sz w:val="28"/>
          <w:szCs w:val="28"/>
        </w:rPr>
        <w:t>: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 xml:space="preserve">- износ технологического оборудования, транспортных средств, снижение уровня </w:t>
      </w:r>
      <w:proofErr w:type="gramStart"/>
      <w:r w:rsidRPr="0077572F">
        <w:rPr>
          <w:sz w:val="28"/>
          <w:szCs w:val="28"/>
        </w:rPr>
        <w:t>контроля за</w:t>
      </w:r>
      <w:proofErr w:type="gramEnd"/>
      <w:r w:rsidRPr="0077572F">
        <w:rPr>
          <w:sz w:val="28"/>
          <w:szCs w:val="28"/>
        </w:rPr>
        <w:t xml:space="preserve"> состоянием систем безопасности, что приводит к росту числа аварий и катастроф;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риск возникновения лесных пожаров. Территория района более 2/3 занята лесом. В пожароопасный период (июнь-август) возможно возникновение массовых лесных пожаров;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- отклонение климатических условий </w:t>
      </w:r>
      <w:proofErr w:type="gramStart"/>
      <w:r w:rsidRPr="0077572F">
        <w:rPr>
          <w:sz w:val="28"/>
          <w:szCs w:val="28"/>
        </w:rPr>
        <w:t>от</w:t>
      </w:r>
      <w:proofErr w:type="gramEnd"/>
      <w:r w:rsidRPr="0077572F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среднегодовых</w:t>
      </w:r>
      <w:r w:rsidRPr="0077572F">
        <w:rPr>
          <w:sz w:val="28"/>
          <w:szCs w:val="28"/>
        </w:rPr>
        <w:t xml:space="preserve">. Сильные морозы, обильные снегопады и снежные заносы, ураганные ветры могут вывести из строя системы жизнеобеспечения района (ЛЭП, линии связи, теплотрассы, железную дорогу, автодороги и др.). Высокие паводковые воды могут вызвать нарушение нормальной жизнедеятельности населенных пунктов, привести к </w:t>
      </w:r>
      <w:proofErr w:type="spellStart"/>
      <w:r w:rsidRPr="0077572F">
        <w:rPr>
          <w:sz w:val="28"/>
          <w:szCs w:val="28"/>
        </w:rPr>
        <w:t>травмированию</w:t>
      </w:r>
      <w:proofErr w:type="spellEnd"/>
      <w:r w:rsidRPr="0077572F">
        <w:rPr>
          <w:sz w:val="28"/>
          <w:szCs w:val="28"/>
        </w:rPr>
        <w:t xml:space="preserve"> и гибели людей;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незанятость населения, распространение алкоголизма, социальное расслоение общества, снижение качества жизни значительной части граждан; отсутствие достаточного штата сотрудников отделения полиции вызывают высокое число преступлений и правонарушений, совершаемых в районе;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-разрушение привычных стереотипов поведения, норм морали нравственности, возросшее безразличие общества к антиобщественным явлениям (пьянство, наркомания, хулиганство и другие);</w:t>
      </w:r>
    </w:p>
    <w:p w:rsidR="00F01FEB" w:rsidRPr="0077572F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рост распространения немедицинского потребления наркотиков, может представлять серьезную угрозу здоровью и безопасности населения, правопорядку и экономике района;</w:t>
      </w:r>
    </w:p>
    <w:p w:rsidR="00F01FEB" w:rsidRDefault="00F01FEB" w:rsidP="00F01FEB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риск дорожно-транспортных происшествий. Увеличение числа автомобилей повышает риск возникновения дорожно-транспортных происшествий. Наиболее тяжкие из них связаны с гибелью людей.</w:t>
      </w:r>
    </w:p>
    <w:p w:rsidR="00B31F19" w:rsidRPr="0077572F" w:rsidRDefault="00B31F19" w:rsidP="00F01FEB">
      <w:pPr>
        <w:ind w:firstLine="720"/>
        <w:jc w:val="both"/>
        <w:rPr>
          <w:sz w:val="28"/>
          <w:szCs w:val="28"/>
        </w:rPr>
      </w:pPr>
    </w:p>
    <w:p w:rsidR="00F01FEB" w:rsidRPr="0077572F" w:rsidRDefault="00F01FEB" w:rsidP="00F01FEB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72F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образования «Фировский район» Тверской области «Обеспечение безопасности населения» на 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Pr="0077572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77572F">
        <w:rPr>
          <w:rFonts w:ascii="Times New Roman" w:hAnsi="Times New Roman" w:cs="Times New Roman"/>
          <w:sz w:val="28"/>
          <w:szCs w:val="28"/>
        </w:rPr>
        <w:t xml:space="preserve"> годы (далее – муниципальная программа) направлена на обеспечение безопасности жизнедеятельности населения и территории Фировского района.</w:t>
      </w:r>
    </w:p>
    <w:p w:rsidR="00B31F19" w:rsidRDefault="00B31F19" w:rsidP="00F01F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01FEB" w:rsidRPr="0077572F" w:rsidRDefault="00F01FEB" w:rsidP="00F01F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Значения показателей целей муниципальной программы по годам ее реализации приведены в приложении 1 к настоящей муниципальной программе.</w:t>
      </w:r>
    </w:p>
    <w:p w:rsidR="00F01FEB" w:rsidRPr="0077572F" w:rsidRDefault="00F01FEB" w:rsidP="00F01FEB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Описание характеристик показателей целей муниципальной программы приведены в приложении 2 к настоящей муниципальной программе.</w:t>
      </w:r>
      <w:proofErr w:type="gramEnd"/>
    </w:p>
    <w:p w:rsidR="00E6140F" w:rsidRDefault="00E6140F" w:rsidP="00E6140F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E6140F" w:rsidRPr="00AA134F" w:rsidRDefault="00E6140F" w:rsidP="00E6140F">
      <w:pPr>
        <w:tabs>
          <w:tab w:val="left" w:pos="6480"/>
        </w:tabs>
        <w:overflowPunct w:val="0"/>
        <w:autoSpaceDE w:val="0"/>
        <w:autoSpaceDN w:val="0"/>
        <w:adjustRightInd w:val="0"/>
        <w:jc w:val="right"/>
        <w:rPr>
          <w:sz w:val="28"/>
          <w:szCs w:val="28"/>
        </w:rPr>
        <w:sectPr w:rsidR="00E6140F" w:rsidRPr="00AA134F" w:rsidSect="00D26C01">
          <w:headerReference w:type="even" r:id="rId12"/>
          <w:headerReference w:type="default" r:id="rId13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E6140F" w:rsidRPr="00AA134F" w:rsidRDefault="00E6140F" w:rsidP="00E6140F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11" w:name="_Toc371080028"/>
      <w:bookmarkStart w:id="12" w:name="_Toc371088305"/>
      <w:bookmarkStart w:id="13" w:name="_Toc371088443"/>
      <w:bookmarkStart w:id="14" w:name="_Toc371088489"/>
      <w:bookmarkStart w:id="15" w:name="_Toc475980815"/>
      <w:r>
        <w:rPr>
          <w:sz w:val="20"/>
          <w:szCs w:val="20"/>
        </w:rPr>
        <w:lastRenderedPageBreak/>
        <w:t xml:space="preserve"> </w:t>
      </w:r>
    </w:p>
    <w:bookmarkEnd w:id="11"/>
    <w:bookmarkEnd w:id="12"/>
    <w:bookmarkEnd w:id="13"/>
    <w:bookmarkEnd w:id="14"/>
    <w:bookmarkEnd w:id="15"/>
    <w:p w:rsidR="00E6140F" w:rsidRPr="001B37A3" w:rsidRDefault="00E6140F" w:rsidP="00E6140F">
      <w:pPr>
        <w:jc w:val="right"/>
        <w:outlineLvl w:val="0"/>
        <w:rPr>
          <w:sz w:val="22"/>
          <w:szCs w:val="22"/>
        </w:rPr>
      </w:pPr>
      <w:r w:rsidRPr="001B37A3">
        <w:rPr>
          <w:sz w:val="22"/>
          <w:szCs w:val="22"/>
        </w:rPr>
        <w:t xml:space="preserve">Приложение </w:t>
      </w:r>
      <w:r w:rsidR="00B31F19">
        <w:rPr>
          <w:sz w:val="22"/>
          <w:szCs w:val="22"/>
        </w:rPr>
        <w:t>1</w:t>
      </w:r>
    </w:p>
    <w:p w:rsidR="00E6140F" w:rsidRPr="001B37A3" w:rsidRDefault="00E6140F" w:rsidP="00E6140F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 xml:space="preserve">к муниципальной программе </w:t>
      </w:r>
      <w:proofErr w:type="gramStart"/>
      <w:r>
        <w:rPr>
          <w:sz w:val="22"/>
          <w:szCs w:val="22"/>
        </w:rPr>
        <w:t>муниципального</w:t>
      </w:r>
      <w:proofErr w:type="gramEnd"/>
    </w:p>
    <w:p w:rsidR="00E6140F" w:rsidRPr="001B37A3" w:rsidRDefault="00E6140F" w:rsidP="00E6140F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образования Фировский район Тверской области</w:t>
      </w:r>
    </w:p>
    <w:p w:rsidR="00E6140F" w:rsidRPr="001B37A3" w:rsidRDefault="00E6140F" w:rsidP="00E6140F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"Обеспечение безопасности населения</w:t>
      </w:r>
      <w:r>
        <w:rPr>
          <w:sz w:val="22"/>
          <w:szCs w:val="22"/>
        </w:rPr>
        <w:t>»</w:t>
      </w:r>
      <w:r w:rsidRPr="001B37A3">
        <w:rPr>
          <w:sz w:val="22"/>
          <w:szCs w:val="22"/>
        </w:rPr>
        <w:t xml:space="preserve"> на </w:t>
      </w:r>
      <w:r>
        <w:rPr>
          <w:sz w:val="22"/>
          <w:szCs w:val="22"/>
        </w:rPr>
        <w:t>2020</w:t>
      </w:r>
      <w:r w:rsidRPr="001B37A3">
        <w:rPr>
          <w:sz w:val="22"/>
          <w:szCs w:val="22"/>
        </w:rPr>
        <w:t xml:space="preserve"> – </w:t>
      </w:r>
      <w:r>
        <w:rPr>
          <w:sz w:val="22"/>
          <w:szCs w:val="22"/>
        </w:rPr>
        <w:t>2022</w:t>
      </w:r>
      <w:r w:rsidRPr="001B37A3">
        <w:rPr>
          <w:sz w:val="22"/>
          <w:szCs w:val="22"/>
        </w:rPr>
        <w:t xml:space="preserve"> годы</w:t>
      </w:r>
    </w:p>
    <w:p w:rsidR="00E6140F" w:rsidRDefault="00E6140F" w:rsidP="00E6140F">
      <w:pPr>
        <w:jc w:val="right"/>
        <w:rPr>
          <w:b/>
          <w:bCs/>
          <w:sz w:val="22"/>
          <w:szCs w:val="22"/>
        </w:rPr>
      </w:pPr>
    </w:p>
    <w:p w:rsidR="00BE4A19" w:rsidRDefault="00BE4A19" w:rsidP="00E6140F">
      <w:pPr>
        <w:jc w:val="right"/>
        <w:rPr>
          <w:b/>
          <w:bCs/>
          <w:sz w:val="22"/>
          <w:szCs w:val="22"/>
        </w:rPr>
      </w:pPr>
    </w:p>
    <w:p w:rsidR="00BE4A19" w:rsidRPr="00527989" w:rsidRDefault="00BE4A19" w:rsidP="00E6140F">
      <w:pPr>
        <w:jc w:val="right"/>
        <w:rPr>
          <w:b/>
          <w:bCs/>
          <w:sz w:val="22"/>
          <w:szCs w:val="22"/>
        </w:rPr>
      </w:pPr>
    </w:p>
    <w:p w:rsidR="00E6140F" w:rsidRDefault="00E6140F" w:rsidP="00E6140F">
      <w:pPr>
        <w:jc w:val="center"/>
        <w:outlineLvl w:val="0"/>
        <w:rPr>
          <w:rFonts w:ascii="Calibri" w:hAnsi="Calibri"/>
          <w:sz w:val="22"/>
          <w:szCs w:val="22"/>
        </w:rPr>
      </w:pPr>
      <w:bookmarkStart w:id="16" w:name="_Toc371080029"/>
      <w:bookmarkStart w:id="17" w:name="_Toc371088306"/>
      <w:bookmarkStart w:id="18" w:name="_Toc371088444"/>
      <w:bookmarkStart w:id="19" w:name="_Toc371088490"/>
      <w:bookmarkStart w:id="20" w:name="_Toc475980816"/>
      <w:r>
        <w:rPr>
          <w:b/>
          <w:bCs/>
          <w:sz w:val="28"/>
          <w:szCs w:val="28"/>
        </w:rPr>
        <w:t>Характеристика муниципальной программы муниципального образования Фировский район Тверской области</w:t>
      </w:r>
      <w:bookmarkEnd w:id="16"/>
      <w:bookmarkEnd w:id="17"/>
      <w:bookmarkEnd w:id="18"/>
      <w:bookmarkEnd w:id="19"/>
      <w:bookmarkEnd w:id="20"/>
    </w:p>
    <w:p w:rsidR="00E6140F" w:rsidRDefault="00E6140F" w:rsidP="00E6140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«Обеспечение безопасности населения» на 2020 – 2022 годы</w:t>
      </w:r>
    </w:p>
    <w:p w:rsidR="00E6140F" w:rsidRDefault="00E6140F" w:rsidP="00E6140F">
      <w:pPr>
        <w:jc w:val="center"/>
        <w:rPr>
          <w:i/>
          <w:iCs/>
        </w:rPr>
      </w:pPr>
      <w:r>
        <w:rPr>
          <w:i/>
          <w:iCs/>
        </w:rPr>
        <w:t>(наименование муниципальной программы)</w:t>
      </w:r>
    </w:p>
    <w:p w:rsidR="00E6140F" w:rsidRDefault="00E6140F" w:rsidP="00E6140F">
      <w:pPr>
        <w:jc w:val="center"/>
        <w:rPr>
          <w:i/>
          <w:iCs/>
          <w:sz w:val="16"/>
          <w:szCs w:val="16"/>
        </w:rPr>
      </w:pPr>
    </w:p>
    <w:p w:rsidR="00BE4A19" w:rsidRPr="00854A6F" w:rsidRDefault="00BE4A19" w:rsidP="00E6140F">
      <w:pPr>
        <w:jc w:val="center"/>
        <w:rPr>
          <w:i/>
          <w:iCs/>
          <w:sz w:val="16"/>
          <w:szCs w:val="16"/>
        </w:rPr>
      </w:pPr>
    </w:p>
    <w:p w:rsidR="00E6140F" w:rsidRDefault="00E6140F" w:rsidP="00E6140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администратор (администратор) муниципальной программы муниципального образования Тверской области</w:t>
      </w:r>
    </w:p>
    <w:p w:rsidR="00E6140F" w:rsidRPr="00854A6F" w:rsidRDefault="00E6140F" w:rsidP="00E6140F">
      <w:pPr>
        <w:jc w:val="center"/>
        <w:rPr>
          <w:b/>
          <w:bCs/>
          <w:sz w:val="16"/>
          <w:szCs w:val="16"/>
        </w:rPr>
      </w:pPr>
    </w:p>
    <w:p w:rsidR="00E6140F" w:rsidRDefault="00E6140F" w:rsidP="00E6140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Фировского района Тверской области</w:t>
      </w:r>
    </w:p>
    <w:p w:rsidR="00E6140F" w:rsidRDefault="00E6140F" w:rsidP="00E6140F">
      <w:pPr>
        <w:jc w:val="center"/>
        <w:rPr>
          <w:b/>
          <w:bCs/>
          <w:sz w:val="22"/>
          <w:szCs w:val="22"/>
        </w:rPr>
      </w:pPr>
    </w:p>
    <w:p w:rsidR="00E6140F" w:rsidRDefault="00E6140F" w:rsidP="00E6140F">
      <w:pPr>
        <w:jc w:val="center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>Принятые обозначения и сокращения:</w:t>
      </w:r>
    </w:p>
    <w:p w:rsidR="00E6140F" w:rsidRDefault="001C18AC" w:rsidP="001C18AC">
      <w:pPr>
        <w:rPr>
          <w:i/>
          <w:iCs/>
        </w:rPr>
      </w:pPr>
      <w:r>
        <w:rPr>
          <w:i/>
          <w:iCs/>
        </w:rPr>
        <w:t>1.Программа - муниципальная</w:t>
      </w:r>
      <w:r w:rsidR="00E6140F">
        <w:rPr>
          <w:i/>
          <w:iCs/>
        </w:rPr>
        <w:t xml:space="preserve"> программа муниципального образования Фировский район Тверской области</w:t>
      </w:r>
    </w:p>
    <w:p w:rsidR="00E6140F" w:rsidRDefault="00E6140F" w:rsidP="001C18AC">
      <w:pPr>
        <w:rPr>
          <w:i/>
          <w:iCs/>
        </w:rPr>
      </w:pPr>
      <w:r>
        <w:rPr>
          <w:i/>
          <w:iCs/>
        </w:rPr>
        <w:t>2. Подпрограмма  - подпрограмма муниципальной программы муниципального образования Фировский район Тверской области</w:t>
      </w:r>
    </w:p>
    <w:p w:rsidR="00CB3938" w:rsidRDefault="00CB3938" w:rsidP="00E6140F">
      <w:pPr>
        <w:jc w:val="center"/>
        <w:rPr>
          <w:i/>
          <w:iCs/>
          <w:sz w:val="16"/>
          <w:szCs w:val="16"/>
        </w:rPr>
      </w:pPr>
    </w:p>
    <w:tbl>
      <w:tblPr>
        <w:tblW w:w="149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6"/>
        <w:gridCol w:w="316"/>
        <w:gridCol w:w="459"/>
        <w:gridCol w:w="459"/>
        <w:gridCol w:w="459"/>
        <w:gridCol w:w="316"/>
        <w:gridCol w:w="316"/>
        <w:gridCol w:w="316"/>
        <w:gridCol w:w="316"/>
        <w:gridCol w:w="416"/>
        <w:gridCol w:w="4839"/>
        <w:gridCol w:w="1113"/>
        <w:gridCol w:w="1147"/>
        <w:gridCol w:w="993"/>
        <w:gridCol w:w="850"/>
        <w:gridCol w:w="1053"/>
        <w:gridCol w:w="1276"/>
      </w:tblGrid>
      <w:tr w:rsidR="00CB3938" w:rsidRPr="00CB3938" w:rsidTr="00ED7513">
        <w:trPr>
          <w:trHeight w:val="821"/>
        </w:trPr>
        <w:tc>
          <w:tcPr>
            <w:tcW w:w="3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4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Финансовый год, предшествующий реализации программы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CB3938" w:rsidRPr="00CB3938" w:rsidTr="00ED7513">
        <w:trPr>
          <w:trHeight w:val="236"/>
        </w:trPr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Цель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Номер задачи подпрограммы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мероприятие (подпрограммы или административное мероприятие)</w:t>
            </w:r>
          </w:p>
        </w:tc>
        <w:tc>
          <w:tcPr>
            <w:tcW w:w="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номер показателя </w:t>
            </w:r>
          </w:p>
        </w:tc>
        <w:tc>
          <w:tcPr>
            <w:tcW w:w="4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</w:tr>
      <w:tr w:rsidR="00CB3938" w:rsidRPr="00CB3938" w:rsidTr="00ED7513">
        <w:trPr>
          <w:trHeight w:val="2519"/>
        </w:trPr>
        <w:tc>
          <w:tcPr>
            <w:tcW w:w="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CB3938" w:rsidRPr="00CB3938" w:rsidTr="00CB3938">
        <w:trPr>
          <w:trHeight w:val="3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</w:t>
            </w:r>
          </w:p>
        </w:tc>
      </w:tr>
      <w:tr w:rsidR="00CB3938" w:rsidRPr="00CB3938" w:rsidTr="00CB3938">
        <w:trPr>
          <w:trHeight w:val="4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Программа, всего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2 349,40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ind w:left="-139" w:right="-162"/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2 388,20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ind w:left="-139" w:right="-162"/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2 272,00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ind w:left="-139" w:right="-162"/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6 932,20</w:t>
            </w:r>
          </w:p>
        </w:tc>
      </w:tr>
      <w:tr w:rsidR="00CB3938" w:rsidRPr="00CB3938" w:rsidTr="00CB3938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Программная часть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1 102,50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ind w:left="-139" w:right="-162"/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1 113,80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ind w:left="-139" w:right="-162"/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1 092,80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ind w:left="-139" w:right="-162"/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1 092,80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3 299,40</w:t>
            </w:r>
          </w:p>
        </w:tc>
      </w:tr>
      <w:tr w:rsidR="00CB3938" w:rsidRPr="00CB3938" w:rsidTr="00ED7513">
        <w:trPr>
          <w:trHeight w:val="5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Цель 1 Обеспечение безопасности жизнедеятельности населения и территории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3938" w:rsidRPr="00CB3938" w:rsidTr="00CB3938">
        <w:trPr>
          <w:trHeight w:val="5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цели 1 Количество чрезвычайных ситуаций, пожаров, происшествий на воде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96</w:t>
            </w:r>
          </w:p>
        </w:tc>
      </w:tr>
      <w:tr w:rsidR="00CB3938" w:rsidRPr="00CB3938" w:rsidTr="00CB3938">
        <w:trPr>
          <w:trHeight w:val="6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цели 1 Число погибших в результате ЧС, пожаров, происшествий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21</w:t>
            </w:r>
          </w:p>
        </w:tc>
      </w:tr>
      <w:tr w:rsidR="00CB3938" w:rsidRPr="00CB3938" w:rsidTr="00CB3938">
        <w:trPr>
          <w:trHeight w:val="40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3 цели 1 Число преступлений в год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540</w:t>
            </w:r>
          </w:p>
        </w:tc>
      </w:tr>
      <w:tr w:rsidR="00CB3938" w:rsidRPr="00CB3938" w:rsidTr="00CB3938">
        <w:trPr>
          <w:trHeight w:val="40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4  цели 1 Количество проявлений терроризма и экстремизма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CB3938">
        <w:trPr>
          <w:trHeight w:val="6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5 цели 1 Количество преступлений, совершенных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70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6 цели 1 Доля охвата профилактическими мероприятиями антинаркотической направленности подростков и молодежи в возрасте от 14 до 25 лет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53</w:t>
            </w:r>
          </w:p>
        </w:tc>
      </w:tr>
      <w:tr w:rsidR="00CB3938" w:rsidRPr="00CB3938" w:rsidTr="00CB3938">
        <w:trPr>
          <w:trHeight w:val="5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7 цели 1 Количество погибших в результате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61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Подпрограмма 1 Обеспечение предупреждения и ликвидации последствий чрезвычайных ситуаций и стихийных бедствий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199,4</w:t>
            </w:r>
          </w:p>
        </w:tc>
      </w:tr>
      <w:tr w:rsidR="00CB3938" w:rsidRPr="00CB3938" w:rsidTr="00CB3938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>адача 1 подпрограммы 1</w:t>
            </w:r>
            <w:r w:rsidRPr="00CB3938">
              <w:rPr>
                <w:color w:val="000000"/>
                <w:sz w:val="20"/>
                <w:szCs w:val="20"/>
              </w:rPr>
              <w:t xml:space="preserve"> 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199,4</w:t>
            </w:r>
          </w:p>
        </w:tc>
      </w:tr>
      <w:tr w:rsidR="00CB3938" w:rsidRPr="00CB3938" w:rsidTr="00CB3938">
        <w:trPr>
          <w:trHeight w:val="8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1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1 подпрограммы 1 Количество уточнённых и откорректированных Планов по ГО и ЧС и Паспортов безопасности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8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3 задачи 1 подпрограммы 1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4 задачи 1 подпрограммы 1 Количество тематических выступлений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10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5 задачи 1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6 задачи 1 подпрограммы 1 Количество проведение учений и тренировок с органами управления ГО и районного звена РСЧС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</w:t>
            </w:r>
          </w:p>
        </w:tc>
      </w:tr>
      <w:tr w:rsidR="00CB3938" w:rsidRPr="00CB3938" w:rsidTr="00CB3938">
        <w:trPr>
          <w:trHeight w:val="105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1 подпрограммы 1 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103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1 задачи 1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 2 административного мероприятия 1  подпрограммы 1 Количество уточнённых и откорректированных Планов по ГО и 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3 административного мероприятия 1 задачи 1 подпрограммы 1 Количество уточнённых и откорректированных Паспортов безопасности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106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4 административного мероприятия 1 задачи 1 подпрограммы 1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F3235B" w:rsidP="00F323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Административное м</w:t>
            </w:r>
            <w:r w:rsidR="00CB3938" w:rsidRPr="00CB3938">
              <w:rPr>
                <w:color w:val="000000"/>
                <w:sz w:val="20"/>
                <w:szCs w:val="20"/>
              </w:rPr>
              <w:t>ероприятие 2 задачи 1 подпрограммы 1 Пропаганда значимости мероприятий ГОЧС в средствах массовой информации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2 задачи  1 подпрограммы 1 Количество тематических выступлений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Административное Мероприятие 3 задачи 1 подпрограммы 1 Разработка нормативно-правовых документов, руководство их разработкой в </w:t>
            </w:r>
            <w:r w:rsidRPr="00CB3938">
              <w:rPr>
                <w:color w:val="000000"/>
                <w:sz w:val="20"/>
                <w:szCs w:val="20"/>
              </w:rPr>
              <w:lastRenderedPageBreak/>
              <w:t>поселениях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10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3 задачи 1 подпрограммы 1 Доля разработанных, переработанных и откорректированных нормативно правовых документов в области ГО, ЧС и безопасности на воде (По требованию МЧС России)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B3938" w:rsidRPr="00CB3938" w:rsidTr="00CB3938">
        <w:trPr>
          <w:trHeight w:val="6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4 задачи 1 подпрограммы 1 Усовершенствование системы ГО и 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10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4 задачи  1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36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административного мероприятия 4 задачи 1 подпрограммы 1 Количество учений и тренировок с органами управления ГО и районного звена РСЧС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36</w:t>
            </w:r>
          </w:p>
        </w:tc>
      </w:tr>
      <w:tr w:rsidR="00CB3938" w:rsidRPr="00CB3938" w:rsidTr="00CB3938">
        <w:trPr>
          <w:trHeight w:val="6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5  задачи 1 подпрограммы 1 Сохранение объектов, необходимых для устойчивого функционирования экономики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5 задачи 1 подпрограммы 1 Количество проведенных проверочных мероприятий на объектах экономики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8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административного мероприятия 5 задачи 1 подпрограммы 1 Количество проведенных заседаний Комиссии по повышению устойчивости функционирования экономики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162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6 задачи 1 подпрограммы 1 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2F140C">
        <w:trPr>
          <w:trHeight w:val="274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Показатель 1 административного мероприятия 6 задачи 1 подпрограммы 1 Доля оперативного </w:t>
            </w:r>
            <w:r w:rsidRPr="00CB3938">
              <w:rPr>
                <w:color w:val="000000"/>
                <w:sz w:val="20"/>
                <w:szCs w:val="20"/>
              </w:rPr>
              <w:lastRenderedPageBreak/>
              <w:t>реагирования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B3938" w:rsidRPr="00CB3938" w:rsidTr="00CB3938">
        <w:trPr>
          <w:trHeight w:val="67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Мероприятие 7 задачи 1 подпрограммы 1 Создание резерва материальных сре</w:t>
            </w:r>
            <w:proofErr w:type="gramStart"/>
            <w:r w:rsidRPr="00CB3938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CB3938">
              <w:rPr>
                <w:color w:val="000000"/>
                <w:sz w:val="20"/>
                <w:szCs w:val="20"/>
              </w:rPr>
              <w:t>я ликвидации последствий чрезвычайных ситуаций и аварий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199,4</w:t>
            </w:r>
          </w:p>
        </w:tc>
      </w:tr>
      <w:tr w:rsidR="00CB3938" w:rsidRPr="00CB3938" w:rsidTr="00CB3938">
        <w:trPr>
          <w:trHeight w:val="7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2F140C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мероприятия 7 задачи 1 подпрограммы 1 Доля обеспеченности резервными запасами материальных сре</w:t>
            </w:r>
            <w:proofErr w:type="gramStart"/>
            <w:r w:rsidRPr="00CB3938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CB3938">
              <w:rPr>
                <w:color w:val="000000"/>
                <w:sz w:val="20"/>
                <w:szCs w:val="20"/>
              </w:rPr>
              <w:t>я ликвидации последствий чрезвычайных ситуаций и аварий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B3938" w:rsidRPr="00CB3938" w:rsidTr="00CB3938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 xml:space="preserve">адача 2 подпрограммы 1 </w:t>
            </w:r>
            <w:r w:rsidRPr="00CB3938">
              <w:rPr>
                <w:color w:val="000000"/>
                <w:sz w:val="20"/>
                <w:szCs w:val="2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B46CB" w:rsidRPr="00CB3938" w:rsidTr="00CB3938">
        <w:trPr>
          <w:trHeight w:val="64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2 подпрограммы 1 Число погибших в результате ЧС, пожаров, происшествий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48236F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48236F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48236F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48236F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9B46CB" w:rsidRPr="00CB3938" w:rsidRDefault="009B46CB" w:rsidP="0048236F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21</w:t>
            </w:r>
          </w:p>
        </w:tc>
      </w:tr>
      <w:tr w:rsidR="00CB3938" w:rsidRPr="00CB3938" w:rsidTr="00CB3938">
        <w:trPr>
          <w:trHeight w:val="11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2 подпрограммы 2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61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2 подпрограммы 1 Проведение мероприятий профилактического характера на водных объектах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1 задачи 2 подпрограммы 2 Количество погибших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13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2 задачи 2 подпрограммы 1 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124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Показатель 1 административного мероприятия 2 задачи 2 подпрограммы 1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</w:t>
            </w:r>
            <w:r w:rsidRPr="00CB3938">
              <w:rPr>
                <w:color w:val="000000"/>
                <w:sz w:val="20"/>
                <w:szCs w:val="20"/>
              </w:rPr>
              <w:lastRenderedPageBreak/>
              <w:t>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5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2F140C">
        <w:trPr>
          <w:trHeight w:val="548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>адача 1 подпрограммы 2</w:t>
            </w:r>
            <w:r w:rsidRPr="00CB3938">
              <w:rPr>
                <w:color w:val="000000"/>
                <w:sz w:val="20"/>
                <w:szCs w:val="20"/>
              </w:rPr>
              <w:t xml:space="preserve"> Повышение уровня межведомственного взаимодействия по профилактике терроризма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B3938" w:rsidRPr="00CB3938" w:rsidTr="00CB3938">
        <w:trPr>
          <w:trHeight w:val="8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1 подпрограммы 2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75</w:t>
            </w:r>
          </w:p>
        </w:tc>
      </w:tr>
      <w:tr w:rsidR="00CB3938" w:rsidRPr="00CB3938" w:rsidTr="00CB3938">
        <w:trPr>
          <w:trHeight w:val="64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1 подпрограммы 2 Количество проведенных заседаний антитеррористической 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6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1 подпрограммы 2 Осуществление работы антитеррористической комиссии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6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1 задачи 1 подпрограммы 2 Количество заседаний антитеррористической комиссии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130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2 задачи 1 подпрограммы 2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10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2 задачи 1 подпрограммы 2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 xml:space="preserve">адача 2 подпрограммы 2 </w:t>
            </w:r>
            <w:r w:rsidRPr="00CB3938">
              <w:rPr>
                <w:color w:val="000000"/>
                <w:sz w:val="20"/>
                <w:szCs w:val="20"/>
              </w:rPr>
      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B3938" w:rsidRPr="00CB3938" w:rsidTr="00CB3938">
        <w:trPr>
          <w:trHeight w:val="61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2 подпрограммы 2 Количество проведенных мероприятий по комплексному обеспечению охраны правопорядка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4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2 подпрограммы 2 Уровень зарегистрированных преступлений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</w:t>
            </w:r>
          </w:p>
        </w:tc>
      </w:tr>
      <w:tr w:rsidR="00CB3938" w:rsidRPr="00CB3938" w:rsidTr="00ED7513">
        <w:trPr>
          <w:trHeight w:val="26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2 подпрограммы 2 Обеспечение охраны общественного порядка при проведении культурно-массовых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административного мероприятия 1 задачи 2 подпрограммы 2 Количество преступлений, совершенных в местах проведения массовых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2 задачи 2 подпрограммы 2 Проведение мероприятий по формированию у населения правовых знаний и культуры законопослушания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61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2 задачи 2 подпрограммы 2 Количество выступлений в СМИ на правовую тематику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5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 xml:space="preserve">адача 3 подпрограммы 2 </w:t>
            </w:r>
            <w:r w:rsidRPr="00CB3938">
              <w:rPr>
                <w:color w:val="000000"/>
                <w:sz w:val="20"/>
                <w:szCs w:val="20"/>
              </w:rPr>
              <w:t>Совершенствование информирования населения о способах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3 подпрограммы 2 Количество организованных встреч с сотрудниками правоохранительных органов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6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3 подпрограммы 2 Количество статей и радиопередач по способам и средствам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67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3 подпрограммы 2 Организация встреч и выступлений сотрудников правоохранительных органов с населением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78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1 задачи 3 подпрограммы 2 число организованных встреч сотрудников правоохранительных органов с населением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8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2 задачи 3 подпрограммы 2 Выпуск статей, радиопередач по информированию граждан о способах и средствах защиты от преступных посягательств в СМИ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8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2 задачи 3 подпрограммы 2 Количество статей и радиопередач по способам и средствам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64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CB3938">
        <w:trPr>
          <w:trHeight w:val="8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>адача 1 подпрограммы 3</w:t>
            </w:r>
            <w:r w:rsidRPr="00CB3938">
              <w:rPr>
                <w:color w:val="000000"/>
                <w:sz w:val="20"/>
                <w:szCs w:val="20"/>
              </w:rPr>
              <w:t xml:space="preserve"> Поддержание и популяризация в обществе здорового образа жизни и формирование негативного отношения к немедицинскому потреблению наркотиков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B3938" w:rsidRPr="00CB3938" w:rsidTr="00CB3938">
        <w:trPr>
          <w:trHeight w:val="9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1 подпрограммы 3 Количество публикаций в СМИ по популяризации здорового образа жизни и формированию негативного отношения к наркотикам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69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1 подпрограммы 3 Количество заседаний межведомственной комиссии по профилактике правонарушений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60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3 задачи 1 подпрограммы 3 Количество массовых спортивных мероприятий с молодёжью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1 подпрограммы 3 Осуществление работы межведомственной комиссии по профилактике правонарушений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8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Показатель 1 административного мероприятия 1 задачи 1 подпрограммы 3 Количество вопросов антинаркотической направленности, рассмотренных на заседаниях межведомственной комиссии по профилактике правонарушений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2 задачи 1 подпрограммы 3 Осуществление антинаркотической пропаганды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2 задачи 1 подпрограммы 3 Количество выступлений в СМИ по вопросам антинаркотической пропаганды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</w:t>
            </w:r>
          </w:p>
        </w:tc>
      </w:tr>
      <w:tr w:rsidR="00CB3938" w:rsidRPr="00CB3938" w:rsidTr="00CB3938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3  задачи 1 подпрограммы 3 Организация и проведение спортивно-массовых мероприятий с молодёжью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5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3 задачи 1 подпрограммы 3 количество проведенных с молодёжью массовых спортивных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18</w:t>
            </w:r>
          </w:p>
        </w:tc>
      </w:tr>
      <w:tr w:rsidR="00CB3938" w:rsidRPr="00CB3938" w:rsidTr="00CB3938">
        <w:trPr>
          <w:trHeight w:val="8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 xml:space="preserve">адача 2 подпрограммы 3 </w:t>
            </w:r>
            <w:r w:rsidRPr="00CB3938">
              <w:rPr>
                <w:color w:val="000000"/>
                <w:sz w:val="20"/>
                <w:szCs w:val="2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B3938" w:rsidRPr="00CB3938" w:rsidTr="00CB3938">
        <w:trPr>
          <w:trHeight w:val="6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2 подпрограммы 3 Количество лиц, находящихся на учете с диагнозом синдром зависимости от наркотических средств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6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2 подпрограммы 3 Количество выявленных наркозависимых лиц, не состоящих на учете в медицинских учреждениях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8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2 подпрограммы 3 Проведение рейдовых мероприятий в местах отдыха несовершеннолетних, дискотеках, клубах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1 задачи 2 подпрограммы 3 Количество рейдовых мероприятий в местах отдыха молодёжи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8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Административное Мероприятие 2 задачи 2 подпрограммы 3 Проведение рейдовых мероприятий по выявлению мест произрастания </w:t>
            </w:r>
            <w:proofErr w:type="spellStart"/>
            <w:r w:rsidRPr="00CB3938">
              <w:rPr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CB3938">
              <w:rPr>
                <w:color w:val="000000"/>
                <w:sz w:val="20"/>
                <w:szCs w:val="20"/>
              </w:rPr>
              <w:t xml:space="preserve"> культур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8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Показатель 1 административного мероприятия 2 задачи 2 подпрограммы 3 Количество рейдовых мероприятий по выявлению мест произрастания </w:t>
            </w:r>
            <w:proofErr w:type="spellStart"/>
            <w:r w:rsidRPr="00CB3938">
              <w:rPr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CB3938">
              <w:rPr>
                <w:color w:val="000000"/>
                <w:sz w:val="20"/>
                <w:szCs w:val="20"/>
              </w:rPr>
              <w:t xml:space="preserve"> культур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43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Подпрограмма 4 Обеспечение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3100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>адача 1 подпрограммы 4</w:t>
            </w:r>
            <w:r w:rsidRPr="00CB3938">
              <w:rPr>
                <w:color w:val="000000"/>
                <w:sz w:val="20"/>
                <w:szCs w:val="20"/>
              </w:rPr>
              <w:t xml:space="preserve">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B3938" w:rsidRPr="00CB3938" w:rsidTr="00CB3938">
        <w:trPr>
          <w:trHeight w:val="55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1 подпрограммы 4 Количество погибших в результате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64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1 подпрограммы 4 Количество травмированных в результате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162B7C" w:rsidP="00CB3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20</w:t>
            </w:r>
          </w:p>
        </w:tc>
      </w:tr>
      <w:tr w:rsidR="00CB3938" w:rsidRPr="00CB3938" w:rsidTr="00CB3938">
        <w:trPr>
          <w:trHeight w:val="136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1 задачи 1 подпрограммы 4 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5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1 задачи 1 подпрограммы 4 Количество публикаций в районных средствах массовой информации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33</w:t>
            </w:r>
          </w:p>
        </w:tc>
      </w:tr>
      <w:tr w:rsidR="00CB3938" w:rsidRPr="00CB3938" w:rsidTr="00CB3938">
        <w:trPr>
          <w:trHeight w:val="8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2  задачи 1 подпрограммы 4 Проведение комплексного обследования дорожно-уличной сети муниципального образования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7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2 задачи 1 подпрограммы 4 Количество проведенных комплексных обследований дорожно-уличной сети муниципального образования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1C18AC">
        <w:trPr>
          <w:trHeight w:val="422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З</w:t>
            </w:r>
            <w:r w:rsidRPr="00CB3938">
              <w:rPr>
                <w:b/>
                <w:bCs/>
                <w:color w:val="000000"/>
                <w:sz w:val="20"/>
                <w:szCs w:val="20"/>
              </w:rPr>
              <w:t xml:space="preserve">адача 2 подпрограммы 4 </w:t>
            </w:r>
            <w:r w:rsidRPr="00CB3938">
              <w:rPr>
                <w:color w:val="000000"/>
                <w:sz w:val="20"/>
                <w:szCs w:val="20"/>
              </w:rPr>
              <w:t>Профилактика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3100</w:t>
            </w:r>
          </w:p>
        </w:tc>
      </w:tr>
      <w:tr w:rsidR="00CB3938" w:rsidRPr="00CB3938" w:rsidTr="00CB3938">
        <w:trPr>
          <w:trHeight w:val="63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задачи 2 подпрограммы 4 Количество дорожно-транспортных происшествий с пострадавшими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17</w:t>
            </w:r>
          </w:p>
        </w:tc>
      </w:tr>
      <w:tr w:rsidR="00CB3938" w:rsidRPr="00CB3938" w:rsidTr="00CB3938">
        <w:trPr>
          <w:trHeight w:val="6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задачи 2 подпрограммы 4 Количество несовершеннолетних, пострадавших в дорожно-транспортных происшествиях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</w:tr>
      <w:tr w:rsidR="00CB3938" w:rsidRPr="00CB3938" w:rsidTr="00CB3938">
        <w:trPr>
          <w:trHeight w:val="5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Административное Мероприятие 1 задачи 2 подпрограммы 4 Проведение </w:t>
            </w:r>
            <w:r w:rsidR="00490FE1" w:rsidRPr="00490FE1">
              <w:rPr>
                <w:color w:val="000000"/>
                <w:sz w:val="20"/>
                <w:szCs w:val="20"/>
              </w:rPr>
              <w:t>конкурсов в образовательных учреждениях по тематике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61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Показатель 1 административного мероприятия 1 задачи 2 подпрограммы 4 Количество </w:t>
            </w:r>
            <w:r w:rsidR="00490FE1" w:rsidRPr="00490FE1">
              <w:rPr>
                <w:color w:val="000000"/>
                <w:sz w:val="20"/>
                <w:szCs w:val="20"/>
              </w:rPr>
              <w:t>конкурсов в образовательных учреждениях по тематике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B3938" w:rsidRPr="00CB3938" w:rsidTr="00CB3938">
        <w:trPr>
          <w:trHeight w:val="5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2 задачи 2 подпрограммы 4 Осуществление работы комиссии по обеспечению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73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2 задачи 2 подпрограммы 4 Количество заседаний комиссии по обеспечению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B3938" w:rsidRPr="00CB3938" w:rsidTr="00CB3938">
        <w:trPr>
          <w:trHeight w:val="61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Административное Мероприятие 3 задачи 2 подпрограммы 4 Распространение листовок по правилам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51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1 административного мероприятия 3 задачи 2 подпрограммы 4 Количество распространенных листовок по правилам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705</w:t>
            </w:r>
          </w:p>
        </w:tc>
      </w:tr>
      <w:tr w:rsidR="00CB3938" w:rsidRPr="00CB3938" w:rsidTr="002F140C">
        <w:trPr>
          <w:trHeight w:val="274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Административное Мероприятие 4 задачи 2 подпрограммы 4 Распространение </w:t>
            </w:r>
            <w:proofErr w:type="spellStart"/>
            <w:r w:rsidRPr="00CB3938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CB3938">
              <w:rPr>
                <w:color w:val="000000"/>
                <w:sz w:val="20"/>
                <w:szCs w:val="20"/>
              </w:rPr>
              <w:t xml:space="preserve"> приспособлений в образовательных учреждениях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</w:tr>
      <w:tr w:rsidR="00CB3938" w:rsidRPr="00CB3938" w:rsidTr="00CB3938">
        <w:trPr>
          <w:trHeight w:val="82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Показатель 1 административного мероприятия 4  задачи 2 подпрограммы 4 Количество распространенных </w:t>
            </w:r>
            <w:proofErr w:type="spellStart"/>
            <w:r w:rsidRPr="00CB3938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CB3938">
              <w:rPr>
                <w:color w:val="000000"/>
                <w:sz w:val="20"/>
                <w:szCs w:val="20"/>
              </w:rPr>
              <w:t xml:space="preserve"> приспособлений в образовательных учреждениях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345</w:t>
            </w:r>
          </w:p>
        </w:tc>
      </w:tr>
      <w:tr w:rsidR="00CB3938" w:rsidRPr="00CB3938" w:rsidTr="00CB3938">
        <w:trPr>
          <w:trHeight w:val="88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Мероприятие 5 задачи 2 подпрограммы 4 Проведение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3100</w:t>
            </w:r>
          </w:p>
        </w:tc>
      </w:tr>
      <w:tr w:rsidR="00CB3938" w:rsidRPr="00CB3938" w:rsidTr="00CB3938">
        <w:trPr>
          <w:trHeight w:val="5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 xml:space="preserve">Показатель 1 мероприятия 5 задачи 2 подпрограммы 4 Установка (замена) пешеходных ограждений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B3938">
              <w:rPr>
                <w:color w:val="000000"/>
                <w:sz w:val="20"/>
                <w:szCs w:val="20"/>
              </w:rPr>
              <w:t>п</w:t>
            </w:r>
            <w:proofErr w:type="gramStart"/>
            <w:r w:rsidRPr="00CB3938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CB3938">
        <w:trPr>
          <w:trHeight w:val="5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2 мероприятия 5 задачи 2 подпрограммы 4 Установка (замена) барьерных ограждений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B3938">
              <w:rPr>
                <w:color w:val="000000"/>
                <w:sz w:val="20"/>
                <w:szCs w:val="20"/>
              </w:rPr>
              <w:t>п</w:t>
            </w:r>
            <w:proofErr w:type="gramStart"/>
            <w:r w:rsidRPr="00CB3938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CB3938">
        <w:trPr>
          <w:trHeight w:val="4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3 мероприятия 5 задачи 2 подпрограммы 4 Установка пешеходных светофорных объектов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CB3938">
        <w:trPr>
          <w:trHeight w:val="7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4 мероприятия 5 задачи 2 подпрограммы 4 Установка элементов освещения на пешеходных переходах, автобусных остановках и локальных пересечениях и примыканиях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B3938">
              <w:rPr>
                <w:color w:val="000000"/>
                <w:sz w:val="20"/>
                <w:szCs w:val="20"/>
              </w:rPr>
              <w:t>п</w:t>
            </w:r>
            <w:proofErr w:type="gramStart"/>
            <w:r w:rsidRPr="00CB3938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CB3938">
        <w:trPr>
          <w:trHeight w:val="5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5 мероприятия 5 задачи 2 подпрограммы 4 Устройство искусственных неровностей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B3938" w:rsidRPr="00CB3938" w:rsidTr="00CB3938">
        <w:trPr>
          <w:trHeight w:val="6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6 мероприятия 5 задачи 2 подпрограммы 4 Устройство  дорожной разметки при оборудовании пешеходных переходов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B3938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CB3938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172</w:t>
            </w:r>
          </w:p>
        </w:tc>
      </w:tr>
      <w:tr w:rsidR="00CB3938" w:rsidRPr="00CB3938" w:rsidTr="00CB3938">
        <w:trPr>
          <w:trHeight w:val="57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Показатель 7 мероприятия 5 задачи 2 подпрограммы 4 Установка (замена) дорожных знаков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</w:tr>
      <w:tr w:rsidR="00CB3938" w:rsidRPr="00CB3938" w:rsidTr="00CB3938">
        <w:trPr>
          <w:trHeight w:val="46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3632,8</w:t>
            </w:r>
          </w:p>
        </w:tc>
      </w:tr>
      <w:tr w:rsidR="00CB3938" w:rsidRPr="00CB3938" w:rsidTr="00CB3938">
        <w:trPr>
          <w:trHeight w:val="54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1. Обеспечение деятельности администратора муниципальной программы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3632,8</w:t>
            </w:r>
          </w:p>
        </w:tc>
      </w:tr>
      <w:tr w:rsidR="00CB3938" w:rsidRPr="00CB3938" w:rsidTr="00CB3938">
        <w:trPr>
          <w:trHeight w:val="795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B3938">
              <w:rPr>
                <w:b/>
                <w:bCs/>
                <w:color w:val="000000"/>
                <w:sz w:val="20"/>
                <w:szCs w:val="20"/>
              </w:rPr>
              <w:t>1.001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1274,4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B3938" w:rsidRPr="00CB3938" w:rsidRDefault="00CB3938" w:rsidP="00CB3938">
            <w:pPr>
              <w:jc w:val="center"/>
              <w:rPr>
                <w:color w:val="000000"/>
                <w:sz w:val="20"/>
                <w:szCs w:val="20"/>
              </w:rPr>
            </w:pPr>
            <w:r w:rsidRPr="00CB3938">
              <w:rPr>
                <w:color w:val="000000"/>
                <w:sz w:val="20"/>
                <w:szCs w:val="20"/>
              </w:rPr>
              <w:t>3 632,80</w:t>
            </w:r>
          </w:p>
        </w:tc>
      </w:tr>
    </w:tbl>
    <w:p w:rsidR="00B37EA5" w:rsidRPr="00C33FD9" w:rsidRDefault="00B37EA5" w:rsidP="00E6140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B37EA5" w:rsidRPr="00C33FD9" w:rsidSect="002F140C">
      <w:headerReference w:type="even" r:id="rId14"/>
      <w:headerReference w:type="default" r:id="rId15"/>
      <w:pgSz w:w="16838" w:h="11906" w:orient="landscape"/>
      <w:pgMar w:top="102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FFF" w:rsidRDefault="00BD4FFF">
      <w:r>
        <w:separator/>
      </w:r>
    </w:p>
  </w:endnote>
  <w:endnote w:type="continuationSeparator" w:id="0">
    <w:p w:rsidR="00BD4FFF" w:rsidRDefault="00BD4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FFF" w:rsidRDefault="00BD4FFF">
      <w:r>
        <w:separator/>
      </w:r>
    </w:p>
  </w:footnote>
  <w:footnote w:type="continuationSeparator" w:id="0">
    <w:p w:rsidR="00BD4FFF" w:rsidRDefault="00BD4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54" w:rsidRDefault="006E4354" w:rsidP="00F1775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4354" w:rsidRDefault="006E435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54" w:rsidRDefault="006E4354" w:rsidP="00F1775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5088C">
      <w:rPr>
        <w:rStyle w:val="ac"/>
        <w:noProof/>
      </w:rPr>
      <w:t>4</w:t>
    </w:r>
    <w:r>
      <w:rPr>
        <w:rStyle w:val="ac"/>
      </w:rPr>
      <w:fldChar w:fldCharType="end"/>
    </w:r>
  </w:p>
  <w:p w:rsidR="006E4354" w:rsidRDefault="006E435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54" w:rsidRDefault="006E4354" w:rsidP="00D26C0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4354" w:rsidRDefault="006E4354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54" w:rsidRDefault="006E4354" w:rsidP="00D26C0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5088C">
      <w:rPr>
        <w:rStyle w:val="ac"/>
        <w:noProof/>
      </w:rPr>
      <w:t>14</w:t>
    </w:r>
    <w:r>
      <w:rPr>
        <w:rStyle w:val="ac"/>
      </w:rPr>
      <w:fldChar w:fldCharType="end"/>
    </w:r>
  </w:p>
  <w:p w:rsidR="006E4354" w:rsidRDefault="006E4354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54" w:rsidRDefault="006E4354" w:rsidP="005D317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4354" w:rsidRDefault="006E4354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54" w:rsidRDefault="006E4354" w:rsidP="005D317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5088C">
      <w:rPr>
        <w:rStyle w:val="ac"/>
        <w:noProof/>
      </w:rPr>
      <w:t>16</w:t>
    </w:r>
    <w:r>
      <w:rPr>
        <w:rStyle w:val="ac"/>
      </w:rPr>
      <w:fldChar w:fldCharType="end"/>
    </w:r>
  </w:p>
  <w:p w:rsidR="006E4354" w:rsidRDefault="006E435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83B"/>
    <w:multiLevelType w:val="hybridMultilevel"/>
    <w:tmpl w:val="AB3220C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73E0B1B"/>
    <w:multiLevelType w:val="hybridMultilevel"/>
    <w:tmpl w:val="910AA36C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745B35"/>
    <w:multiLevelType w:val="hybridMultilevel"/>
    <w:tmpl w:val="03E48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32B1C"/>
    <w:multiLevelType w:val="hybridMultilevel"/>
    <w:tmpl w:val="2998F8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C17677C"/>
    <w:multiLevelType w:val="hybridMultilevel"/>
    <w:tmpl w:val="3F62FF50"/>
    <w:lvl w:ilvl="0" w:tplc="6A8038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986D19"/>
    <w:multiLevelType w:val="hybridMultilevel"/>
    <w:tmpl w:val="76FAD7EE"/>
    <w:lvl w:ilvl="0" w:tplc="3312AFC8">
      <w:start w:val="2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68B8F48E">
      <w:start w:val="9"/>
      <w:numFmt w:val="decimal"/>
      <w:lvlText w:val="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B9042B"/>
    <w:multiLevelType w:val="hybridMultilevel"/>
    <w:tmpl w:val="4A38C8B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127584"/>
    <w:multiLevelType w:val="hybridMultilevel"/>
    <w:tmpl w:val="282C74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4951B5E"/>
    <w:multiLevelType w:val="hybridMultilevel"/>
    <w:tmpl w:val="4EFA3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4CB31EF"/>
    <w:multiLevelType w:val="hybridMultilevel"/>
    <w:tmpl w:val="9E1C3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2D5AAF"/>
    <w:multiLevelType w:val="hybridMultilevel"/>
    <w:tmpl w:val="5AA02AE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5DB04E7"/>
    <w:multiLevelType w:val="hybridMultilevel"/>
    <w:tmpl w:val="83EC5B48"/>
    <w:lvl w:ilvl="0" w:tplc="3BDE44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524AD2"/>
    <w:multiLevelType w:val="hybridMultilevel"/>
    <w:tmpl w:val="6038A110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611D5C"/>
    <w:multiLevelType w:val="hybridMultilevel"/>
    <w:tmpl w:val="30E8A5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BFE5E0F"/>
    <w:multiLevelType w:val="hybridMultilevel"/>
    <w:tmpl w:val="67245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16569F"/>
    <w:multiLevelType w:val="hybridMultilevel"/>
    <w:tmpl w:val="916C57D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926BA0"/>
    <w:multiLevelType w:val="hybridMultilevel"/>
    <w:tmpl w:val="3286CF18"/>
    <w:lvl w:ilvl="0" w:tplc="41BC1DC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F9E08A6"/>
    <w:multiLevelType w:val="hybridMultilevel"/>
    <w:tmpl w:val="F0D4AB80"/>
    <w:lvl w:ilvl="0" w:tplc="FFE205C2">
      <w:start w:val="1"/>
      <w:numFmt w:val="decimal"/>
      <w:lvlText w:val="%1."/>
      <w:lvlJc w:val="center"/>
      <w:pPr>
        <w:tabs>
          <w:tab w:val="num" w:pos="1080"/>
        </w:tabs>
        <w:ind w:left="1080" w:firstLine="0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312C260D"/>
    <w:multiLevelType w:val="hybridMultilevel"/>
    <w:tmpl w:val="05FC0A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BE4FE5"/>
    <w:multiLevelType w:val="hybridMultilevel"/>
    <w:tmpl w:val="983CB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E17F5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35CE67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39CB6CC7"/>
    <w:multiLevelType w:val="hybridMultilevel"/>
    <w:tmpl w:val="A4AAB7F6"/>
    <w:lvl w:ilvl="0" w:tplc="41BC1DC8">
      <w:start w:val="1"/>
      <w:numFmt w:val="decimal"/>
      <w:lvlText w:val="%1."/>
      <w:lvlJc w:val="left"/>
      <w:pPr>
        <w:tabs>
          <w:tab w:val="num" w:pos="1416"/>
        </w:tabs>
        <w:ind w:left="141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4">
    <w:nsid w:val="3A06312E"/>
    <w:multiLevelType w:val="hybridMultilevel"/>
    <w:tmpl w:val="E154D9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3B1C7272"/>
    <w:multiLevelType w:val="hybridMultilevel"/>
    <w:tmpl w:val="A056A5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7717A70"/>
    <w:multiLevelType w:val="hybridMultilevel"/>
    <w:tmpl w:val="77569674"/>
    <w:lvl w:ilvl="0" w:tplc="962231F8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D874EA"/>
    <w:multiLevelType w:val="hybridMultilevel"/>
    <w:tmpl w:val="FEC8FE9E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8">
    <w:nsid w:val="4C0F29A7"/>
    <w:multiLevelType w:val="hybridMultilevel"/>
    <w:tmpl w:val="7870C75E"/>
    <w:lvl w:ilvl="0" w:tplc="40AA2C8C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646A3E"/>
    <w:multiLevelType w:val="hybridMultilevel"/>
    <w:tmpl w:val="17BE167A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301187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>
    <w:nsid w:val="534F5238"/>
    <w:multiLevelType w:val="hybridMultilevel"/>
    <w:tmpl w:val="DFFC7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9F69D6"/>
    <w:multiLevelType w:val="hybridMultilevel"/>
    <w:tmpl w:val="F9B2E1FE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817315F"/>
    <w:multiLevelType w:val="hybridMultilevel"/>
    <w:tmpl w:val="9F58905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8AA2EF7"/>
    <w:multiLevelType w:val="hybridMultilevel"/>
    <w:tmpl w:val="5680E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8F4B7F"/>
    <w:multiLevelType w:val="hybridMultilevel"/>
    <w:tmpl w:val="197063D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D4F76AC"/>
    <w:multiLevelType w:val="hybridMultilevel"/>
    <w:tmpl w:val="E1B22618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5D9E4C4D"/>
    <w:multiLevelType w:val="hybridMultilevel"/>
    <w:tmpl w:val="D3423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910C12"/>
    <w:multiLevelType w:val="hybridMultilevel"/>
    <w:tmpl w:val="9272C54C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4D1747"/>
    <w:multiLevelType w:val="hybridMultilevel"/>
    <w:tmpl w:val="D7685656"/>
    <w:lvl w:ilvl="0" w:tplc="3312AFC8">
      <w:start w:val="5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47705D1"/>
    <w:multiLevelType w:val="hybridMultilevel"/>
    <w:tmpl w:val="0A0481F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77D04AA"/>
    <w:multiLevelType w:val="hybridMultilevel"/>
    <w:tmpl w:val="4AC8636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C90D40"/>
    <w:multiLevelType w:val="hybridMultilevel"/>
    <w:tmpl w:val="46DA8AFE"/>
    <w:lvl w:ilvl="0" w:tplc="D8D01A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BF02C02"/>
    <w:multiLevelType w:val="hybridMultilevel"/>
    <w:tmpl w:val="2A02154A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6E6E541E"/>
    <w:multiLevelType w:val="hybridMultilevel"/>
    <w:tmpl w:val="BAFCF2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007014C"/>
    <w:multiLevelType w:val="hybridMultilevel"/>
    <w:tmpl w:val="BCC0C5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06772E9"/>
    <w:multiLevelType w:val="hybridMultilevel"/>
    <w:tmpl w:val="59FC7AB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2"/>
  </w:num>
  <w:num w:numId="3">
    <w:abstractNumId w:val="28"/>
  </w:num>
  <w:num w:numId="4">
    <w:abstractNumId w:val="1"/>
  </w:num>
  <w:num w:numId="5">
    <w:abstractNumId w:val="43"/>
  </w:num>
  <w:num w:numId="6">
    <w:abstractNumId w:val="16"/>
  </w:num>
  <w:num w:numId="7">
    <w:abstractNumId w:val="5"/>
  </w:num>
  <w:num w:numId="8">
    <w:abstractNumId w:val="26"/>
  </w:num>
  <w:num w:numId="9">
    <w:abstractNumId w:val="23"/>
  </w:num>
  <w:num w:numId="10">
    <w:abstractNumId w:val="39"/>
  </w:num>
  <w:num w:numId="11">
    <w:abstractNumId w:val="29"/>
  </w:num>
  <w:num w:numId="12">
    <w:abstractNumId w:val="32"/>
  </w:num>
  <w:num w:numId="13">
    <w:abstractNumId w:val="3"/>
  </w:num>
  <w:num w:numId="14">
    <w:abstractNumId w:val="13"/>
  </w:num>
  <w:num w:numId="15">
    <w:abstractNumId w:val="25"/>
  </w:num>
  <w:num w:numId="16">
    <w:abstractNumId w:val="4"/>
  </w:num>
  <w:num w:numId="17">
    <w:abstractNumId w:val="24"/>
  </w:num>
  <w:num w:numId="18">
    <w:abstractNumId w:val="34"/>
  </w:num>
  <w:num w:numId="19">
    <w:abstractNumId w:val="15"/>
  </w:num>
  <w:num w:numId="20">
    <w:abstractNumId w:val="14"/>
  </w:num>
  <w:num w:numId="21">
    <w:abstractNumId w:val="2"/>
  </w:num>
  <w:num w:numId="22">
    <w:abstractNumId w:val="27"/>
  </w:num>
  <w:num w:numId="23">
    <w:abstractNumId w:val="17"/>
  </w:num>
  <w:num w:numId="24">
    <w:abstractNumId w:val="37"/>
  </w:num>
  <w:num w:numId="25">
    <w:abstractNumId w:val="19"/>
  </w:num>
  <w:num w:numId="26">
    <w:abstractNumId w:val="40"/>
  </w:num>
  <w:num w:numId="27">
    <w:abstractNumId w:val="0"/>
  </w:num>
  <w:num w:numId="28">
    <w:abstractNumId w:val="44"/>
  </w:num>
  <w:num w:numId="29">
    <w:abstractNumId w:val="7"/>
  </w:num>
  <w:num w:numId="30">
    <w:abstractNumId w:val="21"/>
  </w:num>
  <w:num w:numId="31">
    <w:abstractNumId w:val="22"/>
  </w:num>
  <w:num w:numId="32">
    <w:abstractNumId w:val="30"/>
  </w:num>
  <w:num w:numId="33">
    <w:abstractNumId w:val="11"/>
  </w:num>
  <w:num w:numId="34">
    <w:abstractNumId w:val="12"/>
  </w:num>
  <w:num w:numId="35">
    <w:abstractNumId w:val="18"/>
  </w:num>
  <w:num w:numId="36">
    <w:abstractNumId w:val="35"/>
  </w:num>
  <w:num w:numId="37">
    <w:abstractNumId w:val="33"/>
  </w:num>
  <w:num w:numId="38">
    <w:abstractNumId w:val="8"/>
  </w:num>
  <w:num w:numId="39">
    <w:abstractNumId w:val="10"/>
  </w:num>
  <w:num w:numId="40">
    <w:abstractNumId w:val="36"/>
  </w:num>
  <w:num w:numId="41">
    <w:abstractNumId w:val="45"/>
  </w:num>
  <w:num w:numId="42">
    <w:abstractNumId w:val="20"/>
  </w:num>
  <w:num w:numId="43">
    <w:abstractNumId w:val="31"/>
  </w:num>
  <w:num w:numId="44">
    <w:abstractNumId w:val="46"/>
  </w:num>
  <w:num w:numId="45">
    <w:abstractNumId w:val="38"/>
  </w:num>
  <w:num w:numId="46">
    <w:abstractNumId w:val="41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A0"/>
    <w:rsid w:val="000076A0"/>
    <w:rsid w:val="00015177"/>
    <w:rsid w:val="00016E11"/>
    <w:rsid w:val="00022D8D"/>
    <w:rsid w:val="000255A7"/>
    <w:rsid w:val="00042661"/>
    <w:rsid w:val="00050D5E"/>
    <w:rsid w:val="00051FDF"/>
    <w:rsid w:val="00055075"/>
    <w:rsid w:val="00061E29"/>
    <w:rsid w:val="00063482"/>
    <w:rsid w:val="00076919"/>
    <w:rsid w:val="00077BAC"/>
    <w:rsid w:val="00086644"/>
    <w:rsid w:val="00086E4D"/>
    <w:rsid w:val="000A57A6"/>
    <w:rsid w:val="000B4C04"/>
    <w:rsid w:val="000B6AC1"/>
    <w:rsid w:val="000E3442"/>
    <w:rsid w:val="0010400D"/>
    <w:rsid w:val="001059C2"/>
    <w:rsid w:val="0010690F"/>
    <w:rsid w:val="00112A84"/>
    <w:rsid w:val="001225AE"/>
    <w:rsid w:val="001453B8"/>
    <w:rsid w:val="00146709"/>
    <w:rsid w:val="001545F4"/>
    <w:rsid w:val="001546FE"/>
    <w:rsid w:val="00162B7C"/>
    <w:rsid w:val="00174646"/>
    <w:rsid w:val="00191226"/>
    <w:rsid w:val="00191345"/>
    <w:rsid w:val="001A4E2F"/>
    <w:rsid w:val="001A6D6D"/>
    <w:rsid w:val="001B045C"/>
    <w:rsid w:val="001C18AC"/>
    <w:rsid w:val="001D3848"/>
    <w:rsid w:val="001D7F79"/>
    <w:rsid w:val="001E330F"/>
    <w:rsid w:val="001F573D"/>
    <w:rsid w:val="001F74AE"/>
    <w:rsid w:val="00225FBB"/>
    <w:rsid w:val="002319E1"/>
    <w:rsid w:val="00252D48"/>
    <w:rsid w:val="002621D9"/>
    <w:rsid w:val="002962F4"/>
    <w:rsid w:val="00296816"/>
    <w:rsid w:val="002A136E"/>
    <w:rsid w:val="002A3E13"/>
    <w:rsid w:val="002B11D1"/>
    <w:rsid w:val="002B4873"/>
    <w:rsid w:val="002B5A5D"/>
    <w:rsid w:val="002E6DBC"/>
    <w:rsid w:val="002F140C"/>
    <w:rsid w:val="002F34B5"/>
    <w:rsid w:val="0031758D"/>
    <w:rsid w:val="003223A9"/>
    <w:rsid w:val="00324B74"/>
    <w:rsid w:val="003354A7"/>
    <w:rsid w:val="00345687"/>
    <w:rsid w:val="00361693"/>
    <w:rsid w:val="00365920"/>
    <w:rsid w:val="00365A9A"/>
    <w:rsid w:val="00383B9C"/>
    <w:rsid w:val="0038547F"/>
    <w:rsid w:val="00392EB5"/>
    <w:rsid w:val="003B0E91"/>
    <w:rsid w:val="003B43D1"/>
    <w:rsid w:val="003B6035"/>
    <w:rsid w:val="003B798A"/>
    <w:rsid w:val="003C567F"/>
    <w:rsid w:val="003C5AB5"/>
    <w:rsid w:val="003C6638"/>
    <w:rsid w:val="003D3981"/>
    <w:rsid w:val="003E5FDB"/>
    <w:rsid w:val="00414503"/>
    <w:rsid w:val="00414FB2"/>
    <w:rsid w:val="00456C44"/>
    <w:rsid w:val="004633B4"/>
    <w:rsid w:val="0048236F"/>
    <w:rsid w:val="00487704"/>
    <w:rsid w:val="00490FE1"/>
    <w:rsid w:val="00497A48"/>
    <w:rsid w:val="004A1B00"/>
    <w:rsid w:val="004A3419"/>
    <w:rsid w:val="004B4711"/>
    <w:rsid w:val="004C25B9"/>
    <w:rsid w:val="004D7AD3"/>
    <w:rsid w:val="00510B2A"/>
    <w:rsid w:val="00514C00"/>
    <w:rsid w:val="005265E2"/>
    <w:rsid w:val="00552F69"/>
    <w:rsid w:val="005563F0"/>
    <w:rsid w:val="00571641"/>
    <w:rsid w:val="0057493F"/>
    <w:rsid w:val="00582044"/>
    <w:rsid w:val="00591919"/>
    <w:rsid w:val="0059203F"/>
    <w:rsid w:val="00596414"/>
    <w:rsid w:val="005A09A0"/>
    <w:rsid w:val="005A1D02"/>
    <w:rsid w:val="005C6139"/>
    <w:rsid w:val="005D317F"/>
    <w:rsid w:val="005F1A5C"/>
    <w:rsid w:val="00603720"/>
    <w:rsid w:val="0060739E"/>
    <w:rsid w:val="00617629"/>
    <w:rsid w:val="00617A11"/>
    <w:rsid w:val="00621A48"/>
    <w:rsid w:val="00643B3C"/>
    <w:rsid w:val="00657171"/>
    <w:rsid w:val="00666BED"/>
    <w:rsid w:val="0066782D"/>
    <w:rsid w:val="006719A6"/>
    <w:rsid w:val="00676C62"/>
    <w:rsid w:val="00693520"/>
    <w:rsid w:val="00693A33"/>
    <w:rsid w:val="006A137F"/>
    <w:rsid w:val="006A59D6"/>
    <w:rsid w:val="006A5DB6"/>
    <w:rsid w:val="006B5A08"/>
    <w:rsid w:val="006C17D6"/>
    <w:rsid w:val="006D12EC"/>
    <w:rsid w:val="006D7691"/>
    <w:rsid w:val="006E4354"/>
    <w:rsid w:val="006F2148"/>
    <w:rsid w:val="006F564F"/>
    <w:rsid w:val="00704BB6"/>
    <w:rsid w:val="00720ABA"/>
    <w:rsid w:val="00725C25"/>
    <w:rsid w:val="00730E58"/>
    <w:rsid w:val="007355F8"/>
    <w:rsid w:val="007779C2"/>
    <w:rsid w:val="00790CA4"/>
    <w:rsid w:val="007A5228"/>
    <w:rsid w:val="007A5674"/>
    <w:rsid w:val="007A6C78"/>
    <w:rsid w:val="007B2BB4"/>
    <w:rsid w:val="007D2A91"/>
    <w:rsid w:val="00801165"/>
    <w:rsid w:val="0080215A"/>
    <w:rsid w:val="00805E32"/>
    <w:rsid w:val="00813749"/>
    <w:rsid w:val="0081582A"/>
    <w:rsid w:val="008307A6"/>
    <w:rsid w:val="00844CD0"/>
    <w:rsid w:val="00854A6F"/>
    <w:rsid w:val="008556BA"/>
    <w:rsid w:val="00877279"/>
    <w:rsid w:val="00881C49"/>
    <w:rsid w:val="00897A4D"/>
    <w:rsid w:val="008A5917"/>
    <w:rsid w:val="008A7A05"/>
    <w:rsid w:val="008B2597"/>
    <w:rsid w:val="008B71C1"/>
    <w:rsid w:val="008D1F1E"/>
    <w:rsid w:val="008D23F5"/>
    <w:rsid w:val="008D5015"/>
    <w:rsid w:val="00901E1B"/>
    <w:rsid w:val="00903BF6"/>
    <w:rsid w:val="00925DD8"/>
    <w:rsid w:val="009613C2"/>
    <w:rsid w:val="00967362"/>
    <w:rsid w:val="00975919"/>
    <w:rsid w:val="00975B55"/>
    <w:rsid w:val="00980238"/>
    <w:rsid w:val="009833EE"/>
    <w:rsid w:val="00983640"/>
    <w:rsid w:val="009847A8"/>
    <w:rsid w:val="00997663"/>
    <w:rsid w:val="009A3ECE"/>
    <w:rsid w:val="009B0828"/>
    <w:rsid w:val="009B0B0C"/>
    <w:rsid w:val="009B46CB"/>
    <w:rsid w:val="009C22E1"/>
    <w:rsid w:val="009D6ED9"/>
    <w:rsid w:val="009E5FBF"/>
    <w:rsid w:val="009F3F83"/>
    <w:rsid w:val="00A16D0D"/>
    <w:rsid w:val="00A23C4A"/>
    <w:rsid w:val="00A26637"/>
    <w:rsid w:val="00A34729"/>
    <w:rsid w:val="00A479A4"/>
    <w:rsid w:val="00A60D9B"/>
    <w:rsid w:val="00A62B0F"/>
    <w:rsid w:val="00A65003"/>
    <w:rsid w:val="00A73A84"/>
    <w:rsid w:val="00A94392"/>
    <w:rsid w:val="00AA134F"/>
    <w:rsid w:val="00AB4B06"/>
    <w:rsid w:val="00AB7C8E"/>
    <w:rsid w:val="00AC3ADD"/>
    <w:rsid w:val="00AC716E"/>
    <w:rsid w:val="00AD20FB"/>
    <w:rsid w:val="00AE582A"/>
    <w:rsid w:val="00B3006B"/>
    <w:rsid w:val="00B31F19"/>
    <w:rsid w:val="00B37EA5"/>
    <w:rsid w:val="00B44AC5"/>
    <w:rsid w:val="00B4657E"/>
    <w:rsid w:val="00B60465"/>
    <w:rsid w:val="00B63145"/>
    <w:rsid w:val="00B6544E"/>
    <w:rsid w:val="00B65D32"/>
    <w:rsid w:val="00B7086A"/>
    <w:rsid w:val="00B72281"/>
    <w:rsid w:val="00B7372A"/>
    <w:rsid w:val="00B8700C"/>
    <w:rsid w:val="00BA1BC2"/>
    <w:rsid w:val="00BA65AA"/>
    <w:rsid w:val="00BA6618"/>
    <w:rsid w:val="00BA7F29"/>
    <w:rsid w:val="00BB3A76"/>
    <w:rsid w:val="00BD4FFF"/>
    <w:rsid w:val="00BE4A19"/>
    <w:rsid w:val="00BF25C9"/>
    <w:rsid w:val="00BF5C6E"/>
    <w:rsid w:val="00C218C5"/>
    <w:rsid w:val="00C5088C"/>
    <w:rsid w:val="00C51BB5"/>
    <w:rsid w:val="00C633CB"/>
    <w:rsid w:val="00C716DF"/>
    <w:rsid w:val="00C76DC4"/>
    <w:rsid w:val="00C810C4"/>
    <w:rsid w:val="00C95F1A"/>
    <w:rsid w:val="00CB3938"/>
    <w:rsid w:val="00CD5062"/>
    <w:rsid w:val="00CF3A64"/>
    <w:rsid w:val="00CF51B4"/>
    <w:rsid w:val="00D05B0F"/>
    <w:rsid w:val="00D213D7"/>
    <w:rsid w:val="00D24ADE"/>
    <w:rsid w:val="00D26C01"/>
    <w:rsid w:val="00D335E1"/>
    <w:rsid w:val="00D36B45"/>
    <w:rsid w:val="00D411A4"/>
    <w:rsid w:val="00D44E8A"/>
    <w:rsid w:val="00D54F56"/>
    <w:rsid w:val="00D862F9"/>
    <w:rsid w:val="00DA3F92"/>
    <w:rsid w:val="00DA4A16"/>
    <w:rsid w:val="00DB2620"/>
    <w:rsid w:val="00DC281C"/>
    <w:rsid w:val="00DC4921"/>
    <w:rsid w:val="00DD1879"/>
    <w:rsid w:val="00DD1911"/>
    <w:rsid w:val="00DE0CF1"/>
    <w:rsid w:val="00DE2B1C"/>
    <w:rsid w:val="00DF3A81"/>
    <w:rsid w:val="00DF49EB"/>
    <w:rsid w:val="00E21C36"/>
    <w:rsid w:val="00E35B2A"/>
    <w:rsid w:val="00E527E9"/>
    <w:rsid w:val="00E60684"/>
    <w:rsid w:val="00E6140F"/>
    <w:rsid w:val="00E65BF8"/>
    <w:rsid w:val="00E7288A"/>
    <w:rsid w:val="00E83668"/>
    <w:rsid w:val="00EB6665"/>
    <w:rsid w:val="00ED7513"/>
    <w:rsid w:val="00EE0BDF"/>
    <w:rsid w:val="00EF0C79"/>
    <w:rsid w:val="00EF53CC"/>
    <w:rsid w:val="00EF67B0"/>
    <w:rsid w:val="00F01FEB"/>
    <w:rsid w:val="00F1775D"/>
    <w:rsid w:val="00F22380"/>
    <w:rsid w:val="00F24D79"/>
    <w:rsid w:val="00F25CF6"/>
    <w:rsid w:val="00F31D0D"/>
    <w:rsid w:val="00F3235B"/>
    <w:rsid w:val="00F706AB"/>
    <w:rsid w:val="00F8226F"/>
    <w:rsid w:val="00F854D3"/>
    <w:rsid w:val="00F86BDB"/>
    <w:rsid w:val="00F92DA7"/>
    <w:rsid w:val="00FA56B5"/>
    <w:rsid w:val="00FB6054"/>
    <w:rsid w:val="00FB73FA"/>
    <w:rsid w:val="00FC395C"/>
    <w:rsid w:val="00FC7745"/>
    <w:rsid w:val="00FD1ACE"/>
    <w:rsid w:val="00FD52BB"/>
    <w:rsid w:val="00FE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6B45"/>
    <w:pPr>
      <w:keepNext/>
      <w:widowControl w:val="0"/>
      <w:spacing w:line="280" w:lineRule="exact"/>
      <w:ind w:left="5560"/>
      <w:jc w:val="center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B37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365A9A"/>
    <w:rPr>
      <w:sz w:val="21"/>
      <w:szCs w:val="21"/>
      <w:lang w:bidi="ar-SA"/>
    </w:rPr>
  </w:style>
  <w:style w:type="character" w:customStyle="1" w:styleId="3">
    <w:name w:val="Основной текст (3)_"/>
    <w:link w:val="30"/>
    <w:rsid w:val="00365A9A"/>
    <w:rPr>
      <w:b/>
      <w:bCs/>
      <w:lang w:bidi="ar-SA"/>
    </w:rPr>
  </w:style>
  <w:style w:type="paragraph" w:styleId="a4">
    <w:name w:val="Body Text"/>
    <w:basedOn w:val="a"/>
    <w:link w:val="a3"/>
    <w:rsid w:val="00365A9A"/>
    <w:pPr>
      <w:shd w:val="clear" w:color="auto" w:fill="FFFFFF"/>
      <w:spacing w:before="900" w:after="60" w:line="240" w:lineRule="atLeast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rsid w:val="00365A9A"/>
    <w:pPr>
      <w:shd w:val="clear" w:color="auto" w:fill="FFFFFF"/>
      <w:spacing w:line="240" w:lineRule="atLeast"/>
      <w:jc w:val="right"/>
    </w:pPr>
    <w:rPr>
      <w:b/>
      <w:bCs/>
      <w:sz w:val="20"/>
      <w:szCs w:val="20"/>
    </w:rPr>
  </w:style>
  <w:style w:type="character" w:customStyle="1" w:styleId="21">
    <w:name w:val="Основной текст (2)_"/>
    <w:link w:val="22"/>
    <w:rsid w:val="00365A9A"/>
    <w:rPr>
      <w:sz w:val="25"/>
      <w:szCs w:val="25"/>
      <w:lang w:bidi="ar-SA"/>
    </w:rPr>
  </w:style>
  <w:style w:type="paragraph" w:customStyle="1" w:styleId="22">
    <w:name w:val="Основной текст (2)"/>
    <w:basedOn w:val="a"/>
    <w:link w:val="21"/>
    <w:rsid w:val="00365A9A"/>
    <w:pPr>
      <w:shd w:val="clear" w:color="auto" w:fill="FFFFFF"/>
      <w:spacing w:after="420" w:line="240" w:lineRule="atLeast"/>
    </w:pPr>
    <w:rPr>
      <w:sz w:val="25"/>
      <w:szCs w:val="25"/>
    </w:rPr>
  </w:style>
  <w:style w:type="table" w:styleId="a5">
    <w:name w:val="Table Grid"/>
    <w:basedOn w:val="a1"/>
    <w:rsid w:val="00735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D36B45"/>
    <w:rPr>
      <w:color w:val="0000FF"/>
      <w:u w:val="single"/>
    </w:rPr>
  </w:style>
  <w:style w:type="paragraph" w:styleId="a7">
    <w:name w:val="Balloon Text"/>
    <w:basedOn w:val="a"/>
    <w:link w:val="a8"/>
    <w:semiHidden/>
    <w:rsid w:val="0057493F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6A137F"/>
    <w:pPr>
      <w:spacing w:after="120" w:line="480" w:lineRule="auto"/>
      <w:ind w:left="283"/>
    </w:pPr>
  </w:style>
  <w:style w:type="paragraph" w:styleId="31">
    <w:name w:val="Body Text 3"/>
    <w:basedOn w:val="a"/>
    <w:link w:val="32"/>
    <w:rsid w:val="006A137F"/>
    <w:pPr>
      <w:spacing w:after="120"/>
    </w:pPr>
    <w:rPr>
      <w:sz w:val="16"/>
      <w:szCs w:val="16"/>
    </w:rPr>
  </w:style>
  <w:style w:type="paragraph" w:styleId="a9">
    <w:name w:val="caption"/>
    <w:basedOn w:val="a"/>
    <w:next w:val="a"/>
    <w:qFormat/>
    <w:rsid w:val="006A137F"/>
    <w:pPr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B37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Текст выноски Знак"/>
    <w:basedOn w:val="a0"/>
    <w:link w:val="a7"/>
    <w:semiHidden/>
    <w:rsid w:val="00B37EA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37E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B37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B37EA5"/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B37EA5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37EA5"/>
  </w:style>
  <w:style w:type="character" w:styleId="ac">
    <w:name w:val="page number"/>
    <w:basedOn w:val="a0"/>
    <w:rsid w:val="00B37EA5"/>
  </w:style>
  <w:style w:type="numbering" w:customStyle="1" w:styleId="12">
    <w:name w:val="Нет списка1"/>
    <w:next w:val="a2"/>
    <w:semiHidden/>
    <w:rsid w:val="00B37EA5"/>
  </w:style>
  <w:style w:type="paragraph" w:customStyle="1" w:styleId="ConsPlusNonformat">
    <w:name w:val="ConsPlusNonformat"/>
    <w:rsid w:val="00B37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FollowedHyperlink"/>
    <w:uiPriority w:val="99"/>
    <w:rsid w:val="00B37EA5"/>
    <w:rPr>
      <w:color w:val="800080"/>
      <w:u w:val="single"/>
    </w:rPr>
  </w:style>
  <w:style w:type="paragraph" w:customStyle="1" w:styleId="font5">
    <w:name w:val="font5"/>
    <w:basedOn w:val="a"/>
    <w:rsid w:val="00B37EA5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37EA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B37EA5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B37EA5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B37EA5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B37EA5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37EA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37EA5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B37EA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37EA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37EA5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37EA5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B37E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e">
    <w:name w:val="Normal (Web)"/>
    <w:basedOn w:val="a"/>
    <w:rsid w:val="00B37EA5"/>
    <w:pPr>
      <w:spacing w:before="100" w:beforeAutospacing="1" w:after="100" w:afterAutospacing="1"/>
    </w:pPr>
  </w:style>
  <w:style w:type="character" w:customStyle="1" w:styleId="FontStyle173">
    <w:name w:val="Font Style173"/>
    <w:rsid w:val="00B37EA5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rsid w:val="00B37EA5"/>
    <w:rPr>
      <w:sz w:val="24"/>
      <w:szCs w:val="24"/>
    </w:rPr>
  </w:style>
  <w:style w:type="paragraph" w:styleId="af">
    <w:name w:val="No Spacing"/>
    <w:link w:val="af0"/>
    <w:qFormat/>
    <w:rsid w:val="00B37EA5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rsid w:val="00B37EA5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B37E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rsid w:val="00B37EA5"/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rsid w:val="00B37EA5"/>
    <w:pPr>
      <w:tabs>
        <w:tab w:val="right" w:leader="dot" w:pos="9345"/>
      </w:tabs>
      <w:spacing w:before="120"/>
    </w:pPr>
    <w:rPr>
      <w:noProof/>
    </w:rPr>
  </w:style>
  <w:style w:type="paragraph" w:styleId="25">
    <w:name w:val="toc 2"/>
    <w:basedOn w:val="a"/>
    <w:next w:val="a"/>
    <w:autoRedefine/>
    <w:uiPriority w:val="39"/>
    <w:rsid w:val="00B37EA5"/>
    <w:pPr>
      <w:ind w:left="240"/>
    </w:pPr>
  </w:style>
  <w:style w:type="paragraph" w:styleId="33">
    <w:name w:val="toc 3"/>
    <w:basedOn w:val="a"/>
    <w:next w:val="a"/>
    <w:autoRedefine/>
    <w:uiPriority w:val="39"/>
    <w:rsid w:val="00B37EA5"/>
    <w:pPr>
      <w:ind w:left="480"/>
    </w:pPr>
  </w:style>
  <w:style w:type="paragraph" w:styleId="4">
    <w:name w:val="toc 4"/>
    <w:basedOn w:val="a"/>
    <w:next w:val="a"/>
    <w:autoRedefine/>
    <w:uiPriority w:val="39"/>
    <w:rsid w:val="00B37EA5"/>
    <w:pPr>
      <w:ind w:left="720"/>
    </w:pPr>
  </w:style>
  <w:style w:type="paragraph" w:customStyle="1" w:styleId="xl63">
    <w:name w:val="xl6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26">
    <w:name w:val="Нет списка2"/>
    <w:next w:val="a2"/>
    <w:uiPriority w:val="99"/>
    <w:semiHidden/>
    <w:unhideWhenUsed/>
    <w:rsid w:val="00B37EA5"/>
  </w:style>
  <w:style w:type="numbering" w:customStyle="1" w:styleId="34">
    <w:name w:val="Нет списка3"/>
    <w:next w:val="a2"/>
    <w:uiPriority w:val="99"/>
    <w:semiHidden/>
    <w:unhideWhenUsed/>
    <w:rsid w:val="00AA134F"/>
  </w:style>
  <w:style w:type="numbering" w:customStyle="1" w:styleId="110">
    <w:name w:val="Нет списка11"/>
    <w:next w:val="a2"/>
    <w:semiHidden/>
    <w:rsid w:val="00AA134F"/>
  </w:style>
  <w:style w:type="numbering" w:customStyle="1" w:styleId="210">
    <w:name w:val="Нет списка21"/>
    <w:next w:val="a2"/>
    <w:uiPriority w:val="99"/>
    <w:semiHidden/>
    <w:unhideWhenUsed/>
    <w:rsid w:val="00AA134F"/>
  </w:style>
  <w:style w:type="character" w:customStyle="1" w:styleId="10">
    <w:name w:val="Заголовок 1 Знак"/>
    <w:basedOn w:val="a0"/>
    <w:link w:val="1"/>
    <w:rsid w:val="00DE0CF1"/>
    <w:rPr>
      <w:snapToGrid w:val="0"/>
      <w:sz w:val="28"/>
    </w:rPr>
  </w:style>
  <w:style w:type="character" w:customStyle="1" w:styleId="14">
    <w:name w:val="Основной текст Знак1"/>
    <w:basedOn w:val="a0"/>
    <w:rsid w:val="00DE0CF1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DE0CF1"/>
    <w:rPr>
      <w:sz w:val="16"/>
      <w:szCs w:val="16"/>
    </w:rPr>
  </w:style>
  <w:style w:type="paragraph" w:styleId="af3">
    <w:name w:val="List Paragraph"/>
    <w:basedOn w:val="a"/>
    <w:uiPriority w:val="34"/>
    <w:qFormat/>
    <w:rsid w:val="00105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6B45"/>
    <w:pPr>
      <w:keepNext/>
      <w:widowControl w:val="0"/>
      <w:spacing w:line="280" w:lineRule="exact"/>
      <w:ind w:left="5560"/>
      <w:jc w:val="center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B37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365A9A"/>
    <w:rPr>
      <w:sz w:val="21"/>
      <w:szCs w:val="21"/>
      <w:lang w:bidi="ar-SA"/>
    </w:rPr>
  </w:style>
  <w:style w:type="character" w:customStyle="1" w:styleId="3">
    <w:name w:val="Основной текст (3)_"/>
    <w:link w:val="30"/>
    <w:rsid w:val="00365A9A"/>
    <w:rPr>
      <w:b/>
      <w:bCs/>
      <w:lang w:bidi="ar-SA"/>
    </w:rPr>
  </w:style>
  <w:style w:type="paragraph" w:styleId="a4">
    <w:name w:val="Body Text"/>
    <w:basedOn w:val="a"/>
    <w:link w:val="a3"/>
    <w:rsid w:val="00365A9A"/>
    <w:pPr>
      <w:shd w:val="clear" w:color="auto" w:fill="FFFFFF"/>
      <w:spacing w:before="900" w:after="60" w:line="240" w:lineRule="atLeast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rsid w:val="00365A9A"/>
    <w:pPr>
      <w:shd w:val="clear" w:color="auto" w:fill="FFFFFF"/>
      <w:spacing w:line="240" w:lineRule="atLeast"/>
      <w:jc w:val="right"/>
    </w:pPr>
    <w:rPr>
      <w:b/>
      <w:bCs/>
      <w:sz w:val="20"/>
      <w:szCs w:val="20"/>
    </w:rPr>
  </w:style>
  <w:style w:type="character" w:customStyle="1" w:styleId="21">
    <w:name w:val="Основной текст (2)_"/>
    <w:link w:val="22"/>
    <w:rsid w:val="00365A9A"/>
    <w:rPr>
      <w:sz w:val="25"/>
      <w:szCs w:val="25"/>
      <w:lang w:bidi="ar-SA"/>
    </w:rPr>
  </w:style>
  <w:style w:type="paragraph" w:customStyle="1" w:styleId="22">
    <w:name w:val="Основной текст (2)"/>
    <w:basedOn w:val="a"/>
    <w:link w:val="21"/>
    <w:rsid w:val="00365A9A"/>
    <w:pPr>
      <w:shd w:val="clear" w:color="auto" w:fill="FFFFFF"/>
      <w:spacing w:after="420" w:line="240" w:lineRule="atLeast"/>
    </w:pPr>
    <w:rPr>
      <w:sz w:val="25"/>
      <w:szCs w:val="25"/>
    </w:rPr>
  </w:style>
  <w:style w:type="table" w:styleId="a5">
    <w:name w:val="Table Grid"/>
    <w:basedOn w:val="a1"/>
    <w:rsid w:val="00735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D36B45"/>
    <w:rPr>
      <w:color w:val="0000FF"/>
      <w:u w:val="single"/>
    </w:rPr>
  </w:style>
  <w:style w:type="paragraph" w:styleId="a7">
    <w:name w:val="Balloon Text"/>
    <w:basedOn w:val="a"/>
    <w:link w:val="a8"/>
    <w:semiHidden/>
    <w:rsid w:val="0057493F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6A137F"/>
    <w:pPr>
      <w:spacing w:after="120" w:line="480" w:lineRule="auto"/>
      <w:ind w:left="283"/>
    </w:pPr>
  </w:style>
  <w:style w:type="paragraph" w:styleId="31">
    <w:name w:val="Body Text 3"/>
    <w:basedOn w:val="a"/>
    <w:link w:val="32"/>
    <w:rsid w:val="006A137F"/>
    <w:pPr>
      <w:spacing w:after="120"/>
    </w:pPr>
    <w:rPr>
      <w:sz w:val="16"/>
      <w:szCs w:val="16"/>
    </w:rPr>
  </w:style>
  <w:style w:type="paragraph" w:styleId="a9">
    <w:name w:val="caption"/>
    <w:basedOn w:val="a"/>
    <w:next w:val="a"/>
    <w:qFormat/>
    <w:rsid w:val="006A137F"/>
    <w:pPr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B37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Текст выноски Знак"/>
    <w:basedOn w:val="a0"/>
    <w:link w:val="a7"/>
    <w:semiHidden/>
    <w:rsid w:val="00B37EA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37E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B37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B37EA5"/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B37EA5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37EA5"/>
  </w:style>
  <w:style w:type="character" w:styleId="ac">
    <w:name w:val="page number"/>
    <w:basedOn w:val="a0"/>
    <w:rsid w:val="00B37EA5"/>
  </w:style>
  <w:style w:type="numbering" w:customStyle="1" w:styleId="12">
    <w:name w:val="Нет списка1"/>
    <w:next w:val="a2"/>
    <w:semiHidden/>
    <w:rsid w:val="00B37EA5"/>
  </w:style>
  <w:style w:type="paragraph" w:customStyle="1" w:styleId="ConsPlusNonformat">
    <w:name w:val="ConsPlusNonformat"/>
    <w:rsid w:val="00B37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FollowedHyperlink"/>
    <w:uiPriority w:val="99"/>
    <w:rsid w:val="00B37EA5"/>
    <w:rPr>
      <w:color w:val="800080"/>
      <w:u w:val="single"/>
    </w:rPr>
  </w:style>
  <w:style w:type="paragraph" w:customStyle="1" w:styleId="font5">
    <w:name w:val="font5"/>
    <w:basedOn w:val="a"/>
    <w:rsid w:val="00B37EA5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37EA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B37EA5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B37EA5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B37EA5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B37EA5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37EA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37EA5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B37EA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37EA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37EA5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37EA5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B37E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e">
    <w:name w:val="Normal (Web)"/>
    <w:basedOn w:val="a"/>
    <w:rsid w:val="00B37EA5"/>
    <w:pPr>
      <w:spacing w:before="100" w:beforeAutospacing="1" w:after="100" w:afterAutospacing="1"/>
    </w:pPr>
  </w:style>
  <w:style w:type="character" w:customStyle="1" w:styleId="FontStyle173">
    <w:name w:val="Font Style173"/>
    <w:rsid w:val="00B37EA5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rsid w:val="00B37EA5"/>
    <w:rPr>
      <w:sz w:val="24"/>
      <w:szCs w:val="24"/>
    </w:rPr>
  </w:style>
  <w:style w:type="paragraph" w:styleId="af">
    <w:name w:val="No Spacing"/>
    <w:link w:val="af0"/>
    <w:qFormat/>
    <w:rsid w:val="00B37EA5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rsid w:val="00B37EA5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B37E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rsid w:val="00B37EA5"/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rsid w:val="00B37EA5"/>
    <w:pPr>
      <w:tabs>
        <w:tab w:val="right" w:leader="dot" w:pos="9345"/>
      </w:tabs>
      <w:spacing w:before="120"/>
    </w:pPr>
    <w:rPr>
      <w:noProof/>
    </w:rPr>
  </w:style>
  <w:style w:type="paragraph" w:styleId="25">
    <w:name w:val="toc 2"/>
    <w:basedOn w:val="a"/>
    <w:next w:val="a"/>
    <w:autoRedefine/>
    <w:uiPriority w:val="39"/>
    <w:rsid w:val="00B37EA5"/>
    <w:pPr>
      <w:ind w:left="240"/>
    </w:pPr>
  </w:style>
  <w:style w:type="paragraph" w:styleId="33">
    <w:name w:val="toc 3"/>
    <w:basedOn w:val="a"/>
    <w:next w:val="a"/>
    <w:autoRedefine/>
    <w:uiPriority w:val="39"/>
    <w:rsid w:val="00B37EA5"/>
    <w:pPr>
      <w:ind w:left="480"/>
    </w:pPr>
  </w:style>
  <w:style w:type="paragraph" w:styleId="4">
    <w:name w:val="toc 4"/>
    <w:basedOn w:val="a"/>
    <w:next w:val="a"/>
    <w:autoRedefine/>
    <w:uiPriority w:val="39"/>
    <w:rsid w:val="00B37EA5"/>
    <w:pPr>
      <w:ind w:left="720"/>
    </w:pPr>
  </w:style>
  <w:style w:type="paragraph" w:customStyle="1" w:styleId="xl63">
    <w:name w:val="xl6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26">
    <w:name w:val="Нет списка2"/>
    <w:next w:val="a2"/>
    <w:uiPriority w:val="99"/>
    <w:semiHidden/>
    <w:unhideWhenUsed/>
    <w:rsid w:val="00B37EA5"/>
  </w:style>
  <w:style w:type="numbering" w:customStyle="1" w:styleId="34">
    <w:name w:val="Нет списка3"/>
    <w:next w:val="a2"/>
    <w:uiPriority w:val="99"/>
    <w:semiHidden/>
    <w:unhideWhenUsed/>
    <w:rsid w:val="00AA134F"/>
  </w:style>
  <w:style w:type="numbering" w:customStyle="1" w:styleId="110">
    <w:name w:val="Нет списка11"/>
    <w:next w:val="a2"/>
    <w:semiHidden/>
    <w:rsid w:val="00AA134F"/>
  </w:style>
  <w:style w:type="numbering" w:customStyle="1" w:styleId="210">
    <w:name w:val="Нет списка21"/>
    <w:next w:val="a2"/>
    <w:uiPriority w:val="99"/>
    <w:semiHidden/>
    <w:unhideWhenUsed/>
    <w:rsid w:val="00AA134F"/>
  </w:style>
  <w:style w:type="character" w:customStyle="1" w:styleId="10">
    <w:name w:val="Заголовок 1 Знак"/>
    <w:basedOn w:val="a0"/>
    <w:link w:val="1"/>
    <w:rsid w:val="00DE0CF1"/>
    <w:rPr>
      <w:snapToGrid w:val="0"/>
      <w:sz w:val="28"/>
    </w:rPr>
  </w:style>
  <w:style w:type="character" w:customStyle="1" w:styleId="14">
    <w:name w:val="Основной текст Знак1"/>
    <w:basedOn w:val="a0"/>
    <w:rsid w:val="00DE0CF1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DE0CF1"/>
    <w:rPr>
      <w:sz w:val="16"/>
      <w:szCs w:val="16"/>
    </w:rPr>
  </w:style>
  <w:style w:type="paragraph" w:styleId="af3">
    <w:name w:val="List Paragraph"/>
    <w:basedOn w:val="a"/>
    <w:uiPriority w:val="34"/>
    <w:qFormat/>
    <w:rsid w:val="00105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B7B7F-DC85-4F5C-B84D-E4A6DEDB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26</Pages>
  <Words>6245</Words>
  <Characters>35602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Главного управления</vt:lpstr>
    </vt:vector>
  </TitlesOfParts>
  <Company>MoBIL GROUP</Company>
  <LinksUpToDate>false</LinksUpToDate>
  <CharactersWithSpaces>41764</CharactersWithSpaces>
  <SharedDoc>false</SharedDoc>
  <HLinks>
    <vt:vector size="12" baseType="variant">
      <vt:variant>
        <vt:i4>524342</vt:i4>
      </vt:variant>
      <vt:variant>
        <vt:i4>3</vt:i4>
      </vt:variant>
      <vt:variant>
        <vt:i4>0</vt:i4>
      </vt:variant>
      <vt:variant>
        <vt:i4>5</vt:i4>
      </vt:variant>
      <vt:variant>
        <vt:lpwstr>mailto:ugpn69@bk.ru</vt:lpwstr>
      </vt:variant>
      <vt:variant>
        <vt:lpwstr/>
      </vt:variant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Главного управления</dc:title>
  <dc:creator>Admin</dc:creator>
  <cp:lastModifiedBy>ГО ЧС</cp:lastModifiedBy>
  <cp:revision>23</cp:revision>
  <cp:lastPrinted>2021-01-25T07:12:00Z</cp:lastPrinted>
  <dcterms:created xsi:type="dcterms:W3CDTF">2021-01-19T08:51:00Z</dcterms:created>
  <dcterms:modified xsi:type="dcterms:W3CDTF">2021-02-04T07:25:00Z</dcterms:modified>
</cp:coreProperties>
</file>