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Ситуация на рынке труда Фировского района</w:t>
      </w:r>
    </w:p>
    <w:p w14:paraId="02000000">
      <w:pPr>
        <w:ind/>
        <w:jc w:val="center"/>
        <w:rPr>
          <w:b w:val="1"/>
          <w:sz w:val="34"/>
        </w:rPr>
      </w:pPr>
      <w:r>
        <w:rPr>
          <w:b w:val="1"/>
          <w:sz w:val="34"/>
        </w:rPr>
        <w:t>по состоянию на 01 августа</w:t>
      </w:r>
      <w:r>
        <w:rPr>
          <w:b w:val="1"/>
          <w:sz w:val="34"/>
        </w:rPr>
        <w:t xml:space="preserve">  202</w:t>
      </w:r>
      <w:r>
        <w:rPr>
          <w:b w:val="1"/>
          <w:sz w:val="34"/>
        </w:rPr>
        <w:t>3</w:t>
      </w:r>
      <w:r>
        <w:rPr>
          <w:b w:val="1"/>
          <w:sz w:val="34"/>
        </w:rPr>
        <w:t xml:space="preserve"> года</w:t>
      </w:r>
    </w:p>
    <w:p w14:paraId="03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color w:val="FF0000"/>
          <w:sz w:val="25"/>
        </w:rPr>
      </w:pPr>
      <w:r>
        <w:rPr>
          <w:i w:val="1"/>
          <w:sz w:val="25"/>
          <w:u w:val="single"/>
        </w:rPr>
        <w:t>В числе безработных:</w:t>
      </w:r>
      <w:r>
        <w:rPr>
          <w:i w:val="1"/>
          <w:sz w:val="25"/>
        </w:rPr>
        <w:t xml:space="preserve"> </w:t>
      </w:r>
      <w:r>
        <w:rPr>
          <w:sz w:val="25"/>
        </w:rPr>
        <w:t xml:space="preserve">Уровень регистрируемой безработицы </w:t>
      </w:r>
      <w:r>
        <w:rPr>
          <w:color w:val="000000"/>
          <w:sz w:val="25"/>
        </w:rPr>
        <w:t>–3,2</w:t>
      </w:r>
      <w:r>
        <w:rPr>
          <w:color w:val="000000"/>
          <w:sz w:val="25"/>
        </w:rPr>
        <w:t>%.</w:t>
      </w:r>
    </w:p>
    <w:p w14:paraId="04000000">
      <w:pPr>
        <w:numPr>
          <w:ilvl w:val="0"/>
          <w:numId w:val="1"/>
        </w:numPr>
        <w:tabs>
          <w:tab w:leader="none" w:pos="330" w:val="left"/>
        </w:tabs>
        <w:ind w:hanging="357" w:left="714"/>
        <w:jc w:val="both"/>
        <w:rPr>
          <w:color w:val="000000"/>
          <w:sz w:val="25"/>
        </w:rPr>
      </w:pPr>
      <w:r>
        <w:rPr>
          <w:color w:val="000000"/>
          <w:sz w:val="25"/>
        </w:rPr>
        <w:t>Коэффициент напряженности на рынке труда –1</w:t>
      </w:r>
      <w:r>
        <w:rPr>
          <w:color w:val="000000"/>
          <w:sz w:val="25"/>
        </w:rPr>
        <w:t>,19</w:t>
      </w:r>
      <w:r>
        <w:rPr>
          <w:color w:val="000000"/>
          <w:sz w:val="25"/>
        </w:rPr>
        <w:t xml:space="preserve">    </w:t>
      </w:r>
    </w:p>
    <w:p w14:paraId="05000000">
      <w:pPr>
        <w:numPr>
          <w:ilvl w:val="0"/>
          <w:numId w:val="1"/>
        </w:numPr>
        <w:tabs>
          <w:tab w:leader="none" w:pos="330" w:val="left"/>
        </w:tabs>
        <w:ind w:hanging="76" w:left="360"/>
        <w:jc w:val="both"/>
        <w:rPr>
          <w:i w:val="1"/>
          <w:sz w:val="25"/>
        </w:rPr>
      </w:pPr>
      <w:r>
        <w:rPr>
          <w:sz w:val="25"/>
        </w:rPr>
        <w:t>В органах службы занятости зарегистрировано 122</w:t>
      </w:r>
      <w:r>
        <w:rPr>
          <w:sz w:val="25"/>
        </w:rPr>
        <w:t xml:space="preserve"> человека, ищущих работу, из них незанятых 122</w:t>
      </w:r>
      <w:r>
        <w:rPr>
          <w:sz w:val="25"/>
        </w:rPr>
        <w:t xml:space="preserve">, в том числе </w:t>
      </w:r>
      <w:r>
        <w:rPr>
          <w:sz w:val="25"/>
        </w:rPr>
        <w:t>1</w:t>
      </w:r>
      <w:bookmarkStart w:id="1" w:name="_GoBack"/>
      <w:bookmarkEnd w:id="1"/>
      <w:r>
        <w:rPr>
          <w:sz w:val="25"/>
        </w:rPr>
        <w:t>16 - безработные.</w:t>
      </w:r>
    </w:p>
    <w:p w14:paraId="06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женщины –48,4</w:t>
      </w:r>
      <w:r>
        <w:rPr>
          <w:i w:val="1"/>
          <w:sz w:val="25"/>
        </w:rPr>
        <w:t>%</w:t>
      </w:r>
    </w:p>
    <w:p w14:paraId="07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молодежь в возрасте 16-29 лет –</w:t>
      </w:r>
      <w:r>
        <w:rPr>
          <w:i w:val="1"/>
          <w:sz w:val="25"/>
        </w:rPr>
        <w:t>16</w:t>
      </w:r>
      <w:r>
        <w:rPr>
          <w:i w:val="1"/>
          <w:sz w:val="25"/>
        </w:rPr>
        <w:t>%</w:t>
      </w:r>
    </w:p>
    <w:p w14:paraId="08000000">
      <w:pPr>
        <w:numPr>
          <w:ilvl w:val="3"/>
          <w:numId w:val="2"/>
        </w:numPr>
        <w:tabs>
          <w:tab w:leader="none" w:pos="770" w:val="left"/>
        </w:tabs>
        <w:ind w:firstLine="0" w:left="770"/>
        <w:jc w:val="both"/>
        <w:rPr>
          <w:i w:val="1"/>
          <w:sz w:val="25"/>
        </w:rPr>
      </w:pPr>
      <w:r>
        <w:rPr>
          <w:i w:val="1"/>
          <w:sz w:val="25"/>
        </w:rPr>
        <w:t>инвалиды –3,3</w:t>
      </w:r>
      <w:r>
        <w:rPr>
          <w:i w:val="1"/>
          <w:sz w:val="25"/>
        </w:rPr>
        <w:t>%.</w:t>
      </w:r>
    </w:p>
    <w:p w14:paraId="09000000">
      <w:pPr>
        <w:numPr>
          <w:ilvl w:val="0"/>
          <w:numId w:val="2"/>
        </w:num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 xml:space="preserve">Заявлено работодателями </w:t>
      </w:r>
      <w:r>
        <w:rPr>
          <w:sz w:val="25"/>
        </w:rPr>
        <w:t>102</w:t>
      </w:r>
      <w:r>
        <w:rPr>
          <w:sz w:val="25"/>
        </w:rPr>
        <w:t xml:space="preserve"> вакансии, из них: </w:t>
      </w:r>
    </w:p>
    <w:p w14:paraId="0A000000">
      <w:pPr>
        <w:numPr>
          <w:ilvl w:val="0"/>
          <w:numId w:val="3"/>
        </w:numPr>
        <w:tabs>
          <w:tab w:leader="none" w:pos="330" w:val="left"/>
        </w:tabs>
        <w:ind/>
        <w:jc w:val="both"/>
        <w:rPr>
          <w:sz w:val="25"/>
        </w:rPr>
      </w:pPr>
      <w:r>
        <w:rPr>
          <w:sz w:val="25"/>
        </w:rPr>
        <w:t>для ИТР и служащих – 58</w:t>
      </w:r>
      <w:r>
        <w:rPr>
          <w:sz w:val="25"/>
        </w:rPr>
        <w:t xml:space="preserve"> единиц;</w:t>
      </w:r>
    </w:p>
    <w:p w14:paraId="0B000000">
      <w:pPr>
        <w:numPr>
          <w:ilvl w:val="0"/>
          <w:numId w:val="3"/>
        </w:numPr>
        <w:tabs>
          <w:tab w:leader="none" w:pos="330" w:val="left"/>
        </w:tabs>
        <w:ind w:hanging="306" w:left="1843"/>
        <w:jc w:val="both"/>
        <w:rPr>
          <w:color w:val="000000"/>
          <w:sz w:val="25"/>
        </w:rPr>
      </w:pPr>
      <w:r>
        <w:rPr>
          <w:sz w:val="25"/>
        </w:rPr>
        <w:t>по рабочим профессиям – 44</w:t>
      </w:r>
      <w:r>
        <w:rPr>
          <w:sz w:val="25"/>
        </w:rPr>
        <w:t xml:space="preserve"> единиц</w:t>
      </w:r>
      <w:r>
        <w:rPr>
          <w:color w:val="000000"/>
          <w:sz w:val="25"/>
        </w:rPr>
        <w:t>ы</w:t>
      </w:r>
    </w:p>
    <w:p w14:paraId="0C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Перечень востребованных профессий рабочих, ИТР и служащих:</w:t>
      </w:r>
    </w:p>
    <w:p w14:paraId="0D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Здравоохранение (специалист по кадрам, заведующий хозяйством,</w:t>
      </w:r>
      <w:r>
        <w:rPr>
          <w:color w:val="000000"/>
          <w:sz w:val="25"/>
        </w:rPr>
        <w:t xml:space="preserve"> механик,</w:t>
      </w:r>
      <w:r>
        <w:rPr>
          <w:color w:val="000000"/>
          <w:sz w:val="25"/>
        </w:rPr>
        <w:t xml:space="preserve"> врач педиатр, заведующий фельдшерско-акушерским пунктом, врач </w:t>
      </w:r>
      <w:r>
        <w:rPr>
          <w:color w:val="000000"/>
          <w:sz w:val="25"/>
        </w:rPr>
        <w:t>анастезиолог</w:t>
      </w:r>
      <w:r>
        <w:rPr>
          <w:color w:val="000000"/>
          <w:sz w:val="25"/>
        </w:rPr>
        <w:t xml:space="preserve">-реаниматолог, фельдшер, медицинская сестра, врач рентгенолог,  врач </w:t>
      </w:r>
      <w:r>
        <w:rPr>
          <w:color w:val="000000"/>
          <w:sz w:val="25"/>
        </w:rPr>
        <w:t>фтизиатор</w:t>
      </w:r>
      <w:r>
        <w:rPr>
          <w:color w:val="000000"/>
          <w:sz w:val="25"/>
        </w:rPr>
        <w:t>, врач психиатр, врач нарколог, врач общей практики,</w:t>
      </w:r>
      <w:r>
        <w:rPr>
          <w:color w:val="000000"/>
          <w:sz w:val="25"/>
        </w:rPr>
        <w:t>заведующая врачебной амбулаторией</w:t>
      </w:r>
      <w:r>
        <w:rPr>
          <w:color w:val="000000"/>
          <w:sz w:val="25"/>
        </w:rPr>
        <w:t xml:space="preserve"> ).</w:t>
      </w:r>
      <w:r>
        <w:rPr>
          <w:color w:val="000000"/>
          <w:sz w:val="25"/>
        </w:rPr>
        <w:t xml:space="preserve">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0E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 xml:space="preserve"> </w:t>
      </w:r>
      <w:r>
        <w:rPr>
          <w:color w:val="000000"/>
          <w:sz w:val="25"/>
        </w:rPr>
        <w:t xml:space="preserve">Администрация Фировского района (руководитель финансового контроля, главный специалист отдела финансового контроля,  экономист 1 категории, ведущий техник, </w:t>
      </w:r>
      <w:r>
        <w:rPr>
          <w:color w:val="000000"/>
          <w:sz w:val="25"/>
        </w:rPr>
        <w:t xml:space="preserve">экономист, </w:t>
      </w:r>
      <w:r>
        <w:rPr>
          <w:color w:val="000000"/>
          <w:sz w:val="25"/>
        </w:rPr>
        <w:t>руководитель отдела по стратегическому планированию; заместитель руководителя КУМС и ЗО</w:t>
      </w:r>
      <w:r>
        <w:rPr>
          <w:color w:val="000000"/>
          <w:sz w:val="25"/>
        </w:rPr>
        <w:t xml:space="preserve"> </w:t>
      </w:r>
      <w:r>
        <w:rPr>
          <w:color w:val="000000"/>
          <w:sz w:val="25"/>
        </w:rPr>
        <w:t>)</w:t>
      </w:r>
      <w:r>
        <w:rPr>
          <w:color w:val="000000"/>
          <w:sz w:val="25"/>
        </w:rPr>
        <w:t>.З</w:t>
      </w:r>
      <w:r>
        <w:rPr>
          <w:color w:val="000000"/>
          <w:sz w:val="25"/>
        </w:rPr>
        <w:t xml:space="preserve">аработная плата от 16,3 </w:t>
      </w:r>
      <w:r>
        <w:rPr>
          <w:color w:val="000000"/>
          <w:sz w:val="25"/>
        </w:rPr>
        <w:t>тыс.руб</w:t>
      </w:r>
      <w:r>
        <w:rPr>
          <w:color w:val="000000"/>
          <w:sz w:val="25"/>
        </w:rPr>
        <w:t>.</w:t>
      </w:r>
    </w:p>
    <w:p w14:paraId="0F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Финансовое управление (заместитель главного бухгалтера</w:t>
      </w:r>
      <w:r>
        <w:rPr>
          <w:color w:val="000000"/>
          <w:sz w:val="25"/>
        </w:rPr>
        <w:t xml:space="preserve">). </w:t>
      </w:r>
      <w:r>
        <w:rPr>
          <w:color w:val="000000"/>
          <w:sz w:val="25"/>
        </w:rPr>
        <w:t xml:space="preserve">Заработная плата 16,3 </w:t>
      </w:r>
      <w:r>
        <w:rPr>
          <w:color w:val="000000"/>
          <w:sz w:val="25"/>
        </w:rPr>
        <w:t>тыс.руб</w:t>
      </w:r>
      <w:r>
        <w:rPr>
          <w:color w:val="000000"/>
          <w:sz w:val="25"/>
        </w:rPr>
        <w:t>.</w:t>
      </w:r>
    </w:p>
    <w:p w14:paraId="10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ООО ЧОО «Легион» (охранник, дежурный). Заработная плата от 16,3 тыс. руб.</w:t>
      </w:r>
    </w:p>
    <w:p w14:paraId="11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 xml:space="preserve">ООО «Баталинский ЛПК» (подсобный рабочий, </w:t>
      </w:r>
      <w:r>
        <w:rPr>
          <w:color w:val="000000"/>
          <w:sz w:val="25"/>
        </w:rPr>
        <w:t>сторож - квотируемое</w:t>
      </w:r>
      <w:r>
        <w:rPr>
          <w:color w:val="000000"/>
          <w:sz w:val="25"/>
        </w:rPr>
        <w:t xml:space="preserve"> рабочее место).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уб.</w:t>
      </w:r>
    </w:p>
    <w:p w14:paraId="12000000">
      <w:pPr>
        <w:numPr>
          <w:ilvl w:val="0"/>
          <w:numId w:val="4"/>
        </w:numPr>
        <w:ind w:right="-143"/>
        <w:rPr>
          <w:color w:val="000000"/>
          <w:sz w:val="25"/>
        </w:rPr>
      </w:pPr>
      <w:r>
        <w:rPr>
          <w:color w:val="000000"/>
          <w:sz w:val="25"/>
        </w:rPr>
        <w:t>Отдел по делам культуры, молодежи и спорта (ОКМС-</w:t>
      </w:r>
      <w:r>
        <w:rPr>
          <w:color w:val="000000"/>
          <w:sz w:val="25"/>
        </w:rPr>
        <w:t xml:space="preserve">старший инспектор, режиссер монтажа; </w:t>
      </w:r>
      <w:r>
        <w:rPr>
          <w:color w:val="000000"/>
          <w:sz w:val="25"/>
        </w:rPr>
        <w:t>МУК Фировский РДК- заведующий ДК, рабочий по комплексному обслуживанию зданий, уборщик служебных помещений</w:t>
      </w:r>
      <w:r>
        <w:rPr>
          <w:sz w:val="25"/>
        </w:rPr>
        <w:t>; РМУК Фировская МЦБ– библиотекарь</w:t>
      </w:r>
      <w:r>
        <w:rPr>
          <w:sz w:val="25"/>
        </w:rPr>
        <w:t xml:space="preserve">; Фировская спортивная школа– тренер преподаватель по баскетболу). Заработная плата от 16,3 тыс.руб. </w:t>
      </w:r>
    </w:p>
    <w:p w14:paraId="13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ГКУ Тверской области «Фировское лесничество Тверской области» (водитель автомобиля,  заместитель руководителя).</w:t>
      </w:r>
      <w:r>
        <w:rPr>
          <w:color w:val="000000"/>
          <w:sz w:val="25"/>
        </w:rPr>
        <w:t xml:space="preserve">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4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ООО «</w:t>
      </w:r>
      <w:r>
        <w:rPr>
          <w:color w:val="000000"/>
          <w:sz w:val="25"/>
        </w:rPr>
        <w:t>Акваприма</w:t>
      </w:r>
      <w:r>
        <w:rPr>
          <w:color w:val="000000"/>
          <w:sz w:val="25"/>
        </w:rPr>
        <w:t xml:space="preserve">» (водитель погрузчика, оператор по розливу воды). 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5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>Образование (МБДОУ д/с «Родничок» -</w:t>
      </w:r>
      <w:r>
        <w:rPr>
          <w:sz w:val="25"/>
        </w:rPr>
        <w:t>мед</w:t>
      </w:r>
      <w:r>
        <w:rPr>
          <w:sz w:val="25"/>
        </w:rPr>
        <w:t>.с</w:t>
      </w:r>
      <w:r>
        <w:rPr>
          <w:sz w:val="25"/>
        </w:rPr>
        <w:t>естра</w:t>
      </w:r>
      <w:r>
        <w:rPr>
          <w:sz w:val="25"/>
        </w:rPr>
        <w:t>, логопед;.</w:t>
      </w:r>
      <w:r>
        <w:rPr>
          <w:color w:val="000000"/>
          <w:sz w:val="25"/>
        </w:rPr>
        <w:t>МБОУ Рождественская СОШ -педагог дополнительного образования;</w:t>
      </w:r>
      <w:r>
        <w:rPr>
          <w:sz w:val="25"/>
        </w:rPr>
        <w:t>МОУ Фировская СОШ-водитель автобуса</w:t>
      </w:r>
      <w:r>
        <w:rPr>
          <w:color w:val="000000"/>
          <w:sz w:val="25"/>
        </w:rPr>
        <w:t xml:space="preserve">, уборщица; </w:t>
      </w:r>
      <w:r>
        <w:rPr>
          <w:color w:val="000000"/>
          <w:sz w:val="25"/>
        </w:rPr>
        <w:t xml:space="preserve">МБДОУ детский сад «Белочка»-логопед; </w:t>
      </w:r>
      <w:r>
        <w:rPr>
          <w:color w:val="000000"/>
          <w:sz w:val="25"/>
        </w:rPr>
        <w:t>МБОУ Великооктябрьская СОШ-методист, учитель географии, учитель технологии, учитель начальных классов;</w:t>
      </w:r>
      <w:r>
        <w:rPr>
          <w:sz w:val="25"/>
        </w:rPr>
        <w:t xml:space="preserve"> МДОУ Баталинский детский сад-учитель-логопед,  педагог психолог, </w:t>
      </w:r>
      <w:r>
        <w:rPr>
          <w:sz w:val="25"/>
        </w:rPr>
        <w:t>мед</w:t>
      </w:r>
      <w:r>
        <w:rPr>
          <w:sz w:val="25"/>
        </w:rPr>
        <w:t>.с</w:t>
      </w:r>
      <w:r>
        <w:rPr>
          <w:sz w:val="25"/>
        </w:rPr>
        <w:t>естра</w:t>
      </w:r>
      <w:r>
        <w:rPr>
          <w:sz w:val="25"/>
        </w:rPr>
        <w:t xml:space="preserve">; </w:t>
      </w:r>
      <w:r>
        <w:rPr>
          <w:sz w:val="25"/>
        </w:rPr>
        <w:t xml:space="preserve">МБДОУ </w:t>
      </w:r>
      <w:r>
        <w:rPr>
          <w:sz w:val="25"/>
        </w:rPr>
        <w:t>Новосельский</w:t>
      </w:r>
      <w:r>
        <w:rPr>
          <w:sz w:val="25"/>
        </w:rPr>
        <w:t xml:space="preserve"> детский сад «Колокольчик»-логопед, психолог;  Отдел образования– главный эксперт) </w:t>
      </w:r>
      <w:r>
        <w:rPr>
          <w:color w:val="000000"/>
          <w:sz w:val="25"/>
        </w:rPr>
        <w:t xml:space="preserve">Заработная плата от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6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>МУП «ЦРА №77» (фармацевт</w:t>
      </w:r>
      <w:r>
        <w:rPr>
          <w:color w:val="000000"/>
          <w:sz w:val="25"/>
        </w:rPr>
        <w:t xml:space="preserve">). Заработная плата от 20,0-25,0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ублей</w:t>
      </w:r>
      <w:r>
        <w:rPr>
          <w:color w:val="000000"/>
          <w:sz w:val="25"/>
        </w:rPr>
        <w:t>.</w:t>
      </w:r>
    </w:p>
    <w:p w14:paraId="17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 xml:space="preserve">ГБУ «КЦСОН» (оператор стиральных машин). </w:t>
      </w:r>
      <w:r>
        <w:rPr>
          <w:color w:val="000000"/>
          <w:sz w:val="25"/>
        </w:rPr>
        <w:t xml:space="preserve">Заработная плата 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8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 xml:space="preserve">ООО «Баталинский ДОК» (сортировщик древесины, подсобный рабочий, станочник деревообрабатывающих станков). </w:t>
      </w:r>
      <w:r>
        <w:rPr>
          <w:color w:val="000000"/>
          <w:sz w:val="25"/>
        </w:rPr>
        <w:t xml:space="preserve">Заработная плата  16,3 </w:t>
      </w:r>
      <w:r>
        <w:rPr>
          <w:color w:val="000000"/>
          <w:sz w:val="25"/>
        </w:rPr>
        <w:t>тыс</w:t>
      </w:r>
      <w:r>
        <w:rPr>
          <w:color w:val="000000"/>
          <w:sz w:val="25"/>
        </w:rPr>
        <w:t>.р</w:t>
      </w:r>
      <w:r>
        <w:rPr>
          <w:color w:val="000000"/>
          <w:sz w:val="25"/>
        </w:rPr>
        <w:t>уб</w:t>
      </w:r>
      <w:r>
        <w:rPr>
          <w:color w:val="000000"/>
          <w:sz w:val="25"/>
        </w:rPr>
        <w:t>.</w:t>
      </w:r>
    </w:p>
    <w:p w14:paraId="19000000">
      <w:pPr>
        <w:numPr>
          <w:ilvl w:val="0"/>
          <w:numId w:val="4"/>
        </w:numPr>
        <w:rPr>
          <w:color w:val="000000"/>
          <w:sz w:val="25"/>
        </w:rPr>
      </w:pPr>
      <w:r>
        <w:rPr>
          <w:sz w:val="25"/>
        </w:rPr>
        <w:t>Фировский пункт полиции МВД России «</w:t>
      </w:r>
      <w:r>
        <w:rPr>
          <w:sz w:val="25"/>
        </w:rPr>
        <w:t>Вышневолоцкий</w:t>
      </w:r>
      <w:r>
        <w:rPr>
          <w:sz w:val="25"/>
        </w:rPr>
        <w:t xml:space="preserve">» (инспектор группы делопроизводства и режима). Заработная плата 16,3 </w:t>
      </w:r>
      <w:r>
        <w:rPr>
          <w:sz w:val="25"/>
        </w:rPr>
        <w:t>тыс</w:t>
      </w:r>
      <w:r>
        <w:rPr>
          <w:sz w:val="25"/>
        </w:rPr>
        <w:t>.р</w:t>
      </w:r>
      <w:r>
        <w:rPr>
          <w:sz w:val="25"/>
        </w:rPr>
        <w:t>уб</w:t>
      </w:r>
      <w:r>
        <w:rPr>
          <w:sz w:val="25"/>
        </w:rPr>
        <w:t xml:space="preserve">., (участковый). Заработная плата 35,0 </w:t>
      </w:r>
      <w:r>
        <w:rPr>
          <w:sz w:val="25"/>
        </w:rPr>
        <w:t>тыс</w:t>
      </w:r>
      <w:r>
        <w:rPr>
          <w:sz w:val="25"/>
        </w:rPr>
        <w:t>.р</w:t>
      </w:r>
      <w:r>
        <w:rPr>
          <w:sz w:val="25"/>
        </w:rPr>
        <w:t>уб</w:t>
      </w:r>
      <w:r>
        <w:rPr>
          <w:sz w:val="25"/>
        </w:rPr>
        <w:t>.</w:t>
      </w:r>
    </w:p>
    <w:p w14:paraId="1A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ООО «НИКОС» (подсобный рабочий, станочник деревообрабатывающих станков, тракторист, водитель автомобиля). Заработная плата от 17,0 тыс.руб.</w:t>
      </w:r>
    </w:p>
    <w:p w14:paraId="1B000000">
      <w:pPr>
        <w:numPr>
          <w:ilvl w:val="0"/>
          <w:numId w:val="4"/>
        </w:numPr>
        <w:rPr>
          <w:color w:val="000000"/>
          <w:sz w:val="25"/>
        </w:rPr>
      </w:pPr>
      <w:r>
        <w:rPr>
          <w:color w:val="000000"/>
          <w:sz w:val="25"/>
        </w:rPr>
        <w:t>ОАО «РЖД» (дежурный стрелочного поста). Заработная плата от 28,00 тыс.руб.</w:t>
      </w:r>
    </w:p>
    <w:p w14:paraId="1C000000">
      <w:pPr>
        <w:ind/>
        <w:jc w:val="center"/>
        <w:rPr>
          <w:b w:val="1"/>
          <w:sz w:val="34"/>
        </w:rPr>
      </w:pPr>
    </w:p>
    <w:sectPr>
      <w:pgSz w:h="16838" w:orient="portrait" w:w="11906"/>
      <w:pgMar w:bottom="0" w:footer="708" w:gutter="0" w:header="708" w:left="426" w:right="283" w:top="14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"/>
      <w:lvlJc w:val="left"/>
      <w:pPr>
        <w:tabs>
          <w:tab w:leader="none" w:pos="720" w:val="left"/>
        </w:tabs>
        <w:ind w:hanging="360" w:left="720"/>
      </w:pPr>
      <w:rPr>
        <w:rFonts w:ascii="Wingdings" w:hAnsi="Wingdings"/>
        <w:color w:val="000000"/>
      </w:rPr>
    </w:lvl>
    <w:lvl w:ilvl="1">
      <w:start w:val="1"/>
      <w:numFmt w:val="bullet"/>
      <w:lvlText w:val=""/>
      <w:lvlJc w:val="left"/>
      <w:pPr>
        <w:tabs>
          <w:tab w:leader="none" w:pos="1440" w:val="left"/>
        </w:tabs>
        <w:ind w:hanging="360" w:left="144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leader="none" w:pos="2149" w:val="left"/>
        </w:tabs>
        <w:ind w:hanging="360" w:left="2149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leader="none" w:pos="2869" w:val="left"/>
        </w:tabs>
        <w:ind w:hanging="360" w:left="286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3589" w:val="left"/>
        </w:tabs>
        <w:ind w:hanging="360" w:left="358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4309" w:val="left"/>
        </w:tabs>
        <w:ind w:hanging="360" w:left="430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5029" w:val="left"/>
        </w:tabs>
        <w:ind w:hanging="360" w:left="502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749" w:val="left"/>
        </w:tabs>
        <w:ind w:hanging="360" w:left="574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6469" w:val="left"/>
        </w:tabs>
        <w:ind w:hanging="360" w:left="646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7189" w:val="left"/>
        </w:tabs>
        <w:ind w:hanging="360" w:left="718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909" w:val="left"/>
        </w:tabs>
        <w:ind w:hanging="360" w:left="7909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0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18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5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2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39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46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4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12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0"/>
    </w:rPr>
  </w:style>
  <w:style w:default="1" w:styleId="Style_1_ch" w:type="character">
    <w:name w:val="Normal"/>
    <w:link w:val="Style_1"/>
    <w:rPr>
      <w:rFonts w:ascii="Times New Roman" w:hAnsi="Times New Roman"/>
      <w:sz w:val="20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2023-08-02T11:18:58Z</dcterms:modified>
</cp:coreProperties>
</file>