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436D3" w:rsidRP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proofErr w:type="gramStart"/>
      <w:r w:rsidRPr="004436D3">
        <w:rPr>
          <w:rFonts w:ascii="Arial" w:hAnsi="Arial" w:cs="Arial"/>
          <w:sz w:val="32"/>
          <w:szCs w:val="32"/>
        </w:rPr>
        <w:t>Тверской</w:t>
      </w:r>
      <w:proofErr w:type="gramEnd"/>
      <w:r w:rsidRPr="004436D3">
        <w:rPr>
          <w:rFonts w:ascii="Arial" w:hAnsi="Arial" w:cs="Arial"/>
          <w:sz w:val="32"/>
          <w:szCs w:val="32"/>
        </w:rPr>
        <w:t xml:space="preserve"> Росреестр: </w:t>
      </w:r>
      <w:r w:rsidR="0063412D" w:rsidRPr="004436D3">
        <w:rPr>
          <w:rFonts w:ascii="Arial" w:hAnsi="Arial" w:cs="Arial"/>
          <w:sz w:val="32"/>
          <w:szCs w:val="32"/>
        </w:rPr>
        <w:t xml:space="preserve">в </w:t>
      </w:r>
      <w:proofErr w:type="spellStart"/>
      <w:r w:rsidR="0063412D" w:rsidRPr="004436D3">
        <w:rPr>
          <w:rFonts w:ascii="Arial" w:hAnsi="Arial" w:cs="Arial"/>
          <w:sz w:val="32"/>
          <w:szCs w:val="32"/>
        </w:rPr>
        <w:t>Верхневолжье</w:t>
      </w:r>
      <w:proofErr w:type="spellEnd"/>
      <w:r w:rsidR="0063412D" w:rsidRPr="004436D3">
        <w:rPr>
          <w:rFonts w:ascii="Arial" w:hAnsi="Arial" w:cs="Arial"/>
          <w:sz w:val="32"/>
          <w:szCs w:val="32"/>
        </w:rPr>
        <w:t xml:space="preserve"> завершена </w:t>
      </w:r>
      <w:r w:rsidRPr="004436D3">
        <w:rPr>
          <w:rFonts w:ascii="Arial" w:hAnsi="Arial" w:cs="Arial"/>
          <w:sz w:val="32"/>
          <w:szCs w:val="32"/>
        </w:rPr>
        <w:t>государственная кадастровая оценка объектов капитального строительства</w:t>
      </w:r>
      <w:r w:rsidR="0063412D">
        <w:rPr>
          <w:rFonts w:ascii="Arial" w:hAnsi="Arial" w:cs="Arial"/>
          <w:sz w:val="32"/>
          <w:szCs w:val="32"/>
        </w:rPr>
        <w:t xml:space="preserve"> - </w:t>
      </w:r>
      <w:r w:rsidRPr="004436D3">
        <w:rPr>
          <w:rFonts w:ascii="Arial" w:hAnsi="Arial" w:cs="Arial"/>
          <w:sz w:val="32"/>
          <w:szCs w:val="32"/>
        </w:rPr>
        <w:t>собственники могут ознакомиться с проектом отчета о</w:t>
      </w:r>
      <w:r>
        <w:rPr>
          <w:rFonts w:ascii="Arial" w:hAnsi="Arial" w:cs="Arial"/>
          <w:sz w:val="32"/>
          <w:szCs w:val="32"/>
        </w:rPr>
        <w:t>б</w:t>
      </w:r>
      <w:r w:rsidRPr="004436D3">
        <w:rPr>
          <w:rFonts w:ascii="Arial" w:hAnsi="Arial" w:cs="Arial"/>
          <w:sz w:val="32"/>
          <w:szCs w:val="32"/>
        </w:rPr>
        <w:t xml:space="preserve"> ее итогах</w:t>
      </w:r>
    </w:p>
    <w:p w:rsid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7736D" w:rsidRP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4436D3">
        <w:rPr>
          <w:rFonts w:ascii="Arial" w:hAnsi="Arial" w:cs="Arial"/>
          <w:bCs/>
          <w:i/>
        </w:rPr>
        <w:t xml:space="preserve">Не только ознакомиться, но и при желании до 19 сентября </w:t>
      </w:r>
      <w:r>
        <w:rPr>
          <w:rFonts w:ascii="Arial" w:hAnsi="Arial" w:cs="Arial"/>
          <w:bCs/>
          <w:i/>
        </w:rPr>
        <w:t>направить</w:t>
      </w:r>
      <w:r w:rsidRPr="004436D3">
        <w:rPr>
          <w:rFonts w:ascii="Arial" w:hAnsi="Arial" w:cs="Arial"/>
          <w:bCs/>
          <w:i/>
        </w:rPr>
        <w:t xml:space="preserve"> свои замечания к нему. Но обо все по порядку.</w:t>
      </w:r>
    </w:p>
    <w:p w:rsidR="009D2B33" w:rsidRPr="004436D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4436D3" w:rsidRPr="0063412D" w:rsidRDefault="004436D3" w:rsidP="0063412D">
      <w:pPr>
        <w:jc w:val="both"/>
        <w:rPr>
          <w:rFonts w:ascii="Arial" w:hAnsi="Arial" w:cs="Arial"/>
          <w:bCs/>
        </w:rPr>
      </w:pPr>
      <w:r w:rsidRPr="0063412D">
        <w:rPr>
          <w:rFonts w:ascii="Arial" w:hAnsi="Arial" w:cs="Arial"/>
          <w:bCs/>
        </w:rPr>
        <w:t xml:space="preserve">В 2023 году в </w:t>
      </w:r>
      <w:proofErr w:type="spellStart"/>
      <w:r w:rsidRPr="0063412D">
        <w:rPr>
          <w:rFonts w:ascii="Arial" w:hAnsi="Arial" w:cs="Arial"/>
          <w:bCs/>
        </w:rPr>
        <w:t>Верхневолжье</w:t>
      </w:r>
      <w:proofErr w:type="spellEnd"/>
      <w:r w:rsidRPr="0063412D">
        <w:rPr>
          <w:rFonts w:ascii="Arial" w:hAnsi="Arial" w:cs="Arial"/>
          <w:bCs/>
        </w:rPr>
        <w:t xml:space="preserve"> проводилась государственная кадастровая оценка объектов капитального строительства. Это почти 1,2 </w:t>
      </w:r>
      <w:proofErr w:type="spellStart"/>
      <w:proofErr w:type="gramStart"/>
      <w:r w:rsidRPr="0063412D">
        <w:rPr>
          <w:rFonts w:ascii="Arial" w:hAnsi="Arial" w:cs="Arial"/>
          <w:bCs/>
        </w:rPr>
        <w:t>млн</w:t>
      </w:r>
      <w:proofErr w:type="spellEnd"/>
      <w:proofErr w:type="gramEnd"/>
      <w:r w:rsidRPr="0063412D">
        <w:rPr>
          <w:rFonts w:ascii="Arial" w:hAnsi="Arial" w:cs="Arial"/>
          <w:bCs/>
        </w:rPr>
        <w:t xml:space="preserve"> объектов, сведения о которых содержатся в Едином государственном реестре недвижимости (ЕГРН).</w:t>
      </w:r>
      <w:r w:rsidR="0063412D" w:rsidRPr="0063412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3412D" w:rsidRPr="0063412D">
        <w:rPr>
          <w:rFonts w:ascii="Arial" w:hAnsi="Arial" w:cs="Arial"/>
          <w:bCs/>
        </w:rPr>
        <w:t xml:space="preserve">Исполнителем работ по определению кадастровой стоимости объектов капитального строительства, включенных в перечень оценки, </w:t>
      </w:r>
      <w:r w:rsidR="00651059">
        <w:rPr>
          <w:rFonts w:ascii="Arial" w:hAnsi="Arial" w:cs="Arial"/>
          <w:bCs/>
        </w:rPr>
        <w:t>является</w:t>
      </w:r>
      <w:bookmarkStart w:id="0" w:name="_GoBack"/>
      <w:bookmarkEnd w:id="0"/>
      <w:r w:rsidR="0063412D" w:rsidRPr="0063412D">
        <w:rPr>
          <w:rFonts w:ascii="Arial" w:hAnsi="Arial" w:cs="Arial"/>
          <w:bCs/>
        </w:rPr>
        <w:t xml:space="preserve"> ГБУ Тверской области «Центр кадастровой оценки».</w:t>
      </w:r>
    </w:p>
    <w:p w:rsidR="00F931F7" w:rsidRPr="0063412D" w:rsidRDefault="0063412D" w:rsidP="0063412D">
      <w:pPr>
        <w:jc w:val="both"/>
        <w:rPr>
          <w:rFonts w:ascii="Arial" w:hAnsi="Arial" w:cs="Arial"/>
          <w:bCs/>
        </w:rPr>
      </w:pPr>
      <w:proofErr w:type="gramStart"/>
      <w:r w:rsidRPr="0063412D">
        <w:rPr>
          <w:rFonts w:ascii="Arial" w:hAnsi="Arial" w:cs="Arial"/>
          <w:bCs/>
        </w:rPr>
        <w:t xml:space="preserve">21 августа проект отчета об итогах государственной кадастровой оценки в отношении всех учтенных в ЕГРН на территории Тверской области зданий, помещений, сооружений, объектов незавершенного строительства, </w:t>
      </w:r>
      <w:proofErr w:type="spellStart"/>
      <w:r w:rsidRPr="0063412D">
        <w:rPr>
          <w:rFonts w:ascii="Arial" w:hAnsi="Arial" w:cs="Arial"/>
          <w:bCs/>
        </w:rPr>
        <w:t>машино</w:t>
      </w:r>
      <w:proofErr w:type="spellEnd"/>
      <w:r w:rsidRPr="0063412D">
        <w:rPr>
          <w:rFonts w:ascii="Arial" w:hAnsi="Arial" w:cs="Arial"/>
          <w:bCs/>
        </w:rPr>
        <w:t xml:space="preserve">–мест по состоянию на 1 января 2023 года размещен </w:t>
      </w:r>
      <w:r w:rsidR="00B757A4">
        <w:rPr>
          <w:rFonts w:ascii="Arial" w:hAnsi="Arial" w:cs="Arial"/>
          <w:bCs/>
        </w:rPr>
        <w:t xml:space="preserve">в фонде данных государственной кадастровой оценки </w:t>
      </w:r>
      <w:r w:rsidRPr="0063412D">
        <w:rPr>
          <w:rFonts w:ascii="Arial" w:hAnsi="Arial" w:cs="Arial"/>
          <w:bCs/>
        </w:rPr>
        <w:t xml:space="preserve">на официальном </w:t>
      </w:r>
      <w:hyperlink r:id="rId9" w:history="1">
        <w:r w:rsidRPr="0063412D">
          <w:rPr>
            <w:rStyle w:val="a5"/>
            <w:rFonts w:ascii="Arial" w:hAnsi="Arial" w:cs="Arial"/>
            <w:bCs/>
          </w:rPr>
          <w:t>сайте Росреестра</w:t>
        </w:r>
      </w:hyperlink>
      <w:r w:rsidRPr="0063412D">
        <w:rPr>
          <w:rFonts w:ascii="Arial" w:hAnsi="Arial" w:cs="Arial"/>
          <w:bCs/>
        </w:rPr>
        <w:t xml:space="preserve">, а также на </w:t>
      </w:r>
      <w:r w:rsidR="00F931F7" w:rsidRPr="0063412D">
        <w:rPr>
          <w:rFonts w:ascii="Arial" w:hAnsi="Arial" w:cs="Arial"/>
          <w:bCs/>
        </w:rPr>
        <w:t xml:space="preserve">официальном </w:t>
      </w:r>
      <w:hyperlink r:id="rId10" w:history="1">
        <w:r w:rsidR="00F931F7" w:rsidRPr="0063412D">
          <w:rPr>
            <w:rStyle w:val="a5"/>
            <w:rFonts w:ascii="Arial" w:hAnsi="Arial" w:cs="Arial"/>
            <w:bCs/>
          </w:rPr>
          <w:t xml:space="preserve">сайте </w:t>
        </w:r>
        <w:r w:rsidRPr="0063412D">
          <w:rPr>
            <w:rStyle w:val="a5"/>
            <w:rFonts w:ascii="Arial" w:hAnsi="Arial" w:cs="Arial"/>
            <w:bCs/>
          </w:rPr>
          <w:t>ГБУ</w:t>
        </w:r>
        <w:r w:rsidR="00F931F7" w:rsidRPr="0063412D">
          <w:rPr>
            <w:rStyle w:val="a5"/>
            <w:rFonts w:ascii="Arial" w:hAnsi="Arial" w:cs="Arial"/>
            <w:bCs/>
          </w:rPr>
          <w:t xml:space="preserve"> «Центр государственной кадастровой оценк</w:t>
        </w:r>
        <w:r w:rsidRPr="0063412D">
          <w:rPr>
            <w:rStyle w:val="a5"/>
            <w:rFonts w:ascii="Arial" w:hAnsi="Arial" w:cs="Arial"/>
            <w:bCs/>
          </w:rPr>
          <w:t>и».</w:t>
        </w:r>
      </w:hyperlink>
      <w:proofErr w:type="gramEnd"/>
    </w:p>
    <w:p w:rsidR="00F931F7" w:rsidRPr="00B757A4" w:rsidRDefault="0063412D" w:rsidP="00F931F7">
      <w:pPr>
        <w:jc w:val="both"/>
        <w:rPr>
          <w:rFonts w:ascii="Arial" w:hAnsi="Arial" w:cs="Arial"/>
          <w:bCs/>
          <w:i/>
        </w:rPr>
      </w:pPr>
      <w:r w:rsidRPr="00D941F1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Андрей Тяпкин: </w:t>
      </w:r>
      <w:r w:rsidRPr="00B757A4">
        <w:rPr>
          <w:rFonts w:ascii="Arial" w:hAnsi="Arial" w:cs="Arial"/>
          <w:bCs/>
          <w:i/>
        </w:rPr>
        <w:t>«</w:t>
      </w:r>
      <w:r w:rsidR="00D941F1" w:rsidRPr="00B757A4">
        <w:rPr>
          <w:rFonts w:ascii="Arial" w:hAnsi="Arial" w:cs="Arial"/>
          <w:bCs/>
          <w:i/>
        </w:rPr>
        <w:t>В соответствии с Федеральным законом «О государственной кадастровой оценке» у собственников объектов недвижимости есть 30 дней на ознакомление с проектом отчета. В случае наличия у правообладателей объектов капитального строительства замечаний</w:t>
      </w:r>
      <w:r w:rsidR="00B757A4" w:rsidRPr="00B757A4">
        <w:rPr>
          <w:rFonts w:ascii="Arial" w:hAnsi="Arial" w:cs="Arial"/>
          <w:bCs/>
          <w:i/>
        </w:rPr>
        <w:t>,</w:t>
      </w:r>
      <w:r w:rsidR="00D941F1" w:rsidRPr="00B757A4">
        <w:rPr>
          <w:rFonts w:ascii="Arial" w:hAnsi="Arial" w:cs="Arial"/>
          <w:bCs/>
          <w:i/>
        </w:rPr>
        <w:t xml:space="preserve"> </w:t>
      </w:r>
      <w:r w:rsidR="00B757A4" w:rsidRPr="00B757A4">
        <w:rPr>
          <w:rFonts w:ascii="Arial" w:hAnsi="Arial" w:cs="Arial"/>
          <w:bCs/>
          <w:i/>
        </w:rPr>
        <w:t xml:space="preserve">связанных с определением кадастровой стоимости, они могут в срок </w:t>
      </w:r>
      <w:r w:rsidR="00D941F1" w:rsidRPr="00B757A4">
        <w:rPr>
          <w:rFonts w:ascii="Arial" w:hAnsi="Arial" w:cs="Arial"/>
          <w:bCs/>
          <w:i/>
        </w:rPr>
        <w:t xml:space="preserve">до 19 сентября направить </w:t>
      </w:r>
      <w:r w:rsidR="00B757A4" w:rsidRPr="00B757A4">
        <w:rPr>
          <w:rFonts w:ascii="Arial" w:hAnsi="Arial" w:cs="Arial"/>
          <w:bCs/>
          <w:i/>
        </w:rPr>
        <w:t xml:space="preserve">их </w:t>
      </w:r>
      <w:r w:rsidR="00D941F1" w:rsidRPr="00B757A4">
        <w:rPr>
          <w:rFonts w:ascii="Arial" w:hAnsi="Arial" w:cs="Arial"/>
          <w:bCs/>
          <w:i/>
        </w:rPr>
        <w:t>в адрес исполнителя рабо</w:t>
      </w:r>
      <w:r w:rsidR="00B757A4" w:rsidRPr="00B757A4">
        <w:rPr>
          <w:rFonts w:ascii="Arial" w:hAnsi="Arial" w:cs="Arial"/>
          <w:bCs/>
          <w:i/>
        </w:rPr>
        <w:t>т».</w:t>
      </w:r>
      <w:r w:rsidR="00D941F1" w:rsidRPr="00B757A4">
        <w:rPr>
          <w:rFonts w:ascii="Arial" w:hAnsi="Arial" w:cs="Arial"/>
          <w:bCs/>
          <w:i/>
        </w:rPr>
        <w:t xml:space="preserve"> 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Замечание к проекту отчета наряду с изложением его сути должно содержать: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1) фамилию, имя и отчество (последнее –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</w:p>
    <w:p w:rsidR="00F931F7" w:rsidRPr="00F931F7" w:rsidRDefault="00B757A4" w:rsidP="00F931F7">
      <w:pPr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lastRenderedPageBreak/>
        <w:t>К З</w:t>
      </w:r>
      <w:r w:rsidR="00F931F7" w:rsidRPr="00F931F7">
        <w:rPr>
          <w:rFonts w:ascii="Arial" w:hAnsi="Arial" w:cs="Arial"/>
          <w:bCs/>
        </w:rPr>
        <w:t>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  <w:proofErr w:type="gramEnd"/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Замечания к проекту отчета могут быть представлены в ГБУ Тверской области «Центр кадастровой оценки» следующими способами: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1. Лично в Многофункциональном центре предоставления государственных и муниципальных услуг» (МФЦ);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2. Лично в ГБУ Тверской области «Центр кадастровой оценки»;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3. Почтовым отправлением в адрес ГБУ Тверской области «Центр кадастровой оценки».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4. В электронном виде по адресу электронной почты ГБУ Тверской области «Центр кадастровой оценки» с электронно-цифровой подписью.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>Каждое замечание рассматривается в индивидуальном порядке.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 xml:space="preserve">В результате </w:t>
      </w:r>
      <w:proofErr w:type="gramStart"/>
      <w:r w:rsidRPr="00F931F7">
        <w:rPr>
          <w:rFonts w:ascii="Arial" w:hAnsi="Arial" w:cs="Arial"/>
          <w:bCs/>
        </w:rPr>
        <w:t>проверки правильности расчета проектной кадастровой стоимости объекта недвижимости</w:t>
      </w:r>
      <w:proofErr w:type="gramEnd"/>
      <w:r w:rsidRPr="00F931F7">
        <w:rPr>
          <w:rFonts w:ascii="Arial" w:hAnsi="Arial" w:cs="Arial"/>
          <w:bCs/>
        </w:rPr>
        <w:t xml:space="preserve"> с учетом фактов, изложенных в замечании, кадастровая стоимость объекта недвижимости может измениться как в сторону уменьшения, так и в сторону увеличения, а также остаться без изменений.</w:t>
      </w:r>
    </w:p>
    <w:p w:rsidR="00F931F7" w:rsidRPr="00F931F7" w:rsidRDefault="00F931F7" w:rsidP="00F931F7">
      <w:pPr>
        <w:jc w:val="both"/>
        <w:rPr>
          <w:rFonts w:ascii="Arial" w:hAnsi="Arial" w:cs="Arial"/>
          <w:bCs/>
        </w:rPr>
      </w:pPr>
      <w:proofErr w:type="gramStart"/>
      <w:r w:rsidRPr="00F931F7">
        <w:rPr>
          <w:rFonts w:ascii="Arial" w:hAnsi="Arial" w:cs="Arial"/>
          <w:bCs/>
        </w:rPr>
        <w:t>В случае выявления ГБУ Тверской области «Центр кадастровой оценки» оснований для внесения изменений в проект отчета в течение срока его размещения в фонде данных государственной кадастровой оценки, в том числе в связи с представленными замечаниями, ГБУ Тверской области «Центр кадастровой оценки» составляет и размещает обновленную версию проекта отчета, содержащую требуемые изменения, а также справку с информацией об учтенных и неучтенных</w:t>
      </w:r>
      <w:proofErr w:type="gramEnd"/>
      <w:r w:rsidRPr="00F931F7">
        <w:rPr>
          <w:rFonts w:ascii="Arial" w:hAnsi="Arial" w:cs="Arial"/>
          <w:bCs/>
        </w:rPr>
        <w:t xml:space="preserve"> замечаниях к проекту отчета с обоснованием отказа в их учете на своем официальном сайте в течение </w:t>
      </w:r>
      <w:proofErr w:type="gramStart"/>
      <w:r w:rsidRPr="00F931F7">
        <w:rPr>
          <w:rFonts w:ascii="Arial" w:hAnsi="Arial" w:cs="Arial"/>
          <w:bCs/>
        </w:rPr>
        <w:t>срока размещения текущей версии проекта отчета</w:t>
      </w:r>
      <w:proofErr w:type="gramEnd"/>
      <w:r w:rsidRPr="00F931F7">
        <w:rPr>
          <w:rFonts w:ascii="Arial" w:hAnsi="Arial" w:cs="Arial"/>
          <w:bCs/>
        </w:rPr>
        <w:t xml:space="preserve"> в фонде данных государственной кадастровой оценки и пяти календарных дней после завершения срока такого размещения.</w:t>
      </w:r>
    </w:p>
    <w:p w:rsidR="00A056DB" w:rsidRPr="00A056DB" w:rsidRDefault="00F931F7" w:rsidP="00232644">
      <w:pPr>
        <w:jc w:val="both"/>
        <w:rPr>
          <w:rFonts w:ascii="Arial" w:hAnsi="Arial" w:cs="Arial"/>
          <w:bCs/>
        </w:rPr>
      </w:pPr>
      <w:r w:rsidRPr="00F931F7">
        <w:rPr>
          <w:rFonts w:ascii="Arial" w:hAnsi="Arial" w:cs="Arial"/>
          <w:bCs/>
        </w:rPr>
        <w:t xml:space="preserve">С порядком подачи замечаний также можно ознакомиться на </w:t>
      </w:r>
      <w:hyperlink r:id="rId11" w:history="1">
        <w:r w:rsidRPr="00B757A4">
          <w:rPr>
            <w:rStyle w:val="a5"/>
            <w:rFonts w:ascii="Arial" w:hAnsi="Arial" w:cs="Arial"/>
            <w:bCs/>
          </w:rPr>
          <w:t>сайте ГБУ «Центр кадастровой оценки»</w:t>
        </w:r>
      </w:hyperlink>
      <w:r>
        <w:rPr>
          <w:rFonts w:ascii="Arial" w:hAnsi="Arial" w:cs="Arial"/>
          <w:bCs/>
        </w:rPr>
        <w:t>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214DC8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lastRenderedPageBreak/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214DC8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214DC8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214DC8" w:rsidP="00CC1F67">
      <w:pPr>
        <w:widowControl w:val="0"/>
        <w:suppressAutoHyphens/>
        <w:spacing w:after="0" w:line="240" w:lineRule="auto"/>
        <w:jc w:val="both"/>
      </w:pPr>
      <w:hyperlink r:id="rId14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214DC8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5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909" w:rsidRDefault="009A5909" w:rsidP="00D6630F">
      <w:pPr>
        <w:spacing w:after="0" w:line="240" w:lineRule="auto"/>
      </w:pPr>
      <w:r>
        <w:separator/>
      </w:r>
    </w:p>
  </w:endnote>
  <w:endnote w:type="continuationSeparator" w:id="0">
    <w:p w:rsidR="009A5909" w:rsidRDefault="009A590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909" w:rsidRDefault="009A5909" w:rsidP="00D6630F">
      <w:pPr>
        <w:spacing w:after="0" w:line="240" w:lineRule="auto"/>
      </w:pPr>
      <w:r>
        <w:separator/>
      </w:r>
    </w:p>
  </w:footnote>
  <w:footnote w:type="continuationSeparator" w:id="0">
    <w:p w:rsidR="009A5909" w:rsidRDefault="009A590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4DC8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77F6F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403EB"/>
    <w:rsid w:val="00642691"/>
    <w:rsid w:val="00646E95"/>
    <w:rsid w:val="00650BD5"/>
    <w:rsid w:val="00651059"/>
    <w:rsid w:val="00652000"/>
    <w:rsid w:val="00655276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A5909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osreestr.gov.ru/site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69_press_rosreestr@mail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verbti.ru/kadastrovaya-oczenka/zamechan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6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verbti.ru/gko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p/cc_ib_portal_services/cc_ib_ais_fdgko/!ut/p/z1/lZLRTsIwFIafhQfQtkI2vByLLIjRoYK0N6aMk6amW5tDZ7K3t40kRgxsNr05_b_zn_8kJYJsiWjkp1bSa9tIE2oukvdiNblj-YQti_UsodmivJ9tFjmlNCVvJ8CKpQHIlmzMCkqfGBH_6_8DxH565mQ09IuTEb8T5Dc9QIzYN4SHkOnZkFNKXqJHZRuP1hhAwo0--GdwFv0hSg7tB1THl4egzbXxgLpR1wjS-O61c0D4FeuBm7beAQ6EpXOm-y4J99jCIPOw7GWskh6UxcuRS6ki66SCx6NtX9wgVbBvEQauh6DCH83tPsDJLXH1ekt1WdfT8c_NRqMvEaWNWw!!/p0/IZ7_GQ4E1C41KGUB60AIPJBVIC0080=CZ6_GQ4E1C41KGUB60AIPJBVIC0007=MEcontroller!null==/?restoreSessionState=true&amp;action=viewProcedure&amp;id=18461&amp;showPrj=true" TargetMode="External"/><Relationship Id="rId14" Type="http://schemas.openxmlformats.org/officeDocument/2006/relationships/hyperlink" Target="https://vk.com/rosreestr69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609D7-87B1-4FD3-8F51-B23E57B3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2023-08-21T12:45:00Z</cp:lastPrinted>
  <dcterms:created xsi:type="dcterms:W3CDTF">2023-09-07T07:03:00Z</dcterms:created>
  <dcterms:modified xsi:type="dcterms:W3CDTF">2023-09-07T07:03:00Z</dcterms:modified>
</cp:coreProperties>
</file>