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6" w:rsidRPr="007331CE" w:rsidRDefault="00793A11" w:rsidP="00CC1F67">
      <w:pPr>
        <w:spacing w:after="0" w:line="240" w:lineRule="auto"/>
        <w:ind w:left="-142"/>
        <w:rPr>
          <w:rFonts w:ascii="Segoe UI" w:hAnsi="Segoe UI" w:cs="Segoe UI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A0576" w:rsidRDefault="00FA0576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252772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8D08C9" w:rsidRPr="008D08C9" w:rsidRDefault="008D08C9" w:rsidP="008D08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8D08C9">
        <w:rPr>
          <w:rFonts w:ascii="Arial" w:hAnsi="Arial" w:cs="Arial"/>
          <w:sz w:val="32"/>
          <w:szCs w:val="32"/>
        </w:rPr>
        <w:t>Тверской Росреестр проведет 15-часовой марафон консультаций для граждан</w:t>
      </w:r>
    </w:p>
    <w:p w:rsidR="008D08C9" w:rsidRPr="008D08C9" w:rsidRDefault="008D08C9" w:rsidP="008D08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8D08C9" w:rsidRPr="008D08C9" w:rsidRDefault="008D08C9" w:rsidP="008D08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D08C9">
        <w:rPr>
          <w:rFonts w:ascii="Arial" w:hAnsi="Arial" w:cs="Arial"/>
        </w:rPr>
        <w:t>В рамках 15-летнего юбилея Росреестр по всей стране организует 15-часовой марафон консультаций по вопросам государственной регистрации прав на недвижимость. Мероприятие, предусмотренное для всех получателей услуг ведомства (граждан, представителей бизнеса и органов власти), состоится на площадках МФЦ. </w:t>
      </w:r>
    </w:p>
    <w:p w:rsidR="008D08C9" w:rsidRDefault="008D08C9" w:rsidP="008D08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D08C9" w:rsidRPr="008D08C9" w:rsidRDefault="008D08C9" w:rsidP="008D08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8D08C9">
        <w:rPr>
          <w:rFonts w:ascii="Arial" w:hAnsi="Arial" w:cs="Arial"/>
          <w:b/>
        </w:rPr>
        <w:t xml:space="preserve">Заместитель руководителя Управления Росреестра по Тверской области Ирина Миронова: </w:t>
      </w:r>
      <w:r>
        <w:rPr>
          <w:rFonts w:ascii="Arial" w:hAnsi="Arial" w:cs="Arial"/>
          <w:i/>
        </w:rPr>
        <w:t>«</w:t>
      </w:r>
      <w:r w:rsidRPr="008D08C9">
        <w:rPr>
          <w:rFonts w:ascii="Arial" w:hAnsi="Arial" w:cs="Arial"/>
          <w:i/>
        </w:rPr>
        <w:t>В Тверской области марафон пройдет 20, 21 и 28 февраля. В эти дни специалисты Управления Росреестра по Тверской области проведут консультирование граждан по вопросам приобретения, дарения, наследования, залога, оформления в собственность, аренду, а также иных действий с недви</w:t>
      </w:r>
      <w:r>
        <w:rPr>
          <w:rFonts w:ascii="Arial" w:hAnsi="Arial" w:cs="Arial"/>
          <w:i/>
        </w:rPr>
        <w:t>жимостью и земельными участками»</w:t>
      </w:r>
      <w:r w:rsidRPr="008D08C9">
        <w:rPr>
          <w:rFonts w:ascii="Arial" w:hAnsi="Arial" w:cs="Arial"/>
          <w:i/>
        </w:rPr>
        <w:t>. </w:t>
      </w:r>
    </w:p>
    <w:p w:rsidR="008D08C9" w:rsidRPr="008D08C9" w:rsidRDefault="008D08C9" w:rsidP="008D08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D08C9" w:rsidRPr="008D08C9" w:rsidRDefault="008D08C9" w:rsidP="008D08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D08C9">
        <w:rPr>
          <w:rFonts w:ascii="Arial" w:hAnsi="Arial" w:cs="Arial"/>
        </w:rPr>
        <w:t>Консультирование граждан будет проходить по следующему графику:</w:t>
      </w:r>
      <w:r w:rsidRPr="008D08C9">
        <w:rPr>
          <w:rFonts w:ascii="Arial" w:hAnsi="Arial" w:cs="Arial"/>
        </w:rPr>
        <w:br/>
      </w:r>
      <w:r w:rsidRPr="008D08C9">
        <w:rPr>
          <w:rFonts w:ascii="Arial" w:hAnsi="Arial" w:cs="Arial"/>
          <w:b/>
        </w:rPr>
        <w:t>20 февраля с 9.00 до 11.00</w:t>
      </w:r>
      <w:r w:rsidRPr="008D08C9">
        <w:rPr>
          <w:rFonts w:ascii="Arial" w:hAnsi="Arial" w:cs="Arial"/>
        </w:rPr>
        <w:t xml:space="preserve"> - филиал МФЦ №6 в г. Твери (г. Тверь, двор Пролетарки, д. 7); </w:t>
      </w:r>
    </w:p>
    <w:p w:rsidR="008D08C9" w:rsidRPr="008D08C9" w:rsidRDefault="008D08C9" w:rsidP="008D08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D08C9">
        <w:rPr>
          <w:rFonts w:ascii="Arial" w:hAnsi="Arial" w:cs="Arial"/>
          <w:b/>
        </w:rPr>
        <w:t>с 11.00 до 13.00</w:t>
      </w:r>
      <w:r w:rsidRPr="008D08C9">
        <w:rPr>
          <w:rFonts w:ascii="Arial" w:hAnsi="Arial" w:cs="Arial"/>
        </w:rPr>
        <w:t xml:space="preserve"> - </w:t>
      </w:r>
      <w:proofErr w:type="spellStart"/>
      <w:r w:rsidRPr="008D08C9">
        <w:rPr>
          <w:rFonts w:ascii="Arial" w:hAnsi="Arial" w:cs="Arial"/>
        </w:rPr>
        <w:t>Нелидовский</w:t>
      </w:r>
      <w:proofErr w:type="spellEnd"/>
      <w:r w:rsidRPr="008D08C9">
        <w:rPr>
          <w:rFonts w:ascii="Arial" w:hAnsi="Arial" w:cs="Arial"/>
        </w:rPr>
        <w:t xml:space="preserve"> филиал МФЦ (г. Нелидово, ул. Куйбышева, д.10);</w:t>
      </w:r>
    </w:p>
    <w:p w:rsidR="008D08C9" w:rsidRDefault="008D08C9" w:rsidP="008D08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D08C9">
        <w:rPr>
          <w:rFonts w:ascii="Arial" w:hAnsi="Arial" w:cs="Arial"/>
          <w:b/>
        </w:rPr>
        <w:t>с 13.00 до 14.00</w:t>
      </w:r>
      <w:r w:rsidRPr="008D08C9">
        <w:rPr>
          <w:rFonts w:ascii="Arial" w:hAnsi="Arial" w:cs="Arial"/>
        </w:rPr>
        <w:t xml:space="preserve"> - Старицкий филиал МФЦ (г. Старица, ул. Советская, д.1).</w:t>
      </w:r>
    </w:p>
    <w:p w:rsidR="008D08C9" w:rsidRPr="008D08C9" w:rsidRDefault="008D08C9" w:rsidP="008D08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D08C9" w:rsidRPr="008D08C9" w:rsidRDefault="008D08C9" w:rsidP="008D08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D08C9">
        <w:rPr>
          <w:rFonts w:ascii="Arial" w:hAnsi="Arial" w:cs="Arial"/>
          <w:b/>
        </w:rPr>
        <w:t>21 февраля с 10.00 до 11.00</w:t>
      </w:r>
      <w:r w:rsidRPr="008D08C9">
        <w:rPr>
          <w:rFonts w:ascii="Arial" w:hAnsi="Arial" w:cs="Arial"/>
        </w:rPr>
        <w:t xml:space="preserve"> - </w:t>
      </w:r>
      <w:proofErr w:type="spellStart"/>
      <w:r w:rsidRPr="008D08C9">
        <w:rPr>
          <w:rFonts w:ascii="Arial" w:hAnsi="Arial" w:cs="Arial"/>
        </w:rPr>
        <w:t>Бежецкий</w:t>
      </w:r>
      <w:proofErr w:type="spellEnd"/>
      <w:r w:rsidRPr="008D08C9">
        <w:rPr>
          <w:rFonts w:ascii="Arial" w:hAnsi="Arial" w:cs="Arial"/>
        </w:rPr>
        <w:t xml:space="preserve"> филиал МФЦ (г. Бежецк, ул. М.И. Кузнецова, д. 26);</w:t>
      </w:r>
    </w:p>
    <w:p w:rsidR="008D08C9" w:rsidRPr="008D08C9" w:rsidRDefault="008D08C9" w:rsidP="008D08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D08C9">
        <w:rPr>
          <w:rFonts w:ascii="Arial" w:hAnsi="Arial" w:cs="Arial"/>
          <w:b/>
        </w:rPr>
        <w:t>с 11.00 до 13.00</w:t>
      </w:r>
      <w:r w:rsidRPr="008D08C9">
        <w:rPr>
          <w:rFonts w:ascii="Arial" w:hAnsi="Arial" w:cs="Arial"/>
        </w:rPr>
        <w:t xml:space="preserve"> - </w:t>
      </w:r>
      <w:proofErr w:type="spellStart"/>
      <w:r w:rsidRPr="008D08C9">
        <w:rPr>
          <w:rFonts w:ascii="Arial" w:hAnsi="Arial" w:cs="Arial"/>
        </w:rPr>
        <w:t>Андреапольский</w:t>
      </w:r>
      <w:proofErr w:type="spellEnd"/>
      <w:r w:rsidRPr="008D08C9">
        <w:rPr>
          <w:rFonts w:ascii="Arial" w:hAnsi="Arial" w:cs="Arial"/>
        </w:rPr>
        <w:t xml:space="preserve"> филиал МФЦ (г. Андриаполь, ул. Авиаторов, д.59);</w:t>
      </w:r>
    </w:p>
    <w:p w:rsidR="008D08C9" w:rsidRPr="008D08C9" w:rsidRDefault="008D08C9" w:rsidP="008D08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D08C9">
        <w:rPr>
          <w:rFonts w:ascii="Arial" w:hAnsi="Arial" w:cs="Arial"/>
          <w:b/>
        </w:rPr>
        <w:t>с 13.00 до 15.00</w:t>
      </w:r>
      <w:r w:rsidRPr="008D08C9">
        <w:rPr>
          <w:rFonts w:ascii="Arial" w:hAnsi="Arial" w:cs="Arial"/>
        </w:rPr>
        <w:t xml:space="preserve"> - </w:t>
      </w:r>
      <w:proofErr w:type="spellStart"/>
      <w:r w:rsidRPr="008D08C9">
        <w:rPr>
          <w:rFonts w:ascii="Arial" w:hAnsi="Arial" w:cs="Arial"/>
        </w:rPr>
        <w:t>Вышневолоцкий</w:t>
      </w:r>
      <w:proofErr w:type="spellEnd"/>
      <w:r w:rsidRPr="008D08C9">
        <w:rPr>
          <w:rFonts w:ascii="Arial" w:hAnsi="Arial" w:cs="Arial"/>
        </w:rPr>
        <w:t xml:space="preserve"> филиал МФЦ (г. Вышний Волочек, ул. Урицкого, д. 54/66;</w:t>
      </w:r>
    </w:p>
    <w:p w:rsidR="008D08C9" w:rsidRDefault="008D08C9" w:rsidP="008D08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D08C9">
        <w:rPr>
          <w:rFonts w:ascii="Arial" w:hAnsi="Arial" w:cs="Arial"/>
          <w:b/>
        </w:rPr>
        <w:t>с 15.00 до 16.00</w:t>
      </w:r>
      <w:r w:rsidRPr="008D08C9">
        <w:rPr>
          <w:rFonts w:ascii="Arial" w:hAnsi="Arial" w:cs="Arial"/>
        </w:rPr>
        <w:t xml:space="preserve"> - </w:t>
      </w:r>
      <w:proofErr w:type="spellStart"/>
      <w:r w:rsidRPr="008D08C9">
        <w:rPr>
          <w:rFonts w:ascii="Arial" w:hAnsi="Arial" w:cs="Arial"/>
        </w:rPr>
        <w:t>Кашинский</w:t>
      </w:r>
      <w:proofErr w:type="spellEnd"/>
      <w:r w:rsidRPr="008D08C9">
        <w:rPr>
          <w:rFonts w:ascii="Arial" w:hAnsi="Arial" w:cs="Arial"/>
        </w:rPr>
        <w:t xml:space="preserve"> филиал МФЦ (г. Кашин, ул. </w:t>
      </w:r>
      <w:proofErr w:type="spellStart"/>
      <w:r w:rsidRPr="008D08C9">
        <w:rPr>
          <w:rFonts w:ascii="Arial" w:hAnsi="Arial" w:cs="Arial"/>
        </w:rPr>
        <w:t>А.Артузова</w:t>
      </w:r>
      <w:proofErr w:type="spellEnd"/>
      <w:r w:rsidRPr="008D08C9">
        <w:rPr>
          <w:rFonts w:ascii="Arial" w:hAnsi="Arial" w:cs="Arial"/>
        </w:rPr>
        <w:t>, д.10, пом.1).</w:t>
      </w:r>
    </w:p>
    <w:p w:rsidR="008D08C9" w:rsidRPr="008D08C9" w:rsidRDefault="008D08C9" w:rsidP="008D08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D08C9" w:rsidRPr="008D08C9" w:rsidRDefault="008D08C9" w:rsidP="008D08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D08C9">
        <w:rPr>
          <w:rFonts w:ascii="Arial" w:hAnsi="Arial" w:cs="Arial"/>
          <w:b/>
        </w:rPr>
        <w:t>28 февраля с 10.00 до 11.00</w:t>
      </w:r>
      <w:r w:rsidRPr="008D08C9">
        <w:rPr>
          <w:rFonts w:ascii="Arial" w:hAnsi="Arial" w:cs="Arial"/>
        </w:rPr>
        <w:t xml:space="preserve"> - Кимрский филиал МФЦ (г. Кимры, ул. Луначарского, д. 22а);</w:t>
      </w:r>
    </w:p>
    <w:p w:rsidR="008D08C9" w:rsidRPr="008D08C9" w:rsidRDefault="008D08C9" w:rsidP="008D08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D08C9">
        <w:rPr>
          <w:rFonts w:ascii="Arial" w:hAnsi="Arial" w:cs="Arial"/>
          <w:b/>
        </w:rPr>
        <w:t>с 11.00 до 13.00</w:t>
      </w:r>
      <w:r w:rsidRPr="008D08C9">
        <w:rPr>
          <w:rFonts w:ascii="Arial" w:hAnsi="Arial" w:cs="Arial"/>
        </w:rPr>
        <w:t xml:space="preserve"> - Конаковский филиал МФЦ (г. Конаково, ул. Учебная, д.15);</w:t>
      </w:r>
    </w:p>
    <w:p w:rsidR="008D08C9" w:rsidRPr="008D08C9" w:rsidRDefault="008D08C9" w:rsidP="008D08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D08C9">
        <w:rPr>
          <w:rFonts w:ascii="Arial" w:hAnsi="Arial" w:cs="Arial"/>
          <w:b/>
        </w:rPr>
        <w:t>с 13.00 до 14.00</w:t>
      </w:r>
      <w:r w:rsidRPr="008D08C9">
        <w:rPr>
          <w:rFonts w:ascii="Arial" w:hAnsi="Arial" w:cs="Arial"/>
        </w:rPr>
        <w:t xml:space="preserve"> - </w:t>
      </w:r>
      <w:proofErr w:type="spellStart"/>
      <w:r w:rsidRPr="008D08C9">
        <w:rPr>
          <w:rFonts w:ascii="Arial" w:hAnsi="Arial" w:cs="Arial"/>
        </w:rPr>
        <w:t>Лихославльский</w:t>
      </w:r>
      <w:proofErr w:type="spellEnd"/>
      <w:r w:rsidRPr="008D08C9">
        <w:rPr>
          <w:rFonts w:ascii="Arial" w:hAnsi="Arial" w:cs="Arial"/>
        </w:rPr>
        <w:t xml:space="preserve"> филиал МФЦ (г. Лихославль, ул. Первомайская, д. 13).</w:t>
      </w:r>
    </w:p>
    <w:p w:rsidR="007D64A5" w:rsidRPr="00B72C6C" w:rsidRDefault="007D64A5" w:rsidP="007D64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</w:p>
    <w:p w:rsidR="00057CD3" w:rsidRPr="00057CD3" w:rsidRDefault="00057CD3" w:rsidP="008E0B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C1F67" w:rsidRPr="00117925" w:rsidRDefault="001C2ADA" w:rsidP="00CC1F67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noProof/>
          <w:sz w:val="22"/>
          <w:szCs w:val="22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50799</wp:posOffset>
                </wp:positionV>
                <wp:extent cx="6000750" cy="0"/>
                <wp:effectExtent l="0" t="0" r="0" b="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A03B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-8.55pt;margin-top:4pt;width:472.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    </w:pict>
          </mc:Fallback>
        </mc:AlternateContent>
      </w:r>
    </w:p>
    <w:p w:rsidR="00CC1F67" w:rsidRPr="00F4744D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20"/>
          <w:szCs w:val="20"/>
          <w:lang w:eastAsia="sk-SK"/>
        </w:rPr>
      </w:pPr>
      <w:r w:rsidRPr="00F4744D">
        <w:rPr>
          <w:rFonts w:ascii="Segoe UI" w:eastAsia="Arial Unicode MS" w:hAnsi="Segoe UI" w:cs="Segoe UI"/>
          <w:bCs/>
          <w:noProof/>
          <w:kern w:val="2"/>
          <w:sz w:val="20"/>
          <w:szCs w:val="20"/>
          <w:lang w:eastAsia="sk-SK"/>
        </w:rPr>
        <w:t xml:space="preserve">О </w:t>
      </w:r>
      <w:proofErr w:type="spellStart"/>
      <w:r w:rsidRPr="00F4744D">
        <w:rPr>
          <w:rFonts w:ascii="Segoe UI" w:eastAsia="Arial Unicode MS" w:hAnsi="Segoe UI" w:cs="Segoe UI"/>
          <w:bCs/>
          <w:noProof/>
          <w:kern w:val="2"/>
          <w:sz w:val="20"/>
          <w:szCs w:val="20"/>
          <w:lang w:eastAsia="sk-SK"/>
        </w:rPr>
        <w:t>Росреестре</w:t>
      </w:r>
      <w:proofErr w:type="spellEnd"/>
    </w:p>
    <w:p w:rsidR="00CC1F67" w:rsidRDefault="00CC1F67" w:rsidP="00CC1F67">
      <w:pPr>
        <w:pStyle w:val="2"/>
        <w:ind w:firstLine="0"/>
        <w:rPr>
          <w:rFonts w:ascii="Segoe UI" w:eastAsia="Arial Unicode MS" w:hAnsi="Segoe UI" w:cs="Segoe UI"/>
          <w:bCs/>
          <w:noProof/>
          <w:kern w:val="2"/>
          <w:sz w:val="20"/>
          <w:lang w:eastAsia="sk-SK"/>
        </w:rPr>
      </w:pPr>
      <w:r w:rsidRPr="00F4744D">
        <w:rPr>
          <w:rFonts w:ascii="Segoe UI" w:eastAsia="Arial Unicode MS" w:hAnsi="Segoe UI" w:cs="Segoe UI"/>
          <w:bCs/>
          <w:noProof/>
          <w:kern w:val="2"/>
          <w:sz w:val="20"/>
          <w:lang w:eastAsia="sk-SK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</w:t>
      </w:r>
      <w:bookmarkStart w:id="0" w:name="_GoBack"/>
      <w:bookmarkEnd w:id="0"/>
      <w:r w:rsidRPr="00F4744D">
        <w:rPr>
          <w:rFonts w:ascii="Segoe UI" w:eastAsia="Arial Unicode MS" w:hAnsi="Segoe UI" w:cs="Segoe UI"/>
          <w:bCs/>
          <w:noProof/>
          <w:kern w:val="2"/>
          <w:sz w:val="20"/>
          <w:lang w:eastAsia="sk-SK"/>
        </w:rPr>
        <w:t>я государственного кадастра недвижимости, проведению государственного кадастрового учета недвижимого</w:t>
      </w:r>
      <w:r>
        <w:rPr>
          <w:rFonts w:ascii="Segoe UI" w:eastAsia="Arial Unicode MS" w:hAnsi="Segoe UI" w:cs="Segoe UI"/>
          <w:bCs/>
          <w:noProof/>
          <w:kern w:val="2"/>
          <w:sz w:val="20"/>
          <w:lang w:eastAsia="sk-SK"/>
        </w:rPr>
        <w:t xml:space="preserve">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контролю (надзору) в области геодезии и картографии, федеральному государственному земельному контролю (надзору), федеральному государственному контролю (надзору) за деятельностью саморегулируемых организаций арбитражных управляющих, федеральному государственному надзору за деятельностью саморегулируемых организаций оценщиков, федеральному государственному надзору за </w:t>
      </w:r>
      <w:r>
        <w:rPr>
          <w:rFonts w:ascii="Segoe UI" w:eastAsia="Arial Unicode MS" w:hAnsi="Segoe UI" w:cs="Segoe UI"/>
          <w:bCs/>
          <w:noProof/>
          <w:kern w:val="2"/>
          <w:sz w:val="20"/>
          <w:lang w:eastAsia="sk-SK"/>
        </w:rPr>
        <w:lastRenderedPageBreak/>
        <w:t xml:space="preserve">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площадок. Подведомственными учреждениями Росреестра являются ФГБУ «ФКП Росреестра» и ФГБУ «Центр геодезии, картографии и ИПД».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332E72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332E72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332E72" w:rsidP="00CC1F67">
      <w:pPr>
        <w:widowControl w:val="0"/>
        <w:suppressAutoHyphens/>
        <w:spacing w:after="0" w:line="240" w:lineRule="auto"/>
        <w:jc w:val="both"/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332E72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E72" w:rsidRDefault="00332E72" w:rsidP="00D6630F">
      <w:pPr>
        <w:spacing w:after="0" w:line="240" w:lineRule="auto"/>
      </w:pPr>
      <w:r>
        <w:separator/>
      </w:r>
    </w:p>
  </w:endnote>
  <w:endnote w:type="continuationSeparator" w:id="0">
    <w:p w:rsidR="00332E72" w:rsidRDefault="00332E72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E72" w:rsidRDefault="00332E72" w:rsidP="00D6630F">
      <w:pPr>
        <w:spacing w:after="0" w:line="240" w:lineRule="auto"/>
      </w:pPr>
      <w:r>
        <w:separator/>
      </w:r>
    </w:p>
  </w:footnote>
  <w:footnote w:type="continuationSeparator" w:id="0">
    <w:p w:rsidR="00332E72" w:rsidRDefault="00332E72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7F4"/>
    <w:rsid w:val="00000669"/>
    <w:rsid w:val="0000216A"/>
    <w:rsid w:val="00011ECB"/>
    <w:rsid w:val="00012A52"/>
    <w:rsid w:val="00012B46"/>
    <w:rsid w:val="000158E2"/>
    <w:rsid w:val="00016970"/>
    <w:rsid w:val="000221E6"/>
    <w:rsid w:val="0002610C"/>
    <w:rsid w:val="0003097C"/>
    <w:rsid w:val="00034A23"/>
    <w:rsid w:val="00040181"/>
    <w:rsid w:val="0004107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7D00"/>
    <w:rsid w:val="000B134E"/>
    <w:rsid w:val="000B1FBF"/>
    <w:rsid w:val="000B69C1"/>
    <w:rsid w:val="000D11F5"/>
    <w:rsid w:val="000E1585"/>
    <w:rsid w:val="000E1D0B"/>
    <w:rsid w:val="000E5B15"/>
    <w:rsid w:val="000F066C"/>
    <w:rsid w:val="000F34C8"/>
    <w:rsid w:val="000F7D8B"/>
    <w:rsid w:val="00100A30"/>
    <w:rsid w:val="00105D03"/>
    <w:rsid w:val="00111194"/>
    <w:rsid w:val="00117925"/>
    <w:rsid w:val="00121BCA"/>
    <w:rsid w:val="00126938"/>
    <w:rsid w:val="0013297A"/>
    <w:rsid w:val="00142802"/>
    <w:rsid w:val="00143168"/>
    <w:rsid w:val="00146511"/>
    <w:rsid w:val="00154F80"/>
    <w:rsid w:val="001741E6"/>
    <w:rsid w:val="00175C51"/>
    <w:rsid w:val="00177330"/>
    <w:rsid w:val="0018520B"/>
    <w:rsid w:val="001A5619"/>
    <w:rsid w:val="001A75CE"/>
    <w:rsid w:val="001B00EE"/>
    <w:rsid w:val="001B1D01"/>
    <w:rsid w:val="001B7216"/>
    <w:rsid w:val="001C2ADA"/>
    <w:rsid w:val="001C65F3"/>
    <w:rsid w:val="001D5290"/>
    <w:rsid w:val="001D6A24"/>
    <w:rsid w:val="001E2C9D"/>
    <w:rsid w:val="001E3129"/>
    <w:rsid w:val="001E7B8A"/>
    <w:rsid w:val="001F244E"/>
    <w:rsid w:val="00202E32"/>
    <w:rsid w:val="0020778C"/>
    <w:rsid w:val="00210F4E"/>
    <w:rsid w:val="00211CFB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70185"/>
    <w:rsid w:val="00273D89"/>
    <w:rsid w:val="0027438E"/>
    <w:rsid w:val="00274DCE"/>
    <w:rsid w:val="00275F57"/>
    <w:rsid w:val="002856D8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6E11"/>
    <w:rsid w:val="002F08CD"/>
    <w:rsid w:val="002F2D9D"/>
    <w:rsid w:val="002F56BF"/>
    <w:rsid w:val="00304C0F"/>
    <w:rsid w:val="00311E29"/>
    <w:rsid w:val="00314192"/>
    <w:rsid w:val="00320E6A"/>
    <w:rsid w:val="00321933"/>
    <w:rsid w:val="00321AF9"/>
    <w:rsid w:val="00326714"/>
    <w:rsid w:val="00331B75"/>
    <w:rsid w:val="00332E72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B25B3"/>
    <w:rsid w:val="003B3532"/>
    <w:rsid w:val="003E50C8"/>
    <w:rsid w:val="003E6253"/>
    <w:rsid w:val="003F4D05"/>
    <w:rsid w:val="003F5D2B"/>
    <w:rsid w:val="003F6C03"/>
    <w:rsid w:val="004020FB"/>
    <w:rsid w:val="0040542E"/>
    <w:rsid w:val="004071A9"/>
    <w:rsid w:val="00407AD7"/>
    <w:rsid w:val="00411F9A"/>
    <w:rsid w:val="00443E1B"/>
    <w:rsid w:val="00446670"/>
    <w:rsid w:val="00452344"/>
    <w:rsid w:val="00456F8C"/>
    <w:rsid w:val="00461C4C"/>
    <w:rsid w:val="00462284"/>
    <w:rsid w:val="004826DD"/>
    <w:rsid w:val="00483170"/>
    <w:rsid w:val="00484CA9"/>
    <w:rsid w:val="00496F42"/>
    <w:rsid w:val="004C70EE"/>
    <w:rsid w:val="004D3363"/>
    <w:rsid w:val="004D37AE"/>
    <w:rsid w:val="004E2460"/>
    <w:rsid w:val="004E2BEC"/>
    <w:rsid w:val="004F2067"/>
    <w:rsid w:val="005123B7"/>
    <w:rsid w:val="00513303"/>
    <w:rsid w:val="00514DBA"/>
    <w:rsid w:val="005150BF"/>
    <w:rsid w:val="00525ECC"/>
    <w:rsid w:val="005277F1"/>
    <w:rsid w:val="00533B61"/>
    <w:rsid w:val="00544C8D"/>
    <w:rsid w:val="00550351"/>
    <w:rsid w:val="00555ECB"/>
    <w:rsid w:val="0055618E"/>
    <w:rsid w:val="0056317A"/>
    <w:rsid w:val="00564F5D"/>
    <w:rsid w:val="00570A12"/>
    <w:rsid w:val="0057377B"/>
    <w:rsid w:val="005758AF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D18E9"/>
    <w:rsid w:val="005D7894"/>
    <w:rsid w:val="005E58D7"/>
    <w:rsid w:val="005E5CFB"/>
    <w:rsid w:val="005F27B5"/>
    <w:rsid w:val="006213D2"/>
    <w:rsid w:val="00623588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A0AA0"/>
    <w:rsid w:val="006A397D"/>
    <w:rsid w:val="006A49D0"/>
    <w:rsid w:val="006E346E"/>
    <w:rsid w:val="006E34D8"/>
    <w:rsid w:val="006F1776"/>
    <w:rsid w:val="007025A8"/>
    <w:rsid w:val="007036A5"/>
    <w:rsid w:val="0070485F"/>
    <w:rsid w:val="0070585B"/>
    <w:rsid w:val="00721692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5EC1"/>
    <w:rsid w:val="0079225D"/>
    <w:rsid w:val="00793735"/>
    <w:rsid w:val="00793A11"/>
    <w:rsid w:val="007941E0"/>
    <w:rsid w:val="007A1E76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D27"/>
    <w:rsid w:val="007F0EB3"/>
    <w:rsid w:val="00803E56"/>
    <w:rsid w:val="0080604C"/>
    <w:rsid w:val="008076D6"/>
    <w:rsid w:val="00811179"/>
    <w:rsid w:val="008123C9"/>
    <w:rsid w:val="00813F41"/>
    <w:rsid w:val="00820B70"/>
    <w:rsid w:val="00821EB7"/>
    <w:rsid w:val="00824073"/>
    <w:rsid w:val="008344FE"/>
    <w:rsid w:val="00834F3A"/>
    <w:rsid w:val="00836791"/>
    <w:rsid w:val="008371A9"/>
    <w:rsid w:val="00846574"/>
    <w:rsid w:val="008472B4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08C9"/>
    <w:rsid w:val="008D5984"/>
    <w:rsid w:val="008E0B49"/>
    <w:rsid w:val="008F4CA8"/>
    <w:rsid w:val="00901D87"/>
    <w:rsid w:val="00905972"/>
    <w:rsid w:val="00907503"/>
    <w:rsid w:val="009115BF"/>
    <w:rsid w:val="00915B01"/>
    <w:rsid w:val="009206FA"/>
    <w:rsid w:val="00927513"/>
    <w:rsid w:val="009278F4"/>
    <w:rsid w:val="00927BEA"/>
    <w:rsid w:val="00932AFD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B5E89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D1A"/>
    <w:rsid w:val="00A502AC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B2B28"/>
    <w:rsid w:val="00AB6170"/>
    <w:rsid w:val="00AB76A7"/>
    <w:rsid w:val="00AC105B"/>
    <w:rsid w:val="00AC1600"/>
    <w:rsid w:val="00AC6889"/>
    <w:rsid w:val="00AC6972"/>
    <w:rsid w:val="00AD0DCB"/>
    <w:rsid w:val="00AD2BA8"/>
    <w:rsid w:val="00AD56AB"/>
    <w:rsid w:val="00AD6149"/>
    <w:rsid w:val="00AD7F6E"/>
    <w:rsid w:val="00AE159A"/>
    <w:rsid w:val="00AF2A02"/>
    <w:rsid w:val="00AF4C3C"/>
    <w:rsid w:val="00B00A6A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66C"/>
    <w:rsid w:val="00B646F4"/>
    <w:rsid w:val="00B72C6C"/>
    <w:rsid w:val="00B8003C"/>
    <w:rsid w:val="00B83155"/>
    <w:rsid w:val="00B849D4"/>
    <w:rsid w:val="00B85894"/>
    <w:rsid w:val="00B97ABF"/>
    <w:rsid w:val="00BA496E"/>
    <w:rsid w:val="00BD2FFC"/>
    <w:rsid w:val="00BE315C"/>
    <w:rsid w:val="00C00DF9"/>
    <w:rsid w:val="00C040E8"/>
    <w:rsid w:val="00C04D2F"/>
    <w:rsid w:val="00C135E5"/>
    <w:rsid w:val="00C163F1"/>
    <w:rsid w:val="00C17C5E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A2F30"/>
    <w:rsid w:val="00CB6E41"/>
    <w:rsid w:val="00CC0A66"/>
    <w:rsid w:val="00CC1F67"/>
    <w:rsid w:val="00CC30B7"/>
    <w:rsid w:val="00CD5108"/>
    <w:rsid w:val="00CF3F85"/>
    <w:rsid w:val="00D05B73"/>
    <w:rsid w:val="00D103F0"/>
    <w:rsid w:val="00D10727"/>
    <w:rsid w:val="00D1395A"/>
    <w:rsid w:val="00D15BBD"/>
    <w:rsid w:val="00D15E7B"/>
    <w:rsid w:val="00D16B8A"/>
    <w:rsid w:val="00D24F72"/>
    <w:rsid w:val="00D2617A"/>
    <w:rsid w:val="00D33FAA"/>
    <w:rsid w:val="00D5014D"/>
    <w:rsid w:val="00D56F1D"/>
    <w:rsid w:val="00D6630F"/>
    <w:rsid w:val="00D71304"/>
    <w:rsid w:val="00D71F5B"/>
    <w:rsid w:val="00D77903"/>
    <w:rsid w:val="00D8102C"/>
    <w:rsid w:val="00D83494"/>
    <w:rsid w:val="00D86198"/>
    <w:rsid w:val="00D9687C"/>
    <w:rsid w:val="00DA1865"/>
    <w:rsid w:val="00DB0317"/>
    <w:rsid w:val="00DB18D6"/>
    <w:rsid w:val="00DC100D"/>
    <w:rsid w:val="00DC15D3"/>
    <w:rsid w:val="00DC22D3"/>
    <w:rsid w:val="00DC68DD"/>
    <w:rsid w:val="00DD341D"/>
    <w:rsid w:val="00DF723C"/>
    <w:rsid w:val="00E0388E"/>
    <w:rsid w:val="00E15257"/>
    <w:rsid w:val="00E23A82"/>
    <w:rsid w:val="00E24984"/>
    <w:rsid w:val="00E25078"/>
    <w:rsid w:val="00E27184"/>
    <w:rsid w:val="00E3430C"/>
    <w:rsid w:val="00E353C3"/>
    <w:rsid w:val="00E4102D"/>
    <w:rsid w:val="00E415ED"/>
    <w:rsid w:val="00E548E7"/>
    <w:rsid w:val="00E60B12"/>
    <w:rsid w:val="00E60DBF"/>
    <w:rsid w:val="00E817C7"/>
    <w:rsid w:val="00E922BD"/>
    <w:rsid w:val="00E95022"/>
    <w:rsid w:val="00EA1529"/>
    <w:rsid w:val="00EA1556"/>
    <w:rsid w:val="00EA5EA6"/>
    <w:rsid w:val="00EB0642"/>
    <w:rsid w:val="00EB2B3B"/>
    <w:rsid w:val="00EB5847"/>
    <w:rsid w:val="00EC34A4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41C72"/>
    <w:rsid w:val="00F4744D"/>
    <w:rsid w:val="00F47965"/>
    <w:rsid w:val="00F5508F"/>
    <w:rsid w:val="00F62148"/>
    <w:rsid w:val="00F62E5D"/>
    <w:rsid w:val="00F65CA9"/>
    <w:rsid w:val="00F67799"/>
    <w:rsid w:val="00F7553F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4326"/>
    <w:rsid w:val="00FE7DE1"/>
    <w:rsid w:val="00FF23EF"/>
    <w:rsid w:val="00FF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2AF5BE"/>
  <w15:docId w15:val="{47124505-9453-4C0D-A0B4-327B06CFE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shchukina_i</dc:creator>
  <cp:lastModifiedBy>mes</cp:lastModifiedBy>
  <cp:revision>4</cp:revision>
  <cp:lastPrinted>2023-02-10T07:11:00Z</cp:lastPrinted>
  <dcterms:created xsi:type="dcterms:W3CDTF">2023-02-16T13:42:00Z</dcterms:created>
  <dcterms:modified xsi:type="dcterms:W3CDTF">2023-02-16T14:06:00Z</dcterms:modified>
</cp:coreProperties>
</file>