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216" w:rsidRPr="007331CE" w:rsidRDefault="00793A11" w:rsidP="00CC1F67">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252772" w:rsidRDefault="00252772" w:rsidP="001D5290">
      <w:pPr>
        <w:spacing w:after="0" w:line="240" w:lineRule="auto"/>
        <w:jc w:val="both"/>
        <w:rPr>
          <w:rFonts w:ascii="Arial" w:hAnsi="Arial" w:cs="Arial"/>
        </w:rPr>
      </w:pPr>
    </w:p>
    <w:p w:rsidR="009733EB" w:rsidRPr="00D33FAA" w:rsidRDefault="00D33FAA" w:rsidP="001D5290">
      <w:pPr>
        <w:jc w:val="both"/>
        <w:rPr>
          <w:rFonts w:ascii="Arial" w:hAnsi="Arial" w:cs="Arial"/>
          <w:sz w:val="32"/>
          <w:szCs w:val="32"/>
        </w:rPr>
      </w:pPr>
      <w:r>
        <w:rPr>
          <w:rFonts w:ascii="Arial" w:hAnsi="Arial" w:cs="Arial"/>
          <w:sz w:val="32"/>
          <w:szCs w:val="32"/>
        </w:rPr>
        <w:t xml:space="preserve">Тверской Росреестр: О способах получения государственных услуг по предоставлению сведений из архива </w:t>
      </w:r>
    </w:p>
    <w:p w:rsidR="009733EB" w:rsidRDefault="009733EB" w:rsidP="001D5290">
      <w:pPr>
        <w:jc w:val="both"/>
        <w:rPr>
          <w:rFonts w:ascii="Arial" w:hAnsi="Arial" w:cs="Arial"/>
        </w:rPr>
      </w:pPr>
      <w:r w:rsidRPr="009733EB">
        <w:rPr>
          <w:rFonts w:ascii="Arial" w:hAnsi="Arial" w:cs="Arial"/>
        </w:rPr>
        <w:t xml:space="preserve">Для </w:t>
      </w:r>
      <w:r w:rsidR="00D33FAA">
        <w:rPr>
          <w:rFonts w:ascii="Arial" w:hAnsi="Arial" w:cs="Arial"/>
        </w:rPr>
        <w:t xml:space="preserve">беспрепятственного </w:t>
      </w:r>
      <w:r w:rsidRPr="009733EB">
        <w:rPr>
          <w:rFonts w:ascii="Arial" w:hAnsi="Arial" w:cs="Arial"/>
        </w:rPr>
        <w:t xml:space="preserve">распоряжения недвижимостью </w:t>
      </w:r>
      <w:r w:rsidR="00D33FAA">
        <w:rPr>
          <w:rFonts w:ascii="Arial" w:hAnsi="Arial" w:cs="Arial"/>
        </w:rPr>
        <w:t xml:space="preserve">каждый </w:t>
      </w:r>
      <w:r w:rsidRPr="009733EB">
        <w:rPr>
          <w:rFonts w:ascii="Arial" w:hAnsi="Arial" w:cs="Arial"/>
        </w:rPr>
        <w:t>собственник должен иметь на</w:t>
      </w:r>
      <w:r w:rsidR="00D33FAA">
        <w:rPr>
          <w:rFonts w:ascii="Arial" w:hAnsi="Arial" w:cs="Arial"/>
        </w:rPr>
        <w:t xml:space="preserve"> руках соответствующие документы. В первую очередь, это правоустанавливающие документы, т.е. документы, на основании которых зарегистрировано право собственности на тот или иной объект недвижимости. </w:t>
      </w:r>
      <w:r w:rsidRPr="009733EB">
        <w:rPr>
          <w:rFonts w:ascii="Arial" w:hAnsi="Arial" w:cs="Arial"/>
        </w:rPr>
        <w:t xml:space="preserve"> Бывают случаи, когда </w:t>
      </w:r>
      <w:r w:rsidR="00D33FAA" w:rsidRPr="009733EB">
        <w:rPr>
          <w:rFonts w:ascii="Arial" w:hAnsi="Arial" w:cs="Arial"/>
        </w:rPr>
        <w:t>вследствие каких-либо чрезвычайных ситуаций, например, после пожара или затопления в помещении</w:t>
      </w:r>
      <w:r w:rsidR="001D5290">
        <w:rPr>
          <w:rFonts w:ascii="Arial" w:hAnsi="Arial" w:cs="Arial"/>
        </w:rPr>
        <w:t>,</w:t>
      </w:r>
      <w:r w:rsidR="00D33FAA" w:rsidRPr="009733EB">
        <w:rPr>
          <w:rFonts w:ascii="Arial" w:hAnsi="Arial" w:cs="Arial"/>
        </w:rPr>
        <w:t xml:space="preserve"> </w:t>
      </w:r>
      <w:r w:rsidR="001D5290">
        <w:rPr>
          <w:rFonts w:ascii="Arial" w:hAnsi="Arial" w:cs="Arial"/>
        </w:rPr>
        <w:t>правоустанавливающие документы приходят в абсолютную негодность</w:t>
      </w:r>
      <w:r w:rsidRPr="009733EB">
        <w:rPr>
          <w:rFonts w:ascii="Arial" w:hAnsi="Arial" w:cs="Arial"/>
        </w:rPr>
        <w:t xml:space="preserve">. </w:t>
      </w:r>
      <w:r w:rsidR="00C47C9A">
        <w:rPr>
          <w:rFonts w:ascii="Arial" w:hAnsi="Arial" w:cs="Arial"/>
        </w:rPr>
        <w:t xml:space="preserve">Получить копии утраченных документов </w:t>
      </w:r>
      <w:r w:rsidR="001D5290">
        <w:rPr>
          <w:rFonts w:ascii="Arial" w:hAnsi="Arial" w:cs="Arial"/>
        </w:rPr>
        <w:t>можно, обратившись в архив</w:t>
      </w:r>
      <w:r w:rsidRPr="009733EB">
        <w:rPr>
          <w:rFonts w:ascii="Arial" w:hAnsi="Arial" w:cs="Arial"/>
        </w:rPr>
        <w:t>.</w:t>
      </w:r>
    </w:p>
    <w:p w:rsidR="00E415ED" w:rsidRPr="00E415ED" w:rsidRDefault="001D5290" w:rsidP="00E415ED">
      <w:pPr>
        <w:jc w:val="both"/>
        <w:rPr>
          <w:i/>
        </w:rPr>
      </w:pPr>
      <w:r w:rsidRPr="001D5290">
        <w:rPr>
          <w:rFonts w:ascii="Arial" w:hAnsi="Arial" w:cs="Arial"/>
          <w:b/>
        </w:rPr>
        <w:t>Руководитель Управления Росреестра по Тверской области Николай Фролов:</w:t>
      </w:r>
      <w:r>
        <w:rPr>
          <w:rFonts w:ascii="Arial" w:hAnsi="Arial" w:cs="Arial"/>
          <w:b/>
        </w:rPr>
        <w:t xml:space="preserve"> </w:t>
      </w:r>
      <w:r w:rsidRPr="001D5290">
        <w:rPr>
          <w:rFonts w:ascii="Arial" w:hAnsi="Arial" w:cs="Arial"/>
        </w:rPr>
        <w:t>«</w:t>
      </w:r>
      <w:r w:rsidR="00E415ED" w:rsidRPr="00E415ED">
        <w:rPr>
          <w:rFonts w:ascii="Arial" w:hAnsi="Arial" w:cs="Arial"/>
          <w:i/>
        </w:rPr>
        <w:t>В настоящее время полномочия по ведению архивов правоустанавливающих документов в Тверской области переданы Управлением Росреестра по Тверской области региональному филиалу Публично-правовой компании «</w:t>
      </w:r>
      <w:proofErr w:type="spellStart"/>
      <w:r w:rsidR="00E415ED" w:rsidRPr="00E415ED">
        <w:rPr>
          <w:rFonts w:ascii="Arial" w:hAnsi="Arial" w:cs="Arial"/>
          <w:i/>
        </w:rPr>
        <w:t>Роскадастр</w:t>
      </w:r>
      <w:proofErr w:type="spellEnd"/>
      <w:r w:rsidR="00E415ED" w:rsidRPr="00E415ED">
        <w:rPr>
          <w:rFonts w:ascii="Arial" w:hAnsi="Arial" w:cs="Arial"/>
          <w:i/>
        </w:rPr>
        <w:t>».</w:t>
      </w:r>
      <w:r w:rsidR="00E415ED">
        <w:rPr>
          <w:rFonts w:ascii="Arial" w:hAnsi="Arial" w:cs="Arial"/>
          <w:i/>
        </w:rPr>
        <w:t xml:space="preserve"> </w:t>
      </w:r>
      <w:r w:rsidRPr="00E415ED">
        <w:rPr>
          <w:rFonts w:ascii="Arial" w:hAnsi="Arial" w:cs="Arial"/>
          <w:i/>
        </w:rPr>
        <w:t xml:space="preserve">Архив реестровых дел включает в себя правоустанавливающие документы, кадастровые дела объектов недвижимости и сведения из Государственного фонда данных, полученных в результате проведения землеустройства (ГФДЗ). Всего в архиве содержится свыше 3 млн. документов. </w:t>
      </w:r>
      <w:r w:rsidR="00E415ED" w:rsidRPr="00E415ED">
        <w:rPr>
          <w:rFonts w:ascii="Arial" w:hAnsi="Arial" w:cs="Arial"/>
          <w:i/>
        </w:rPr>
        <w:t xml:space="preserve">Это колоссальный объем бумажных документов, </w:t>
      </w:r>
      <w:r w:rsidR="001741E6">
        <w:rPr>
          <w:rFonts w:ascii="Arial" w:hAnsi="Arial" w:cs="Arial"/>
          <w:i/>
        </w:rPr>
        <w:t xml:space="preserve">по </w:t>
      </w:r>
      <w:r w:rsidR="00096FE8">
        <w:rPr>
          <w:rFonts w:ascii="Arial" w:hAnsi="Arial" w:cs="Arial"/>
          <w:i/>
        </w:rPr>
        <w:t xml:space="preserve">занимаемой </w:t>
      </w:r>
      <w:r w:rsidR="001741E6">
        <w:rPr>
          <w:rFonts w:ascii="Arial" w:hAnsi="Arial" w:cs="Arial"/>
          <w:i/>
        </w:rPr>
        <w:t xml:space="preserve">площади </w:t>
      </w:r>
      <w:r w:rsidR="00E415ED" w:rsidRPr="00E415ED">
        <w:rPr>
          <w:rFonts w:ascii="Arial" w:hAnsi="Arial" w:cs="Arial"/>
          <w:i/>
        </w:rPr>
        <w:t xml:space="preserve">равный примерно </w:t>
      </w:r>
      <w:r w:rsidR="00096FE8">
        <w:rPr>
          <w:rFonts w:ascii="Arial" w:hAnsi="Arial" w:cs="Arial"/>
          <w:i/>
        </w:rPr>
        <w:t>1</w:t>
      </w:r>
      <w:r w:rsidR="00E415ED" w:rsidRPr="00E415ED">
        <w:rPr>
          <w:rFonts w:ascii="Arial" w:hAnsi="Arial" w:cs="Arial"/>
          <w:i/>
        </w:rPr>
        <w:t>/5 Красной площади в Москве</w:t>
      </w:r>
      <w:r w:rsidR="00E415ED">
        <w:rPr>
          <w:rFonts w:ascii="Arial" w:hAnsi="Arial" w:cs="Arial"/>
          <w:i/>
        </w:rPr>
        <w:t>»</w:t>
      </w:r>
      <w:r w:rsidR="00E415ED" w:rsidRPr="00E415ED">
        <w:rPr>
          <w:rFonts w:ascii="Arial" w:hAnsi="Arial" w:cs="Arial"/>
          <w:i/>
        </w:rPr>
        <w:t xml:space="preserve">.  </w:t>
      </w:r>
    </w:p>
    <w:p w:rsidR="00E415ED" w:rsidRPr="00E4102D" w:rsidRDefault="00E415ED" w:rsidP="001D5290">
      <w:pPr>
        <w:jc w:val="both"/>
        <w:rPr>
          <w:rFonts w:ascii="Arial" w:hAnsi="Arial" w:cs="Arial"/>
          <w:i/>
        </w:rPr>
      </w:pPr>
      <w:r w:rsidRPr="001741E6">
        <w:rPr>
          <w:rFonts w:ascii="Arial" w:hAnsi="Arial" w:cs="Arial"/>
        </w:rPr>
        <w:t xml:space="preserve">Существует несколько способов получения </w:t>
      </w:r>
      <w:r w:rsidR="001741E6" w:rsidRPr="001741E6">
        <w:rPr>
          <w:rFonts w:ascii="Arial" w:hAnsi="Arial" w:cs="Arial"/>
        </w:rPr>
        <w:t xml:space="preserve">правоустанавливающих </w:t>
      </w:r>
      <w:r w:rsidRPr="001741E6">
        <w:rPr>
          <w:rFonts w:ascii="Arial" w:hAnsi="Arial" w:cs="Arial"/>
        </w:rPr>
        <w:t>документов из архива.</w:t>
      </w:r>
      <w:r w:rsidRPr="00E415ED">
        <w:rPr>
          <w:rFonts w:ascii="Arial" w:hAnsi="Arial" w:cs="Arial"/>
        </w:rPr>
        <w:t xml:space="preserve"> </w:t>
      </w:r>
      <w:r>
        <w:rPr>
          <w:rFonts w:ascii="Arial" w:hAnsi="Arial" w:cs="Arial"/>
        </w:rPr>
        <w:t>Во-первых, с</w:t>
      </w:r>
      <w:r w:rsidRPr="00E415ED">
        <w:rPr>
          <w:rFonts w:ascii="Arial" w:hAnsi="Arial" w:cs="Arial"/>
        </w:rPr>
        <w:t xml:space="preserve">обственники объектов недвижимости могут подать запрос о предоставлении копий документов, содержащихся в реестровых делах, обратившись в ближайший </w:t>
      </w:r>
      <w:r>
        <w:rPr>
          <w:rFonts w:ascii="Arial" w:hAnsi="Arial" w:cs="Arial"/>
        </w:rPr>
        <w:t>офис м</w:t>
      </w:r>
      <w:r w:rsidRPr="00E415ED">
        <w:rPr>
          <w:rFonts w:ascii="Arial" w:hAnsi="Arial" w:cs="Arial"/>
        </w:rPr>
        <w:t>ногофункциональн</w:t>
      </w:r>
      <w:r>
        <w:rPr>
          <w:rFonts w:ascii="Arial" w:hAnsi="Arial" w:cs="Arial"/>
        </w:rPr>
        <w:t>ого</w:t>
      </w:r>
      <w:r w:rsidRPr="00E415ED">
        <w:rPr>
          <w:rFonts w:ascii="Arial" w:hAnsi="Arial" w:cs="Arial"/>
        </w:rPr>
        <w:t xml:space="preserve"> центр</w:t>
      </w:r>
      <w:r>
        <w:rPr>
          <w:rFonts w:ascii="Arial" w:hAnsi="Arial" w:cs="Arial"/>
        </w:rPr>
        <w:t>а</w:t>
      </w:r>
      <w:r w:rsidRPr="00E415ED">
        <w:rPr>
          <w:rFonts w:ascii="Arial" w:hAnsi="Arial" w:cs="Arial"/>
        </w:rPr>
        <w:t>.</w:t>
      </w:r>
      <w:r w:rsidR="00E4102D">
        <w:rPr>
          <w:rFonts w:ascii="Arial" w:hAnsi="Arial" w:cs="Arial"/>
        </w:rPr>
        <w:t xml:space="preserve"> Данная услуга предоставляется по экстерриториальному принципу, т.е. собственник может находиться в Твери, а запросить копии документов на объект недвижимости, расположенный, например, в Ярославле. </w:t>
      </w:r>
      <w:r w:rsidRPr="00E415ED">
        <w:rPr>
          <w:rFonts w:ascii="Arial" w:hAnsi="Arial" w:cs="Arial"/>
        </w:rPr>
        <w:t>Также получение документов возможно</w:t>
      </w:r>
      <w:r w:rsidR="00E4102D">
        <w:rPr>
          <w:rFonts w:ascii="Arial" w:hAnsi="Arial" w:cs="Arial"/>
        </w:rPr>
        <w:t xml:space="preserve"> в электронном виде при обращении </w:t>
      </w:r>
      <w:r w:rsidRPr="00E415ED">
        <w:rPr>
          <w:rFonts w:ascii="Arial" w:hAnsi="Arial" w:cs="Arial"/>
        </w:rPr>
        <w:t xml:space="preserve">через </w:t>
      </w:r>
      <w:r w:rsidR="00E4102D">
        <w:rPr>
          <w:rFonts w:ascii="Arial" w:hAnsi="Arial" w:cs="Arial"/>
        </w:rPr>
        <w:t>«Л</w:t>
      </w:r>
      <w:r w:rsidRPr="00E415ED">
        <w:rPr>
          <w:rFonts w:ascii="Arial" w:hAnsi="Arial" w:cs="Arial"/>
        </w:rPr>
        <w:t>ичный кабинет</w:t>
      </w:r>
      <w:r w:rsidR="00E4102D">
        <w:rPr>
          <w:rFonts w:ascii="Arial" w:hAnsi="Arial" w:cs="Arial"/>
        </w:rPr>
        <w:t xml:space="preserve">» на официальном </w:t>
      </w:r>
      <w:hyperlink r:id="rId8" w:history="1">
        <w:r w:rsidR="00E4102D" w:rsidRPr="00C17C5E">
          <w:rPr>
            <w:rStyle w:val="a5"/>
            <w:rFonts w:ascii="Arial" w:hAnsi="Arial" w:cs="Arial"/>
          </w:rPr>
          <w:t>сайте</w:t>
        </w:r>
        <w:r w:rsidRPr="00C17C5E">
          <w:rPr>
            <w:rStyle w:val="a5"/>
            <w:rFonts w:ascii="Arial" w:hAnsi="Arial" w:cs="Arial"/>
          </w:rPr>
          <w:t xml:space="preserve"> Росреестра</w:t>
        </w:r>
      </w:hyperlink>
      <w:r w:rsidRPr="00E415ED">
        <w:rPr>
          <w:rFonts w:ascii="Arial" w:hAnsi="Arial" w:cs="Arial"/>
        </w:rPr>
        <w:t xml:space="preserve"> или </w:t>
      </w:r>
      <w:hyperlink r:id="rId9" w:history="1">
        <w:r w:rsidR="00E4102D" w:rsidRPr="00C17C5E">
          <w:rPr>
            <w:rStyle w:val="a5"/>
            <w:rFonts w:ascii="Arial" w:hAnsi="Arial" w:cs="Arial"/>
          </w:rPr>
          <w:t>портал</w:t>
        </w:r>
        <w:r w:rsidRPr="00C17C5E">
          <w:rPr>
            <w:rStyle w:val="a5"/>
            <w:rFonts w:ascii="Arial" w:hAnsi="Arial" w:cs="Arial"/>
          </w:rPr>
          <w:t xml:space="preserve"> Госуслуг</w:t>
        </w:r>
      </w:hyperlink>
      <w:r w:rsidRPr="00E415ED">
        <w:rPr>
          <w:rFonts w:ascii="Arial" w:hAnsi="Arial" w:cs="Arial"/>
        </w:rPr>
        <w:t>.</w:t>
      </w:r>
    </w:p>
    <w:p w:rsidR="00E4102D" w:rsidRPr="00E4102D" w:rsidRDefault="009733EB" w:rsidP="00E4102D">
      <w:pPr>
        <w:jc w:val="both"/>
        <w:rPr>
          <w:rFonts w:ascii="Arial" w:hAnsi="Arial" w:cs="Arial"/>
          <w:i/>
        </w:rPr>
      </w:pPr>
      <w:r w:rsidRPr="00E4102D">
        <w:rPr>
          <w:rFonts w:ascii="Arial" w:hAnsi="Arial" w:cs="Arial"/>
          <w:b/>
        </w:rPr>
        <w:t>Директор филиала ППК «</w:t>
      </w:r>
      <w:proofErr w:type="spellStart"/>
      <w:r w:rsidRPr="00E4102D">
        <w:rPr>
          <w:rFonts w:ascii="Arial" w:hAnsi="Arial" w:cs="Arial"/>
          <w:b/>
        </w:rPr>
        <w:t>Роскадастр</w:t>
      </w:r>
      <w:proofErr w:type="spellEnd"/>
      <w:r w:rsidRPr="00E4102D">
        <w:rPr>
          <w:rFonts w:ascii="Arial" w:hAnsi="Arial" w:cs="Arial"/>
          <w:b/>
        </w:rPr>
        <w:t>» по Тверской области Александр Щерба:</w:t>
      </w:r>
      <w:r w:rsidR="00E4102D" w:rsidRPr="00E4102D">
        <w:rPr>
          <w:rFonts w:ascii="Arial" w:hAnsi="Arial" w:cs="Arial"/>
          <w:i/>
        </w:rPr>
        <w:t xml:space="preserve"> «</w:t>
      </w:r>
      <w:r w:rsidR="00E4102D">
        <w:rPr>
          <w:rFonts w:ascii="Arial" w:hAnsi="Arial" w:cs="Arial"/>
          <w:i/>
        </w:rPr>
        <w:t xml:space="preserve">При обращении через портал Госуслуг </w:t>
      </w:r>
      <w:r w:rsidR="00E4102D" w:rsidRPr="00E4102D">
        <w:rPr>
          <w:rFonts w:ascii="Arial" w:hAnsi="Arial" w:cs="Arial"/>
          <w:i/>
        </w:rPr>
        <w:t xml:space="preserve">в строке поиска в личном кабинете пользователя достаточно набрать «Получить копию документа из ЕГРН» и заполнить предложенную форму запроса на недвижимое имущество.  Копия документа с электронной подписью Росреестра придёт в личный кабинет в течение </w:t>
      </w:r>
      <w:r w:rsidR="00E4102D">
        <w:rPr>
          <w:rFonts w:ascii="Arial" w:hAnsi="Arial" w:cs="Arial"/>
          <w:i/>
        </w:rPr>
        <w:t>трёх</w:t>
      </w:r>
      <w:r w:rsidR="00E4102D" w:rsidRPr="00E4102D">
        <w:rPr>
          <w:rFonts w:ascii="Arial" w:hAnsi="Arial" w:cs="Arial"/>
          <w:i/>
        </w:rPr>
        <w:t xml:space="preserve"> рабочих дней после оплаты</w:t>
      </w:r>
      <w:r w:rsidR="00E4102D">
        <w:rPr>
          <w:rFonts w:ascii="Arial" w:hAnsi="Arial" w:cs="Arial"/>
          <w:i/>
        </w:rPr>
        <w:t>»</w:t>
      </w:r>
      <w:r w:rsidR="00E4102D" w:rsidRPr="00E4102D">
        <w:rPr>
          <w:rFonts w:ascii="Arial" w:hAnsi="Arial" w:cs="Arial"/>
          <w:i/>
        </w:rPr>
        <w:t>.</w:t>
      </w:r>
    </w:p>
    <w:p w:rsidR="009733EB" w:rsidRPr="009733EB" w:rsidRDefault="00987CFA" w:rsidP="001D5290">
      <w:pPr>
        <w:jc w:val="both"/>
        <w:rPr>
          <w:rFonts w:ascii="Arial" w:hAnsi="Arial" w:cs="Arial"/>
        </w:rPr>
      </w:pPr>
      <w:r>
        <w:rPr>
          <w:rFonts w:ascii="Arial" w:hAnsi="Arial" w:cs="Arial"/>
        </w:rPr>
        <w:t xml:space="preserve">Что же касается материалов ГФДЗ, то большей частью они </w:t>
      </w:r>
      <w:r w:rsidR="009733EB" w:rsidRPr="009733EB">
        <w:rPr>
          <w:rFonts w:ascii="Arial" w:hAnsi="Arial" w:cs="Arial"/>
        </w:rPr>
        <w:t xml:space="preserve">востребованы при проведении кадастровых работ, описании территориальных зон и границ населенных пунктов, а также при формировании земельных участков или перераспределении земель. Поэтому </w:t>
      </w:r>
      <w:r w:rsidR="009733EB" w:rsidRPr="009733EB">
        <w:rPr>
          <w:rFonts w:ascii="Arial" w:hAnsi="Arial" w:cs="Arial"/>
        </w:rPr>
        <w:lastRenderedPageBreak/>
        <w:t>подобные сведения зачастую запрашиваются заинтересованными лицами, среди которых представители государственных органов и кадастровые инженеры.</w:t>
      </w:r>
    </w:p>
    <w:p w:rsidR="009733EB" w:rsidRPr="00987CFA" w:rsidRDefault="00987CFA" w:rsidP="001D5290">
      <w:pPr>
        <w:jc w:val="both"/>
        <w:rPr>
          <w:rFonts w:ascii="Arial" w:hAnsi="Arial" w:cs="Arial"/>
          <w:i/>
        </w:rPr>
      </w:pPr>
      <w:r w:rsidRPr="00987CFA">
        <w:rPr>
          <w:rFonts w:ascii="Arial" w:hAnsi="Arial" w:cs="Arial"/>
          <w:b/>
          <w:color w:val="000000"/>
          <w:shd w:val="clear" w:color="auto" w:fill="FFFFFF"/>
        </w:rPr>
        <w:t xml:space="preserve">Директор Ассоциации «Национальное объединение </w:t>
      </w:r>
      <w:proofErr w:type="spellStart"/>
      <w:r w:rsidRPr="00987CFA">
        <w:rPr>
          <w:rFonts w:ascii="Arial" w:hAnsi="Arial" w:cs="Arial"/>
          <w:b/>
          <w:color w:val="000000"/>
          <w:shd w:val="clear" w:color="auto" w:fill="FFFFFF"/>
        </w:rPr>
        <w:t>саморегулируемых</w:t>
      </w:r>
      <w:proofErr w:type="spellEnd"/>
      <w:r w:rsidRPr="00987CFA">
        <w:rPr>
          <w:rFonts w:ascii="Arial" w:hAnsi="Arial" w:cs="Arial"/>
          <w:b/>
          <w:color w:val="000000"/>
          <w:shd w:val="clear" w:color="auto" w:fill="FFFFFF"/>
        </w:rPr>
        <w:t xml:space="preserve"> организаций кадастровых инженеров» Ольга </w:t>
      </w:r>
      <w:r w:rsidRPr="00987CFA">
        <w:rPr>
          <w:rStyle w:val="a8"/>
          <w:rFonts w:ascii="Arial" w:hAnsi="Arial" w:cs="Arial"/>
          <w:b/>
          <w:i w:val="0"/>
          <w:iCs w:val="0"/>
          <w:color w:val="000000"/>
          <w:shd w:val="clear" w:color="auto" w:fill="FFFFFF"/>
        </w:rPr>
        <w:t>Федорова</w:t>
      </w:r>
      <w:r w:rsidRPr="00987CFA">
        <w:rPr>
          <w:rFonts w:ascii="Arial" w:hAnsi="Arial" w:cs="Arial"/>
          <w:b/>
          <w:color w:val="000000"/>
          <w:shd w:val="clear" w:color="auto" w:fill="FFFFFF"/>
        </w:rPr>
        <w:t>: </w:t>
      </w:r>
      <w:r w:rsidRPr="00987CFA">
        <w:rPr>
          <w:rFonts w:ascii="Arial" w:hAnsi="Arial" w:cs="Arial"/>
          <w:i/>
          <w:color w:val="000000"/>
          <w:shd w:val="clear" w:color="auto" w:fill="FFFFFF"/>
        </w:rPr>
        <w:t>«</w:t>
      </w:r>
      <w:r w:rsidR="00D05B73">
        <w:rPr>
          <w:rFonts w:ascii="Arial" w:hAnsi="Arial" w:cs="Arial"/>
          <w:i/>
        </w:rPr>
        <w:t>При качественном</w:t>
      </w:r>
      <w:r>
        <w:rPr>
          <w:rFonts w:ascii="Arial" w:hAnsi="Arial" w:cs="Arial"/>
          <w:i/>
        </w:rPr>
        <w:t xml:space="preserve"> выполнени</w:t>
      </w:r>
      <w:r w:rsidR="00D05B73">
        <w:rPr>
          <w:rFonts w:ascii="Arial" w:hAnsi="Arial" w:cs="Arial"/>
          <w:i/>
        </w:rPr>
        <w:t>и</w:t>
      </w:r>
      <w:r>
        <w:rPr>
          <w:rFonts w:ascii="Arial" w:hAnsi="Arial" w:cs="Arial"/>
          <w:i/>
        </w:rPr>
        <w:t xml:space="preserve"> </w:t>
      </w:r>
      <w:r w:rsidR="00C135E5">
        <w:rPr>
          <w:rFonts w:ascii="Arial" w:hAnsi="Arial" w:cs="Arial"/>
          <w:i/>
        </w:rPr>
        <w:t>кадастровых</w:t>
      </w:r>
      <w:r>
        <w:rPr>
          <w:rFonts w:ascii="Arial" w:hAnsi="Arial" w:cs="Arial"/>
          <w:i/>
        </w:rPr>
        <w:t xml:space="preserve"> работ</w:t>
      </w:r>
      <w:r w:rsidR="009733EB" w:rsidRPr="00987CFA">
        <w:rPr>
          <w:rFonts w:ascii="Arial" w:hAnsi="Arial" w:cs="Arial"/>
          <w:i/>
        </w:rPr>
        <w:t xml:space="preserve"> </w:t>
      </w:r>
      <w:r w:rsidR="00C135E5">
        <w:rPr>
          <w:rFonts w:ascii="Arial" w:hAnsi="Arial" w:cs="Arial"/>
          <w:i/>
        </w:rPr>
        <w:t>специалистам</w:t>
      </w:r>
      <w:r w:rsidR="00D05B73">
        <w:rPr>
          <w:rFonts w:ascii="Arial" w:hAnsi="Arial" w:cs="Arial"/>
          <w:i/>
        </w:rPr>
        <w:t xml:space="preserve"> не обойтись без использования</w:t>
      </w:r>
      <w:r w:rsidR="009733EB" w:rsidRPr="00987CFA">
        <w:rPr>
          <w:rFonts w:ascii="Arial" w:hAnsi="Arial" w:cs="Arial"/>
          <w:i/>
        </w:rPr>
        <w:t xml:space="preserve"> сведени</w:t>
      </w:r>
      <w:r w:rsidR="00D05B73">
        <w:rPr>
          <w:rFonts w:ascii="Arial" w:hAnsi="Arial" w:cs="Arial"/>
          <w:i/>
        </w:rPr>
        <w:t>й</w:t>
      </w:r>
      <w:r w:rsidR="009733EB" w:rsidRPr="00987CFA">
        <w:rPr>
          <w:rFonts w:ascii="Arial" w:hAnsi="Arial" w:cs="Arial"/>
          <w:i/>
        </w:rPr>
        <w:t xml:space="preserve"> Государственного фонда данных. В настоящее время распространена практика получ</w:t>
      </w:r>
      <w:r>
        <w:rPr>
          <w:rFonts w:ascii="Arial" w:hAnsi="Arial" w:cs="Arial"/>
          <w:i/>
        </w:rPr>
        <w:t xml:space="preserve">ения документов из архивов ГФДЗ </w:t>
      </w:r>
      <w:r w:rsidR="009733EB" w:rsidRPr="00987CFA">
        <w:rPr>
          <w:rFonts w:ascii="Arial" w:hAnsi="Arial" w:cs="Arial"/>
          <w:i/>
        </w:rPr>
        <w:t xml:space="preserve">в рамках электронного взаимодействия: необходимую документацию </w:t>
      </w:r>
      <w:r w:rsidR="00C135E5">
        <w:rPr>
          <w:rFonts w:ascii="Arial" w:hAnsi="Arial" w:cs="Arial"/>
          <w:i/>
        </w:rPr>
        <w:t>кадастровые инженеры</w:t>
      </w:r>
      <w:r w:rsidR="009733EB" w:rsidRPr="00987CFA">
        <w:rPr>
          <w:rFonts w:ascii="Arial" w:hAnsi="Arial" w:cs="Arial"/>
          <w:i/>
        </w:rPr>
        <w:t xml:space="preserve"> запрашива</w:t>
      </w:r>
      <w:r w:rsidR="00C135E5">
        <w:rPr>
          <w:rFonts w:ascii="Arial" w:hAnsi="Arial" w:cs="Arial"/>
          <w:i/>
        </w:rPr>
        <w:t>ют</w:t>
      </w:r>
      <w:r w:rsidR="009733EB" w:rsidRPr="00987CFA">
        <w:rPr>
          <w:rFonts w:ascii="Arial" w:hAnsi="Arial" w:cs="Arial"/>
          <w:i/>
        </w:rPr>
        <w:t xml:space="preserve"> в тверском филиале </w:t>
      </w:r>
      <w:proofErr w:type="spellStart"/>
      <w:r w:rsidR="009733EB" w:rsidRPr="00987CFA">
        <w:rPr>
          <w:rFonts w:ascii="Arial" w:hAnsi="Arial" w:cs="Arial"/>
          <w:i/>
        </w:rPr>
        <w:t>Роскадастра</w:t>
      </w:r>
      <w:proofErr w:type="spellEnd"/>
      <w:r w:rsidR="009733EB" w:rsidRPr="00987CFA">
        <w:rPr>
          <w:rFonts w:ascii="Arial" w:hAnsi="Arial" w:cs="Arial"/>
          <w:i/>
        </w:rPr>
        <w:t xml:space="preserve"> </w:t>
      </w:r>
      <w:r w:rsidR="00D05B73">
        <w:rPr>
          <w:rFonts w:ascii="Arial" w:hAnsi="Arial" w:cs="Arial"/>
          <w:i/>
        </w:rPr>
        <w:t>по электронной почте</w:t>
      </w:r>
      <w:r w:rsidR="001741E6">
        <w:rPr>
          <w:rFonts w:ascii="Arial" w:hAnsi="Arial" w:cs="Arial"/>
          <w:i/>
        </w:rPr>
        <w:t xml:space="preserve"> </w:t>
      </w:r>
      <w:r w:rsidR="001741E6">
        <w:rPr>
          <w:rFonts w:ascii="Arial" w:hAnsi="Arial" w:cs="Arial"/>
          <w:color w:val="000000"/>
          <w:sz w:val="20"/>
          <w:szCs w:val="20"/>
          <w:shd w:val="clear" w:color="auto" w:fill="FFFFFF"/>
        </w:rPr>
        <w:t> </w:t>
      </w:r>
      <w:hyperlink r:id="rId10" w:history="1">
        <w:r w:rsidR="001741E6" w:rsidRPr="001741E6">
          <w:rPr>
            <w:rStyle w:val="a5"/>
            <w:rFonts w:ascii="Arial" w:hAnsi="Arial" w:cs="Arial"/>
            <w:i/>
            <w:shd w:val="clear" w:color="auto" w:fill="FFFFFF"/>
          </w:rPr>
          <w:t>gfdz@69.kadastr.ru</w:t>
        </w:r>
      </w:hyperlink>
      <w:r w:rsidR="00D05B73" w:rsidRPr="001741E6">
        <w:rPr>
          <w:rFonts w:ascii="Arial" w:hAnsi="Arial" w:cs="Arial"/>
          <w:i/>
        </w:rPr>
        <w:t>.</w:t>
      </w:r>
      <w:r w:rsidR="00D05B73">
        <w:rPr>
          <w:rFonts w:ascii="Arial" w:hAnsi="Arial" w:cs="Arial"/>
          <w:i/>
        </w:rPr>
        <w:t xml:space="preserve"> Все запрашиваемые материалы </w:t>
      </w:r>
      <w:r w:rsidR="00C135E5">
        <w:rPr>
          <w:rFonts w:ascii="Arial" w:hAnsi="Arial" w:cs="Arial"/>
          <w:i/>
        </w:rPr>
        <w:t>они</w:t>
      </w:r>
      <w:r w:rsidR="00D05B73">
        <w:rPr>
          <w:rFonts w:ascii="Arial" w:hAnsi="Arial" w:cs="Arial"/>
          <w:i/>
        </w:rPr>
        <w:t xml:space="preserve"> получа</w:t>
      </w:r>
      <w:r w:rsidR="00C135E5">
        <w:rPr>
          <w:rFonts w:ascii="Arial" w:hAnsi="Arial" w:cs="Arial"/>
          <w:i/>
        </w:rPr>
        <w:t>ют</w:t>
      </w:r>
      <w:r w:rsidR="00D05B73">
        <w:rPr>
          <w:rFonts w:ascii="Arial" w:hAnsi="Arial" w:cs="Arial"/>
          <w:i/>
        </w:rPr>
        <w:t xml:space="preserve"> в цвете и хорошем качестве</w:t>
      </w:r>
      <w:r w:rsidR="001741E6">
        <w:rPr>
          <w:rFonts w:ascii="Arial" w:hAnsi="Arial" w:cs="Arial"/>
          <w:i/>
        </w:rPr>
        <w:t>, причем в более короткий срок, чем при обращении «на бумаге»</w:t>
      </w:r>
      <w:r w:rsidR="009733EB" w:rsidRPr="00987CFA">
        <w:rPr>
          <w:rFonts w:ascii="Arial" w:hAnsi="Arial" w:cs="Arial"/>
          <w:i/>
        </w:rPr>
        <w:t>.</w:t>
      </w:r>
    </w:p>
    <w:p w:rsidR="00687DD1" w:rsidRDefault="00687DD1" w:rsidP="00CC1F67">
      <w:pPr>
        <w:pStyle w:val="rtejustify"/>
        <w:shd w:val="clear" w:color="auto" w:fill="FFFFFF"/>
        <w:spacing w:before="0" w:beforeAutospacing="0" w:after="0" w:afterAutospacing="0"/>
        <w:ind w:firstLine="709"/>
        <w:jc w:val="both"/>
        <w:rPr>
          <w:color w:val="000000"/>
          <w:sz w:val="28"/>
          <w:szCs w:val="28"/>
        </w:rPr>
      </w:pPr>
      <w:bookmarkStart w:id="0" w:name="_GoBack"/>
      <w:bookmarkEnd w:id="0"/>
    </w:p>
    <w:p w:rsidR="00CC1F67" w:rsidRDefault="00591D89" w:rsidP="00CC1F67">
      <w:pPr>
        <w:pStyle w:val="a4"/>
        <w:shd w:val="clear" w:color="auto" w:fill="FFFFFF"/>
        <w:spacing w:before="0" w:beforeAutospacing="0" w:after="0" w:afterAutospacing="0"/>
        <w:jc w:val="both"/>
        <w:rPr>
          <w:rFonts w:ascii="Segoe UI" w:eastAsia="Calibri" w:hAnsi="Segoe UI" w:cs="Segoe UI"/>
          <w:sz w:val="22"/>
          <w:szCs w:val="22"/>
          <w:lang w:eastAsia="en-US"/>
        </w:rPr>
      </w:pPr>
      <w:r w:rsidRPr="00591D89">
        <w:rPr>
          <w:noProof/>
        </w:rPr>
        <w:pict>
          <v:shapetype id="_x0000_t32" coordsize="21600,21600" o:spt="32" o:oned="t" path="m,l21600,21600e" filled="f">
            <v:path arrowok="t" fillok="f" o:connecttype="none"/>
            <o:lock v:ext="edit" shapetype="t"/>
          </v:shapetype>
          <v:shape id="Прямая со стрелкой 7" o:spid="_x0000_s1026" type="#_x0000_t32" style="position:absolute;left:0;text-align:left;margin-left:-8.55pt;margin-top:4pt;width:472.5pt;height:0;z-index:251659264;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r>
        <w:rPr>
          <w:rFonts w:ascii="Segoe UI" w:eastAsia="Arial Unicode MS" w:hAnsi="Segoe UI" w:cs="Segoe UI"/>
          <w:b/>
          <w:bCs/>
          <w:noProof/>
          <w:kern w:val="2"/>
          <w:sz w:val="20"/>
          <w:szCs w:val="20"/>
          <w:lang w:eastAsia="sk-SK"/>
        </w:rPr>
        <w:t>О Росреестре</w:t>
      </w:r>
    </w:p>
    <w:p w:rsidR="00CC1F67" w:rsidRDefault="00CC1F67" w:rsidP="00CC1F67">
      <w:pPr>
        <w:pStyle w:val="2"/>
        <w:ind w:firstLine="0"/>
        <w:rPr>
          <w:rFonts w:ascii="Segoe UI" w:eastAsia="Arial Unicode MS" w:hAnsi="Segoe UI" w:cs="Segoe UI"/>
          <w:bCs/>
          <w:noProof/>
          <w:kern w:val="2"/>
          <w:sz w:val="20"/>
          <w:lang w:eastAsia="sk-SK"/>
        </w:rPr>
      </w:pPr>
      <w:r>
        <w:rPr>
          <w:rFonts w:ascii="Segoe UI" w:eastAsia="Arial Unicode MS" w:hAnsi="Segoe UI" w:cs="Segoe UI"/>
          <w:bCs/>
          <w:noProof/>
          <w:kern w:val="2"/>
          <w:sz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591D89"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11" w:history="1">
        <w:r w:rsidR="00CC1F67">
          <w:rPr>
            <w:rStyle w:val="a5"/>
            <w:rFonts w:ascii="Segoe UI" w:eastAsia="Arial Unicode MS" w:hAnsi="Segoe UI" w:cs="Segoe UI"/>
            <w:noProof/>
            <w:kern w:val="2"/>
            <w:sz w:val="18"/>
            <w:szCs w:val="18"/>
            <w:lang w:eastAsia="sk-SK"/>
          </w:rPr>
          <w:t>69_press_rosreestr@mail.ru</w:t>
        </w:r>
      </w:hyperlink>
    </w:p>
    <w:p w:rsidR="00CC1F67" w:rsidRDefault="00591D89" w:rsidP="00CC1F67">
      <w:pPr>
        <w:widowControl w:val="0"/>
        <w:suppressAutoHyphens/>
        <w:spacing w:after="0" w:line="240" w:lineRule="auto"/>
        <w:jc w:val="both"/>
        <w:rPr>
          <w:rFonts w:ascii="Segoe UI" w:hAnsi="Segoe UI" w:cs="Segoe UI"/>
          <w:sz w:val="18"/>
          <w:szCs w:val="18"/>
        </w:rPr>
      </w:pPr>
      <w:hyperlink r:id="rId12" w:history="1">
        <w:r w:rsidR="00CC1F67">
          <w:rPr>
            <w:rStyle w:val="a5"/>
            <w:rFonts w:ascii="Segoe UI" w:hAnsi="Segoe UI" w:cs="Segoe UI"/>
            <w:sz w:val="18"/>
            <w:szCs w:val="18"/>
          </w:rPr>
          <w:t>https://rosreestr.gov.ru/site/</w:t>
        </w:r>
      </w:hyperlink>
    </w:p>
    <w:p w:rsidR="00CC1F67" w:rsidRDefault="00591D89" w:rsidP="00CC1F67">
      <w:pPr>
        <w:widowControl w:val="0"/>
        <w:suppressAutoHyphens/>
        <w:spacing w:after="0" w:line="240" w:lineRule="auto"/>
        <w:jc w:val="both"/>
      </w:pPr>
      <w:hyperlink r:id="rId13"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591D89"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4"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color w:val="000000"/>
          <w:sz w:val="28"/>
          <w:szCs w:val="28"/>
        </w:rPr>
      </w:pPr>
      <w:r>
        <w:rPr>
          <w:rFonts w:ascii="Segoe UI" w:eastAsia="Arial Unicode MS" w:hAnsi="Segoe UI" w:cs="Segoe UI"/>
          <w:bCs/>
          <w:noProof/>
          <w:kern w:val="2"/>
          <w:sz w:val="18"/>
          <w:szCs w:val="18"/>
          <w:lang w:eastAsia="sk-SK"/>
        </w:rPr>
        <w:t>170100, Тверь, Свободный пер., д. 2</w:t>
      </w:r>
    </w:p>
    <w:sectPr w:rsidR="00CC1F67" w:rsidSect="000A7D00">
      <w:headerReference w:type="even" r:id="rId15"/>
      <w:headerReference w:type="default" r:id="rId16"/>
      <w:footerReference w:type="even" r:id="rId17"/>
      <w:footerReference w:type="default" r:id="rId18"/>
      <w:headerReference w:type="first" r:id="rId19"/>
      <w:footerReference w:type="first" r:id="rId2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670" w:rsidRDefault="00446670" w:rsidP="00D6630F">
      <w:pPr>
        <w:spacing w:after="0" w:line="240" w:lineRule="auto"/>
      </w:pPr>
      <w:r>
        <w:separator/>
      </w:r>
    </w:p>
  </w:endnote>
  <w:endnote w:type="continuationSeparator" w:id="0">
    <w:p w:rsidR="00446670" w:rsidRDefault="00446670" w:rsidP="00D66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670" w:rsidRDefault="00446670" w:rsidP="00D6630F">
      <w:pPr>
        <w:spacing w:after="0" w:line="240" w:lineRule="auto"/>
      </w:pPr>
      <w:r>
        <w:separator/>
      </w:r>
    </w:p>
  </w:footnote>
  <w:footnote w:type="continuationSeparator" w:id="0">
    <w:p w:rsidR="00446670" w:rsidRDefault="00446670" w:rsidP="00D663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51202"/>
  </w:hdrShapeDefaults>
  <w:footnotePr>
    <w:footnote w:id="-1"/>
    <w:footnote w:id="0"/>
  </w:footnotePr>
  <w:endnotePr>
    <w:endnote w:id="-1"/>
    <w:endnote w:id="0"/>
  </w:endnotePr>
  <w:compat/>
  <w:rsids>
    <w:rsidRoot w:val="00A527F4"/>
    <w:rsid w:val="00000669"/>
    <w:rsid w:val="00011ECB"/>
    <w:rsid w:val="00012A52"/>
    <w:rsid w:val="000158E2"/>
    <w:rsid w:val="00016970"/>
    <w:rsid w:val="000221E6"/>
    <w:rsid w:val="0002610C"/>
    <w:rsid w:val="0003097C"/>
    <w:rsid w:val="00034A23"/>
    <w:rsid w:val="00040181"/>
    <w:rsid w:val="0004107F"/>
    <w:rsid w:val="00046290"/>
    <w:rsid w:val="0004764A"/>
    <w:rsid w:val="00063988"/>
    <w:rsid w:val="00073C9D"/>
    <w:rsid w:val="00074BB5"/>
    <w:rsid w:val="000862EF"/>
    <w:rsid w:val="000873B7"/>
    <w:rsid w:val="000911BA"/>
    <w:rsid w:val="000913EA"/>
    <w:rsid w:val="0009481A"/>
    <w:rsid w:val="00096FE8"/>
    <w:rsid w:val="000A07D7"/>
    <w:rsid w:val="000A7D00"/>
    <w:rsid w:val="000B134E"/>
    <w:rsid w:val="000B1FBF"/>
    <w:rsid w:val="000B69C1"/>
    <w:rsid w:val="000D11F5"/>
    <w:rsid w:val="000E1585"/>
    <w:rsid w:val="000E1D0B"/>
    <w:rsid w:val="000E5B15"/>
    <w:rsid w:val="000F066C"/>
    <w:rsid w:val="000F34C8"/>
    <w:rsid w:val="000F7D8B"/>
    <w:rsid w:val="00100A30"/>
    <w:rsid w:val="00105D03"/>
    <w:rsid w:val="00111194"/>
    <w:rsid w:val="00121BCA"/>
    <w:rsid w:val="00126938"/>
    <w:rsid w:val="0013297A"/>
    <w:rsid w:val="00142802"/>
    <w:rsid w:val="00143168"/>
    <w:rsid w:val="00146511"/>
    <w:rsid w:val="00154F80"/>
    <w:rsid w:val="001741E6"/>
    <w:rsid w:val="00175C51"/>
    <w:rsid w:val="00177330"/>
    <w:rsid w:val="0018520B"/>
    <w:rsid w:val="001A5619"/>
    <w:rsid w:val="001A75CE"/>
    <w:rsid w:val="001B00EE"/>
    <w:rsid w:val="001B1D01"/>
    <w:rsid w:val="001B7216"/>
    <w:rsid w:val="001C65F3"/>
    <w:rsid w:val="001D5290"/>
    <w:rsid w:val="001D6A24"/>
    <w:rsid w:val="001E2C9D"/>
    <w:rsid w:val="001E3129"/>
    <w:rsid w:val="001F244E"/>
    <w:rsid w:val="00202E32"/>
    <w:rsid w:val="00210F4E"/>
    <w:rsid w:val="00211CFB"/>
    <w:rsid w:val="002243F1"/>
    <w:rsid w:val="0023711E"/>
    <w:rsid w:val="002444E2"/>
    <w:rsid w:val="00252772"/>
    <w:rsid w:val="002527CB"/>
    <w:rsid w:val="00256485"/>
    <w:rsid w:val="00260BC4"/>
    <w:rsid w:val="00273D89"/>
    <w:rsid w:val="00274DCE"/>
    <w:rsid w:val="002856D8"/>
    <w:rsid w:val="00290687"/>
    <w:rsid w:val="00291A36"/>
    <w:rsid w:val="00293C62"/>
    <w:rsid w:val="002951D6"/>
    <w:rsid w:val="002B3911"/>
    <w:rsid w:val="002B7ACC"/>
    <w:rsid w:val="002C6017"/>
    <w:rsid w:val="002D34FD"/>
    <w:rsid w:val="002D7516"/>
    <w:rsid w:val="002E6E11"/>
    <w:rsid w:val="002F08CD"/>
    <w:rsid w:val="002F2D9D"/>
    <w:rsid w:val="002F56BF"/>
    <w:rsid w:val="00311E29"/>
    <w:rsid w:val="00314192"/>
    <w:rsid w:val="00321933"/>
    <w:rsid w:val="00321AF9"/>
    <w:rsid w:val="00326714"/>
    <w:rsid w:val="00331B75"/>
    <w:rsid w:val="00336BD1"/>
    <w:rsid w:val="00336E90"/>
    <w:rsid w:val="00347FEA"/>
    <w:rsid w:val="00353CF1"/>
    <w:rsid w:val="00372EE2"/>
    <w:rsid w:val="00373413"/>
    <w:rsid w:val="00381269"/>
    <w:rsid w:val="0039093B"/>
    <w:rsid w:val="003A403E"/>
    <w:rsid w:val="003B25B3"/>
    <w:rsid w:val="003B3532"/>
    <w:rsid w:val="003E50C8"/>
    <w:rsid w:val="003E6253"/>
    <w:rsid w:val="003F4D05"/>
    <w:rsid w:val="003F5D2B"/>
    <w:rsid w:val="004020FB"/>
    <w:rsid w:val="0040542E"/>
    <w:rsid w:val="004071A9"/>
    <w:rsid w:val="00411F9A"/>
    <w:rsid w:val="00443E1B"/>
    <w:rsid w:val="00446670"/>
    <w:rsid w:val="00452344"/>
    <w:rsid w:val="00456F8C"/>
    <w:rsid w:val="00461C4C"/>
    <w:rsid w:val="00462284"/>
    <w:rsid w:val="004826DD"/>
    <w:rsid w:val="00483170"/>
    <w:rsid w:val="00484CA9"/>
    <w:rsid w:val="004C70EE"/>
    <w:rsid w:val="004D3363"/>
    <w:rsid w:val="004D37AE"/>
    <w:rsid w:val="004E2460"/>
    <w:rsid w:val="004E2BEC"/>
    <w:rsid w:val="004F2067"/>
    <w:rsid w:val="005123B7"/>
    <w:rsid w:val="00514DBA"/>
    <w:rsid w:val="005150BF"/>
    <w:rsid w:val="00525ECC"/>
    <w:rsid w:val="00533B61"/>
    <w:rsid w:val="00544C8D"/>
    <w:rsid w:val="00550351"/>
    <w:rsid w:val="00555ECB"/>
    <w:rsid w:val="0055618E"/>
    <w:rsid w:val="0056317A"/>
    <w:rsid w:val="00564F5D"/>
    <w:rsid w:val="00570A12"/>
    <w:rsid w:val="0057377B"/>
    <w:rsid w:val="00586EED"/>
    <w:rsid w:val="00591D89"/>
    <w:rsid w:val="005934AE"/>
    <w:rsid w:val="005947DD"/>
    <w:rsid w:val="00595C38"/>
    <w:rsid w:val="005A30D2"/>
    <w:rsid w:val="005A40CD"/>
    <w:rsid w:val="005A6ADA"/>
    <w:rsid w:val="005B2EA5"/>
    <w:rsid w:val="005D18E9"/>
    <w:rsid w:val="005D7894"/>
    <w:rsid w:val="005E58D7"/>
    <w:rsid w:val="005E5CFB"/>
    <w:rsid w:val="005F27B5"/>
    <w:rsid w:val="006213D2"/>
    <w:rsid w:val="00623588"/>
    <w:rsid w:val="00632B3C"/>
    <w:rsid w:val="006403EB"/>
    <w:rsid w:val="00650BD5"/>
    <w:rsid w:val="00655276"/>
    <w:rsid w:val="006613DD"/>
    <w:rsid w:val="006713C4"/>
    <w:rsid w:val="0067518E"/>
    <w:rsid w:val="006857D7"/>
    <w:rsid w:val="00687DD1"/>
    <w:rsid w:val="006A0AA0"/>
    <w:rsid w:val="006A397D"/>
    <w:rsid w:val="006E346E"/>
    <w:rsid w:val="006E34D8"/>
    <w:rsid w:val="006F1776"/>
    <w:rsid w:val="007036A5"/>
    <w:rsid w:val="0070485F"/>
    <w:rsid w:val="0070585B"/>
    <w:rsid w:val="00721692"/>
    <w:rsid w:val="0072764A"/>
    <w:rsid w:val="0073175E"/>
    <w:rsid w:val="0074389B"/>
    <w:rsid w:val="007450D9"/>
    <w:rsid w:val="00755665"/>
    <w:rsid w:val="00762803"/>
    <w:rsid w:val="00765F84"/>
    <w:rsid w:val="00775EC1"/>
    <w:rsid w:val="0079225D"/>
    <w:rsid w:val="00793735"/>
    <w:rsid w:val="00793A11"/>
    <w:rsid w:val="007941E0"/>
    <w:rsid w:val="007A1E76"/>
    <w:rsid w:val="007B20A5"/>
    <w:rsid w:val="007B2267"/>
    <w:rsid w:val="007B33F8"/>
    <w:rsid w:val="007B4B16"/>
    <w:rsid w:val="007D0B5B"/>
    <w:rsid w:val="007E23D6"/>
    <w:rsid w:val="007E6D27"/>
    <w:rsid w:val="007F0EB3"/>
    <w:rsid w:val="008076D6"/>
    <w:rsid w:val="00811179"/>
    <w:rsid w:val="00813F41"/>
    <w:rsid w:val="00820B70"/>
    <w:rsid w:val="00821EB7"/>
    <w:rsid w:val="00824073"/>
    <w:rsid w:val="008344FE"/>
    <w:rsid w:val="00834F3A"/>
    <w:rsid w:val="008371A9"/>
    <w:rsid w:val="00846574"/>
    <w:rsid w:val="008472B4"/>
    <w:rsid w:val="00874433"/>
    <w:rsid w:val="00880B33"/>
    <w:rsid w:val="00881F8C"/>
    <w:rsid w:val="00887B54"/>
    <w:rsid w:val="008909F9"/>
    <w:rsid w:val="008A0CB9"/>
    <w:rsid w:val="008A5DDE"/>
    <w:rsid w:val="008B088D"/>
    <w:rsid w:val="008B3D94"/>
    <w:rsid w:val="008B59E7"/>
    <w:rsid w:val="008C6006"/>
    <w:rsid w:val="008C606A"/>
    <w:rsid w:val="008D0565"/>
    <w:rsid w:val="008F4CA8"/>
    <w:rsid w:val="00905972"/>
    <w:rsid w:val="00907503"/>
    <w:rsid w:val="009115BF"/>
    <w:rsid w:val="00927513"/>
    <w:rsid w:val="009278F4"/>
    <w:rsid w:val="00927BEA"/>
    <w:rsid w:val="00932AFD"/>
    <w:rsid w:val="00934CFB"/>
    <w:rsid w:val="0094235A"/>
    <w:rsid w:val="009509F8"/>
    <w:rsid w:val="00970B73"/>
    <w:rsid w:val="009733EB"/>
    <w:rsid w:val="00980F00"/>
    <w:rsid w:val="00984947"/>
    <w:rsid w:val="00987CFA"/>
    <w:rsid w:val="00990756"/>
    <w:rsid w:val="00991CD0"/>
    <w:rsid w:val="009B5E89"/>
    <w:rsid w:val="009C0B85"/>
    <w:rsid w:val="009C7428"/>
    <w:rsid w:val="009E542F"/>
    <w:rsid w:val="009F369A"/>
    <w:rsid w:val="009F5934"/>
    <w:rsid w:val="009F627C"/>
    <w:rsid w:val="00A0038B"/>
    <w:rsid w:val="00A00437"/>
    <w:rsid w:val="00A06EB5"/>
    <w:rsid w:val="00A20C97"/>
    <w:rsid w:val="00A23BD2"/>
    <w:rsid w:val="00A27272"/>
    <w:rsid w:val="00A3603D"/>
    <w:rsid w:val="00A40D1A"/>
    <w:rsid w:val="00A502AC"/>
    <w:rsid w:val="00A527F4"/>
    <w:rsid w:val="00A5510B"/>
    <w:rsid w:val="00A566ED"/>
    <w:rsid w:val="00A64880"/>
    <w:rsid w:val="00A7258B"/>
    <w:rsid w:val="00A74745"/>
    <w:rsid w:val="00A94788"/>
    <w:rsid w:val="00AA12E2"/>
    <w:rsid w:val="00AA53F0"/>
    <w:rsid w:val="00AB2B28"/>
    <w:rsid w:val="00AB6170"/>
    <w:rsid w:val="00AB76A7"/>
    <w:rsid w:val="00AC105B"/>
    <w:rsid w:val="00AC1600"/>
    <w:rsid w:val="00AC6889"/>
    <w:rsid w:val="00AD0DCB"/>
    <w:rsid w:val="00AD2BA8"/>
    <w:rsid w:val="00AD56AB"/>
    <w:rsid w:val="00AD6149"/>
    <w:rsid w:val="00AD7F6E"/>
    <w:rsid w:val="00AE159A"/>
    <w:rsid w:val="00AF2A02"/>
    <w:rsid w:val="00B00A6A"/>
    <w:rsid w:val="00B0571D"/>
    <w:rsid w:val="00B222C0"/>
    <w:rsid w:val="00B23443"/>
    <w:rsid w:val="00B27764"/>
    <w:rsid w:val="00B4595B"/>
    <w:rsid w:val="00B463C3"/>
    <w:rsid w:val="00B5266C"/>
    <w:rsid w:val="00B83155"/>
    <w:rsid w:val="00B849D4"/>
    <w:rsid w:val="00B85894"/>
    <w:rsid w:val="00BA496E"/>
    <w:rsid w:val="00BD2FFC"/>
    <w:rsid w:val="00BE315C"/>
    <w:rsid w:val="00C00DF9"/>
    <w:rsid w:val="00C040E8"/>
    <w:rsid w:val="00C04D2F"/>
    <w:rsid w:val="00C135E5"/>
    <w:rsid w:val="00C163F1"/>
    <w:rsid w:val="00C17C5E"/>
    <w:rsid w:val="00C40B37"/>
    <w:rsid w:val="00C45AD0"/>
    <w:rsid w:val="00C47C9A"/>
    <w:rsid w:val="00C505F9"/>
    <w:rsid w:val="00C535D8"/>
    <w:rsid w:val="00C60631"/>
    <w:rsid w:val="00C71BB6"/>
    <w:rsid w:val="00C81BFD"/>
    <w:rsid w:val="00C827B1"/>
    <w:rsid w:val="00C84DAE"/>
    <w:rsid w:val="00C85605"/>
    <w:rsid w:val="00CA2F30"/>
    <w:rsid w:val="00CC0A66"/>
    <w:rsid w:val="00CC1F67"/>
    <w:rsid w:val="00CC30B7"/>
    <w:rsid w:val="00CD5108"/>
    <w:rsid w:val="00D05B73"/>
    <w:rsid w:val="00D10727"/>
    <w:rsid w:val="00D1395A"/>
    <w:rsid w:val="00D15BBD"/>
    <w:rsid w:val="00D15E7B"/>
    <w:rsid w:val="00D16B8A"/>
    <w:rsid w:val="00D2617A"/>
    <w:rsid w:val="00D33FAA"/>
    <w:rsid w:val="00D6630F"/>
    <w:rsid w:val="00D77903"/>
    <w:rsid w:val="00D8102C"/>
    <w:rsid w:val="00D83494"/>
    <w:rsid w:val="00D86198"/>
    <w:rsid w:val="00D9687C"/>
    <w:rsid w:val="00DA1865"/>
    <w:rsid w:val="00DB0317"/>
    <w:rsid w:val="00DC100D"/>
    <w:rsid w:val="00DC15D3"/>
    <w:rsid w:val="00DC68DD"/>
    <w:rsid w:val="00DD341D"/>
    <w:rsid w:val="00DF723C"/>
    <w:rsid w:val="00E15257"/>
    <w:rsid w:val="00E23A82"/>
    <w:rsid w:val="00E24984"/>
    <w:rsid w:val="00E25078"/>
    <w:rsid w:val="00E27184"/>
    <w:rsid w:val="00E4102D"/>
    <w:rsid w:val="00E415ED"/>
    <w:rsid w:val="00E548E7"/>
    <w:rsid w:val="00E60B12"/>
    <w:rsid w:val="00E60DBF"/>
    <w:rsid w:val="00E817C7"/>
    <w:rsid w:val="00E922BD"/>
    <w:rsid w:val="00E95022"/>
    <w:rsid w:val="00EA1529"/>
    <w:rsid w:val="00EA1556"/>
    <w:rsid w:val="00EA5EA6"/>
    <w:rsid w:val="00EB0642"/>
    <w:rsid w:val="00EB2B3B"/>
    <w:rsid w:val="00EB5847"/>
    <w:rsid w:val="00EC34A4"/>
    <w:rsid w:val="00ED298B"/>
    <w:rsid w:val="00ED3051"/>
    <w:rsid w:val="00ED4F9C"/>
    <w:rsid w:val="00EE11C5"/>
    <w:rsid w:val="00F02B26"/>
    <w:rsid w:val="00F079FE"/>
    <w:rsid w:val="00F226E6"/>
    <w:rsid w:val="00F25706"/>
    <w:rsid w:val="00F25AC6"/>
    <w:rsid w:val="00F26BB8"/>
    <w:rsid w:val="00F371A8"/>
    <w:rsid w:val="00F41C72"/>
    <w:rsid w:val="00F47965"/>
    <w:rsid w:val="00F62148"/>
    <w:rsid w:val="00F62E5D"/>
    <w:rsid w:val="00F67799"/>
    <w:rsid w:val="00F7553F"/>
    <w:rsid w:val="00F9286C"/>
    <w:rsid w:val="00F94698"/>
    <w:rsid w:val="00FA0576"/>
    <w:rsid w:val="00FA1514"/>
    <w:rsid w:val="00FA4FC2"/>
    <w:rsid w:val="00FB0AE6"/>
    <w:rsid w:val="00FB1785"/>
    <w:rsid w:val="00FB1E69"/>
    <w:rsid w:val="00FB3B06"/>
    <w:rsid w:val="00FB7F4A"/>
    <w:rsid w:val="00FC54C7"/>
    <w:rsid w:val="00FD0695"/>
    <w:rsid w:val="00FD692C"/>
    <w:rsid w:val="00FE0DDD"/>
    <w:rsid w:val="00FE4326"/>
    <w:rsid w:val="00FF23EF"/>
    <w:rsid w:val="00FF4B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shapelayout v:ext="edit">
      <o:idmap v:ext="edit" data="1"/>
      <o:rules v:ext="edit">
        <o:r id="V:Rule2" type="connector" idref="#Прямая со стрелкой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s>
</file>

<file path=word/webSettings.xml><?xml version="1.0" encoding="utf-8"?>
<w:webSettings xmlns:r="http://schemas.openxmlformats.org/officeDocument/2006/relationships" xmlns:w="http://schemas.openxmlformats.org/wordprocessingml/2006/main">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125160">
      <w:bodyDiv w:val="1"/>
      <w:marLeft w:val="0"/>
      <w:marRight w:val="0"/>
      <w:marTop w:val="0"/>
      <w:marBottom w:val="0"/>
      <w:divBdr>
        <w:top w:val="none" w:sz="0" w:space="0" w:color="auto"/>
        <w:left w:val="none" w:sz="0" w:space="0" w:color="auto"/>
        <w:bottom w:val="none" w:sz="0" w:space="0" w:color="auto"/>
        <w:right w:val="none" w:sz="0" w:space="0" w:color="auto"/>
      </w:divBdr>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reestr.gov.ru/" TargetMode="External"/><Relationship Id="rId13" Type="http://schemas.openxmlformats.org/officeDocument/2006/relationships/hyperlink" Target="https://vk.com/rosreestr69"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rosreestr.gov.ru/sit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69_press_rosreestr@mail.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gfdz@69.kadastr.ru"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gosuslugi.ru/" TargetMode="External"/><Relationship Id="rId14" Type="http://schemas.openxmlformats.org/officeDocument/2006/relationships/hyperlink" Target="https://t.me/rosreestr69"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788</Words>
  <Characters>4495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mes</cp:lastModifiedBy>
  <cp:revision>10</cp:revision>
  <cp:lastPrinted>2022-12-30T08:04:00Z</cp:lastPrinted>
  <dcterms:created xsi:type="dcterms:W3CDTF">2023-01-16T14:25:00Z</dcterms:created>
  <dcterms:modified xsi:type="dcterms:W3CDTF">2023-01-17T08:10:00Z</dcterms:modified>
</cp:coreProperties>
</file>