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793A11">
      <w:pPr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347FEA" w:rsidRPr="000F7D8B" w:rsidRDefault="000F7D8B" w:rsidP="000F7D8B">
      <w:pPr>
        <w:spacing w:after="0"/>
        <w:jc w:val="both"/>
        <w:rPr>
          <w:rFonts w:ascii="Arial" w:hAnsi="Arial" w:cs="Arial"/>
          <w:sz w:val="32"/>
          <w:szCs w:val="32"/>
          <w:shd w:val="clear" w:color="auto" w:fill="FFFFFF"/>
        </w:rPr>
      </w:pPr>
      <w:r w:rsidRPr="000F7D8B">
        <w:rPr>
          <w:rFonts w:ascii="Arial" w:hAnsi="Arial" w:cs="Arial"/>
          <w:sz w:val="32"/>
          <w:szCs w:val="32"/>
          <w:shd w:val="clear" w:color="auto" w:fill="FFFFFF"/>
        </w:rPr>
        <w:t xml:space="preserve">С начала 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2022 </w:t>
      </w:r>
      <w:r w:rsidRPr="000F7D8B">
        <w:rPr>
          <w:rFonts w:ascii="Arial" w:hAnsi="Arial" w:cs="Arial"/>
          <w:sz w:val="32"/>
          <w:szCs w:val="32"/>
          <w:shd w:val="clear" w:color="auto" w:fill="FFFFFF"/>
        </w:rPr>
        <w:t>года 19 наименований озер и рек Тверской области зарегистрированы в Государственном каталоге географических названий</w:t>
      </w:r>
    </w:p>
    <w:p w:rsidR="00347FEA" w:rsidRPr="000F7D8B" w:rsidRDefault="00347FEA" w:rsidP="00347FEA">
      <w:pPr>
        <w:spacing w:after="0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452344" w:rsidRPr="000F7D8B" w:rsidRDefault="00452344" w:rsidP="004523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F7D8B">
        <w:rPr>
          <w:rFonts w:ascii="Arial" w:hAnsi="Arial" w:cs="Arial"/>
        </w:rPr>
        <w:t xml:space="preserve">За 1 полугодие 2022 года на основании обращений Управления </w:t>
      </w:r>
      <w:r>
        <w:rPr>
          <w:rFonts w:ascii="Arial" w:hAnsi="Arial" w:cs="Arial"/>
        </w:rPr>
        <w:t xml:space="preserve">Росреестра по Тверской области </w:t>
      </w:r>
      <w:r w:rsidRPr="000F7D8B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Государственном каталоге географических названий (</w:t>
      </w:r>
      <w:r w:rsidRPr="000F7D8B">
        <w:rPr>
          <w:rFonts w:ascii="Arial" w:hAnsi="Arial" w:cs="Arial"/>
        </w:rPr>
        <w:t>ГКГН</w:t>
      </w:r>
      <w:r>
        <w:rPr>
          <w:rFonts w:ascii="Arial" w:hAnsi="Arial" w:cs="Arial"/>
        </w:rPr>
        <w:t>)</w:t>
      </w:r>
      <w:r w:rsidRPr="000F7D8B">
        <w:rPr>
          <w:rFonts w:ascii="Arial" w:hAnsi="Arial" w:cs="Arial"/>
        </w:rPr>
        <w:t xml:space="preserve"> зарегистрировано 19 наименований </w:t>
      </w:r>
      <w:r>
        <w:rPr>
          <w:rFonts w:ascii="Arial" w:hAnsi="Arial" w:cs="Arial"/>
        </w:rPr>
        <w:t xml:space="preserve">объектов гидрографии (озер и рек), расположенных в </w:t>
      </w:r>
      <w:proofErr w:type="spellStart"/>
      <w:r>
        <w:rPr>
          <w:rFonts w:ascii="Arial" w:hAnsi="Arial" w:cs="Arial"/>
        </w:rPr>
        <w:t>Верхневолжье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Среди них</w:t>
      </w:r>
      <w:r w:rsidRPr="000F7D8B">
        <w:rPr>
          <w:rFonts w:ascii="Arial" w:hAnsi="Arial" w:cs="Arial"/>
        </w:rPr>
        <w:t xml:space="preserve"> озеро Плавное Жарковского района, озеро Заячье </w:t>
      </w:r>
      <w:proofErr w:type="spellStart"/>
      <w:r w:rsidRPr="000F7D8B">
        <w:rPr>
          <w:rFonts w:ascii="Arial" w:hAnsi="Arial" w:cs="Arial"/>
        </w:rPr>
        <w:t>Осташковского</w:t>
      </w:r>
      <w:proofErr w:type="spellEnd"/>
      <w:r w:rsidRPr="000F7D8B">
        <w:rPr>
          <w:rFonts w:ascii="Arial" w:hAnsi="Arial" w:cs="Arial"/>
        </w:rPr>
        <w:t xml:space="preserve"> района, рек</w:t>
      </w:r>
      <w:r w:rsidR="00016970">
        <w:rPr>
          <w:rFonts w:ascii="Arial" w:hAnsi="Arial" w:cs="Arial"/>
        </w:rPr>
        <w:t xml:space="preserve">а </w:t>
      </w:r>
      <w:proofErr w:type="spellStart"/>
      <w:r w:rsidR="00016970">
        <w:rPr>
          <w:rFonts w:ascii="Arial" w:hAnsi="Arial" w:cs="Arial"/>
        </w:rPr>
        <w:t>Березная</w:t>
      </w:r>
      <w:proofErr w:type="spellEnd"/>
      <w:r w:rsidR="00016970">
        <w:rPr>
          <w:rFonts w:ascii="Arial" w:hAnsi="Arial" w:cs="Arial"/>
        </w:rPr>
        <w:t xml:space="preserve"> </w:t>
      </w:r>
      <w:proofErr w:type="spellStart"/>
      <w:r w:rsidR="00016970">
        <w:rPr>
          <w:rFonts w:ascii="Arial" w:hAnsi="Arial" w:cs="Arial"/>
        </w:rPr>
        <w:t>Бологовского</w:t>
      </w:r>
      <w:proofErr w:type="spellEnd"/>
      <w:r w:rsidR="00016970">
        <w:rPr>
          <w:rFonts w:ascii="Arial" w:hAnsi="Arial" w:cs="Arial"/>
        </w:rPr>
        <w:t xml:space="preserve"> района, река</w:t>
      </w:r>
      <w:r w:rsidRPr="000F7D8B">
        <w:rPr>
          <w:rFonts w:ascii="Arial" w:hAnsi="Arial" w:cs="Arial"/>
        </w:rPr>
        <w:t xml:space="preserve"> </w:t>
      </w:r>
      <w:proofErr w:type="spellStart"/>
      <w:r w:rsidRPr="000F7D8B">
        <w:rPr>
          <w:rFonts w:ascii="Arial" w:hAnsi="Arial" w:cs="Arial"/>
        </w:rPr>
        <w:t>Разбойня</w:t>
      </w:r>
      <w:proofErr w:type="spellEnd"/>
      <w:r w:rsidRPr="000F7D8B">
        <w:rPr>
          <w:rFonts w:ascii="Arial" w:hAnsi="Arial" w:cs="Arial"/>
        </w:rPr>
        <w:t xml:space="preserve"> </w:t>
      </w:r>
      <w:proofErr w:type="spellStart"/>
      <w:r w:rsidRPr="000F7D8B">
        <w:rPr>
          <w:rFonts w:ascii="Arial" w:hAnsi="Arial" w:cs="Arial"/>
        </w:rPr>
        <w:t>Оленинского</w:t>
      </w:r>
      <w:proofErr w:type="spellEnd"/>
      <w:r w:rsidRPr="000F7D8B">
        <w:rPr>
          <w:rFonts w:ascii="Arial" w:hAnsi="Arial" w:cs="Arial"/>
        </w:rPr>
        <w:t xml:space="preserve"> района и др</w:t>
      </w:r>
      <w:r>
        <w:rPr>
          <w:rFonts w:ascii="Arial" w:hAnsi="Arial" w:cs="Arial"/>
        </w:rPr>
        <w:t xml:space="preserve">. Также </w:t>
      </w:r>
      <w:r w:rsidRPr="000F7D8B">
        <w:rPr>
          <w:rFonts w:ascii="Arial" w:hAnsi="Arial" w:cs="Arial"/>
        </w:rPr>
        <w:t xml:space="preserve"> в отношении 5 объектов гидрографии в ГКГН исправлены ошибки в </w:t>
      </w:r>
      <w:r>
        <w:rPr>
          <w:rFonts w:ascii="Arial" w:hAnsi="Arial" w:cs="Arial"/>
        </w:rPr>
        <w:t xml:space="preserve">их </w:t>
      </w:r>
      <w:r w:rsidR="00336E90">
        <w:rPr>
          <w:rFonts w:ascii="Arial" w:hAnsi="Arial" w:cs="Arial"/>
        </w:rPr>
        <w:t>написании, нескольким объектам</w:t>
      </w:r>
      <w:r>
        <w:rPr>
          <w:rFonts w:ascii="Arial" w:hAnsi="Arial" w:cs="Arial"/>
        </w:rPr>
        <w:t xml:space="preserve"> </w:t>
      </w:r>
      <w:r w:rsidRPr="000F7D8B">
        <w:rPr>
          <w:rFonts w:ascii="Arial" w:hAnsi="Arial" w:cs="Arial"/>
        </w:rPr>
        <w:t>вернули исторически сложившиеся названия</w:t>
      </w:r>
      <w:r w:rsidR="00336E90">
        <w:rPr>
          <w:rFonts w:ascii="Arial" w:hAnsi="Arial" w:cs="Arial"/>
        </w:rPr>
        <w:t xml:space="preserve"> (</w:t>
      </w:r>
      <w:r w:rsidRPr="000F7D8B">
        <w:rPr>
          <w:rFonts w:ascii="Arial" w:hAnsi="Arial" w:cs="Arial"/>
        </w:rPr>
        <w:t xml:space="preserve">озеро </w:t>
      </w:r>
      <w:proofErr w:type="spellStart"/>
      <w:r w:rsidRPr="000F7D8B">
        <w:rPr>
          <w:rFonts w:ascii="Arial" w:hAnsi="Arial" w:cs="Arial"/>
        </w:rPr>
        <w:t>Разъездовское</w:t>
      </w:r>
      <w:proofErr w:type="spellEnd"/>
      <w:r w:rsidRPr="000F7D8B">
        <w:rPr>
          <w:rFonts w:ascii="Arial" w:hAnsi="Arial" w:cs="Arial"/>
        </w:rPr>
        <w:t xml:space="preserve"> вместо озеро </w:t>
      </w:r>
      <w:proofErr w:type="spellStart"/>
      <w:r w:rsidRPr="000F7D8B">
        <w:rPr>
          <w:rFonts w:ascii="Arial" w:hAnsi="Arial" w:cs="Arial"/>
        </w:rPr>
        <w:t>Разъедовское</w:t>
      </w:r>
      <w:proofErr w:type="spellEnd"/>
      <w:r w:rsidRPr="000F7D8B">
        <w:rPr>
          <w:rFonts w:ascii="Arial" w:hAnsi="Arial" w:cs="Arial"/>
        </w:rPr>
        <w:t xml:space="preserve"> в </w:t>
      </w:r>
      <w:proofErr w:type="spellStart"/>
      <w:r w:rsidRPr="000F7D8B">
        <w:rPr>
          <w:rFonts w:ascii="Arial" w:hAnsi="Arial" w:cs="Arial"/>
        </w:rPr>
        <w:t>Западнодвинском</w:t>
      </w:r>
      <w:proofErr w:type="spellEnd"/>
      <w:r w:rsidRPr="000F7D8B">
        <w:rPr>
          <w:rFonts w:ascii="Arial" w:hAnsi="Arial" w:cs="Arial"/>
        </w:rPr>
        <w:t xml:space="preserve"> районе, озеро Большое </w:t>
      </w:r>
      <w:proofErr w:type="spellStart"/>
      <w:r w:rsidRPr="000F7D8B">
        <w:rPr>
          <w:rFonts w:ascii="Arial" w:hAnsi="Arial" w:cs="Arial"/>
        </w:rPr>
        <w:t>Кленово</w:t>
      </w:r>
      <w:proofErr w:type="spellEnd"/>
      <w:r w:rsidRPr="000F7D8B">
        <w:rPr>
          <w:rFonts w:ascii="Arial" w:hAnsi="Arial" w:cs="Arial"/>
        </w:rPr>
        <w:t xml:space="preserve"> вместо озеро Большое Кленовое в </w:t>
      </w:r>
      <w:proofErr w:type="spellStart"/>
      <w:r w:rsidRPr="000F7D8B">
        <w:rPr>
          <w:rFonts w:ascii="Arial" w:hAnsi="Arial" w:cs="Arial"/>
        </w:rPr>
        <w:t>Осташковском</w:t>
      </w:r>
      <w:proofErr w:type="spellEnd"/>
      <w:r w:rsidRPr="000F7D8B">
        <w:rPr>
          <w:rFonts w:ascii="Arial" w:hAnsi="Arial" w:cs="Arial"/>
        </w:rPr>
        <w:t xml:space="preserve"> районе и др.).</w:t>
      </w:r>
      <w:proofErr w:type="gramEnd"/>
    </w:p>
    <w:p w:rsidR="00452344" w:rsidRDefault="00452344" w:rsidP="000F7D8B">
      <w:pPr>
        <w:spacing w:after="0"/>
        <w:jc w:val="both"/>
        <w:rPr>
          <w:rFonts w:ascii="Arial" w:hAnsi="Arial" w:cs="Arial"/>
          <w:shd w:val="clear" w:color="auto" w:fill="FFFFFF"/>
        </w:rPr>
      </w:pPr>
    </w:p>
    <w:p w:rsidR="00347FEA" w:rsidRPr="000F7D8B" w:rsidRDefault="00336E90" w:rsidP="00336E90">
      <w:pPr>
        <w:spacing w:after="0"/>
        <w:jc w:val="both"/>
        <w:rPr>
          <w:rFonts w:ascii="Arial" w:hAnsi="Arial" w:cs="Arial"/>
        </w:rPr>
      </w:pPr>
      <w:r w:rsidRPr="000F7D8B">
        <w:rPr>
          <w:rFonts w:ascii="Arial" w:hAnsi="Arial" w:cs="Arial"/>
        </w:rPr>
        <w:t xml:space="preserve">Государственный каталог географических названий </w:t>
      </w:r>
      <w:r>
        <w:rPr>
          <w:rFonts w:ascii="Arial" w:hAnsi="Arial" w:cs="Arial"/>
        </w:rPr>
        <w:t xml:space="preserve">создан в целях </w:t>
      </w:r>
      <w:r w:rsidR="00347FEA" w:rsidRPr="000F7D8B">
        <w:rPr>
          <w:rFonts w:ascii="Arial" w:hAnsi="Arial" w:cs="Arial"/>
        </w:rPr>
        <w:t>обеспечения единообразного и устойчивого употребления в Российской Федерации наименований географических объектов и со</w:t>
      </w:r>
      <w:r>
        <w:rPr>
          <w:rFonts w:ascii="Arial" w:hAnsi="Arial" w:cs="Arial"/>
        </w:rPr>
        <w:t xml:space="preserve">хранения указанных наименований. </w:t>
      </w:r>
      <w:r w:rsidR="00347FEA" w:rsidRPr="000F7D8B">
        <w:rPr>
          <w:rFonts w:ascii="Arial" w:hAnsi="Arial" w:cs="Arial"/>
        </w:rPr>
        <w:t>Информация в данном каталоге постоянно обновляется и актуализируется за счет присвоения географическим объектам новых наименований, переименования и выявления уже существующих наименований, исправления технических ошибок в наименованиях, включенных в каталог.</w:t>
      </w:r>
    </w:p>
    <w:p w:rsidR="000F7D8B" w:rsidRDefault="000F7D8B" w:rsidP="000F7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0585B" w:rsidRPr="000F7D8B" w:rsidRDefault="00336E90" w:rsidP="0070585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0585B">
        <w:rPr>
          <w:rFonts w:ascii="Arial" w:hAnsi="Arial" w:cs="Arial"/>
          <w:b/>
        </w:rPr>
        <w:t>Заместитель руководителя Управления Росреестра по Тверской области Ольга Новосёлова:</w:t>
      </w:r>
      <w:r>
        <w:rPr>
          <w:rFonts w:ascii="Arial" w:hAnsi="Arial" w:cs="Arial"/>
        </w:rPr>
        <w:t xml:space="preserve"> </w:t>
      </w:r>
      <w:r w:rsidRPr="0070585B">
        <w:rPr>
          <w:rFonts w:ascii="Arial" w:hAnsi="Arial" w:cs="Arial"/>
          <w:i/>
        </w:rPr>
        <w:t xml:space="preserve">«Работа по выявлению существующих наименований географических объектов </w:t>
      </w:r>
      <w:r w:rsidR="0070585B" w:rsidRPr="0070585B">
        <w:rPr>
          <w:rFonts w:ascii="Arial" w:hAnsi="Arial" w:cs="Arial"/>
          <w:i/>
        </w:rPr>
        <w:t>ведется в Управлении на постоянной основе. С целью актуализации данных Государственного каталога географических названий наши специалисты осуществляют мониторинг дежурных топографических карт, Единой электронной картографической основы и целого ряда других источников. Уже в июле нами направлены предложения по внесению сведений в ГКГН по пяти объектам гидрографии Тверской области».</w:t>
      </w:r>
    </w:p>
    <w:p w:rsidR="00336E90" w:rsidRDefault="00336E90" w:rsidP="000F7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7FEA" w:rsidRPr="000F7D8B" w:rsidRDefault="00347FEA" w:rsidP="000F7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F7D8B">
        <w:rPr>
          <w:rFonts w:ascii="Arial" w:hAnsi="Arial" w:cs="Arial"/>
        </w:rPr>
        <w:t>Следует отметить, что органам государственной власти и органам местного самоуправления, физическим и юридическим лицам, редакторам карт, атласов и справочников необходимо использовать ГКГН в целях недопущения употребления искаженного наименования географических объектов.</w:t>
      </w:r>
    </w:p>
    <w:p w:rsidR="000F7D8B" w:rsidRDefault="000F7D8B" w:rsidP="000F7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7FEA" w:rsidRPr="000F7D8B" w:rsidRDefault="00347FEA" w:rsidP="000F7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F7D8B">
        <w:rPr>
          <w:rFonts w:ascii="Arial" w:hAnsi="Arial" w:cs="Arial"/>
        </w:rPr>
        <w:t xml:space="preserve">Наименования географических объектов как составная часть исторического и культурного наследия народов Российской Федерации охраняются государством. Произвольная </w:t>
      </w:r>
      <w:r w:rsidRPr="000F7D8B">
        <w:rPr>
          <w:rFonts w:ascii="Arial" w:hAnsi="Arial" w:cs="Arial"/>
        </w:rPr>
        <w:lastRenderedPageBreak/>
        <w:t>замена одних наименований географических объектов другими, употребление искаженных наименований географических объектов не допускаются.</w:t>
      </w:r>
    </w:p>
    <w:p w:rsidR="000F7D8B" w:rsidRDefault="000F7D8B" w:rsidP="000F7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7FEA" w:rsidRPr="000F7D8B" w:rsidRDefault="00347FEA" w:rsidP="000F7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F7D8B">
        <w:rPr>
          <w:rFonts w:ascii="Arial" w:hAnsi="Arial" w:cs="Arial"/>
        </w:rPr>
        <w:t>За нарушение установленных правил присвоения или употребления наименований географических объектов предусмотрена административная ответственность.</w:t>
      </w:r>
    </w:p>
    <w:p w:rsidR="00347FEA" w:rsidRPr="000F7D8B" w:rsidRDefault="00347FEA" w:rsidP="00347F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B7216" w:rsidRPr="00372EE2" w:rsidRDefault="00A3603D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A3603D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 w:rsidR="005947DD" w:rsidRPr="005947DD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5947DD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5947DD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5947DD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5947DD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C51" w:rsidRDefault="00175C51" w:rsidP="00D6630F">
      <w:pPr>
        <w:spacing w:after="0" w:line="240" w:lineRule="auto"/>
      </w:pPr>
      <w:r>
        <w:separator/>
      </w:r>
    </w:p>
  </w:endnote>
  <w:endnote w:type="continuationSeparator" w:id="0">
    <w:p w:rsidR="00175C51" w:rsidRDefault="00175C5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C51" w:rsidRDefault="00175C51" w:rsidP="00D6630F">
      <w:pPr>
        <w:spacing w:after="0" w:line="240" w:lineRule="auto"/>
      </w:pPr>
      <w:r>
        <w:separator/>
      </w:r>
    </w:p>
  </w:footnote>
  <w:footnote w:type="continuationSeparator" w:id="0">
    <w:p w:rsidR="00175C51" w:rsidRDefault="00175C5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69C1"/>
    <w:rsid w:val="000D11F5"/>
    <w:rsid w:val="000F066C"/>
    <w:rsid w:val="000F34C8"/>
    <w:rsid w:val="000F7D8B"/>
    <w:rsid w:val="00100A30"/>
    <w:rsid w:val="00111194"/>
    <w:rsid w:val="00121BCA"/>
    <w:rsid w:val="00126938"/>
    <w:rsid w:val="00142802"/>
    <w:rsid w:val="00154F80"/>
    <w:rsid w:val="00175C51"/>
    <w:rsid w:val="00177330"/>
    <w:rsid w:val="001A5619"/>
    <w:rsid w:val="001B00EE"/>
    <w:rsid w:val="001B1D01"/>
    <w:rsid w:val="001B7216"/>
    <w:rsid w:val="001D6A24"/>
    <w:rsid w:val="001E2C9D"/>
    <w:rsid w:val="001E3129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2D34FD"/>
    <w:rsid w:val="002D7516"/>
    <w:rsid w:val="002F08CD"/>
    <w:rsid w:val="00311E29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A403E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3170"/>
    <w:rsid w:val="00484CA9"/>
    <w:rsid w:val="004C70EE"/>
    <w:rsid w:val="004D3363"/>
    <w:rsid w:val="004E2460"/>
    <w:rsid w:val="004E2BEC"/>
    <w:rsid w:val="00514DBA"/>
    <w:rsid w:val="005150BF"/>
    <w:rsid w:val="00533B61"/>
    <w:rsid w:val="00550351"/>
    <w:rsid w:val="00555ECB"/>
    <w:rsid w:val="00564F5D"/>
    <w:rsid w:val="00570A12"/>
    <w:rsid w:val="0057377B"/>
    <w:rsid w:val="00586EED"/>
    <w:rsid w:val="005947DD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13C4"/>
    <w:rsid w:val="0067518E"/>
    <w:rsid w:val="006857D7"/>
    <w:rsid w:val="006A0AA0"/>
    <w:rsid w:val="006E346E"/>
    <w:rsid w:val="007036A5"/>
    <w:rsid w:val="0070485F"/>
    <w:rsid w:val="0070585B"/>
    <w:rsid w:val="0072764A"/>
    <w:rsid w:val="0073175E"/>
    <w:rsid w:val="007450D9"/>
    <w:rsid w:val="00755665"/>
    <w:rsid w:val="00775EC1"/>
    <w:rsid w:val="00793735"/>
    <w:rsid w:val="00793A11"/>
    <w:rsid w:val="007941E0"/>
    <w:rsid w:val="007A1E76"/>
    <w:rsid w:val="007B20A5"/>
    <w:rsid w:val="007E6D27"/>
    <w:rsid w:val="007F0EB3"/>
    <w:rsid w:val="008076D6"/>
    <w:rsid w:val="00811179"/>
    <w:rsid w:val="00820B70"/>
    <w:rsid w:val="00821EB7"/>
    <w:rsid w:val="008344FE"/>
    <w:rsid w:val="00834F3A"/>
    <w:rsid w:val="00846574"/>
    <w:rsid w:val="00880B33"/>
    <w:rsid w:val="008909F9"/>
    <w:rsid w:val="008B088D"/>
    <w:rsid w:val="008B59E7"/>
    <w:rsid w:val="008C6006"/>
    <w:rsid w:val="008C606A"/>
    <w:rsid w:val="008D0565"/>
    <w:rsid w:val="008F4CA8"/>
    <w:rsid w:val="009115BF"/>
    <w:rsid w:val="00927513"/>
    <w:rsid w:val="009278F4"/>
    <w:rsid w:val="00927BEA"/>
    <w:rsid w:val="00932AFD"/>
    <w:rsid w:val="009509F8"/>
    <w:rsid w:val="00970B73"/>
    <w:rsid w:val="00984947"/>
    <w:rsid w:val="00991CD0"/>
    <w:rsid w:val="009C0B85"/>
    <w:rsid w:val="009E542F"/>
    <w:rsid w:val="009F369A"/>
    <w:rsid w:val="009F5934"/>
    <w:rsid w:val="00A0038B"/>
    <w:rsid w:val="00A20C97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D0DCB"/>
    <w:rsid w:val="00AD7F6E"/>
    <w:rsid w:val="00AE159A"/>
    <w:rsid w:val="00B00A6A"/>
    <w:rsid w:val="00B0571D"/>
    <w:rsid w:val="00B23443"/>
    <w:rsid w:val="00B27764"/>
    <w:rsid w:val="00B4595B"/>
    <w:rsid w:val="00B463C3"/>
    <w:rsid w:val="00B83155"/>
    <w:rsid w:val="00B85894"/>
    <w:rsid w:val="00BA496E"/>
    <w:rsid w:val="00BE315C"/>
    <w:rsid w:val="00C163F1"/>
    <w:rsid w:val="00C40B37"/>
    <w:rsid w:val="00C45AD0"/>
    <w:rsid w:val="00C505F9"/>
    <w:rsid w:val="00C535D8"/>
    <w:rsid w:val="00C71BB6"/>
    <w:rsid w:val="00C81BFD"/>
    <w:rsid w:val="00C84DAE"/>
    <w:rsid w:val="00C85605"/>
    <w:rsid w:val="00CA2F30"/>
    <w:rsid w:val="00CC0A66"/>
    <w:rsid w:val="00CC30B7"/>
    <w:rsid w:val="00CD5108"/>
    <w:rsid w:val="00D15BBD"/>
    <w:rsid w:val="00D15E7B"/>
    <w:rsid w:val="00D16B8A"/>
    <w:rsid w:val="00D6630F"/>
    <w:rsid w:val="00D86198"/>
    <w:rsid w:val="00D9687C"/>
    <w:rsid w:val="00DA1865"/>
    <w:rsid w:val="00DB0317"/>
    <w:rsid w:val="00DC100D"/>
    <w:rsid w:val="00DC15D3"/>
    <w:rsid w:val="00DC68DD"/>
    <w:rsid w:val="00DF723C"/>
    <w:rsid w:val="00E23A82"/>
    <w:rsid w:val="00E24984"/>
    <w:rsid w:val="00E27184"/>
    <w:rsid w:val="00E548E7"/>
    <w:rsid w:val="00E60B12"/>
    <w:rsid w:val="00E60DBF"/>
    <w:rsid w:val="00E817C7"/>
    <w:rsid w:val="00E922BD"/>
    <w:rsid w:val="00E95022"/>
    <w:rsid w:val="00EA1529"/>
    <w:rsid w:val="00EB0642"/>
    <w:rsid w:val="00EB2B3B"/>
    <w:rsid w:val="00ED298B"/>
    <w:rsid w:val="00ED3051"/>
    <w:rsid w:val="00F26BB8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2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2022-06-30T14:24:00Z</cp:lastPrinted>
  <dcterms:created xsi:type="dcterms:W3CDTF">2022-07-07T08:12:00Z</dcterms:created>
  <dcterms:modified xsi:type="dcterms:W3CDTF">2022-07-08T07:58:00Z</dcterms:modified>
</cp:coreProperties>
</file>