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7D60" w:rsidRPr="00C37B5A" w:rsidRDefault="005C5743" w:rsidP="005C5743">
      <w:pPr>
        <w:tabs>
          <w:tab w:val="left" w:pos="5325"/>
        </w:tabs>
        <w:spacing w:after="0" w:line="240" w:lineRule="exact"/>
        <w:ind w:left="5103"/>
        <w:jc w:val="both"/>
        <w:rPr>
          <w:rFonts w:ascii="Times New Roman" w:eastAsia="Times New Roman" w:hAnsi="Times New Roman" w:cs="Times New Roman"/>
          <w:sz w:val="27"/>
          <w:szCs w:val="27"/>
        </w:rPr>
      </w:pPr>
      <w:r>
        <w:rPr>
          <w:rFonts w:ascii="Times New Roman" w:eastAsia="Times New Roman" w:hAnsi="Times New Roman" w:cs="Times New Roman"/>
          <w:sz w:val="27"/>
          <w:szCs w:val="27"/>
        </w:rPr>
        <w:t xml:space="preserve">Главе </w:t>
      </w:r>
      <w:r w:rsidR="00627D60" w:rsidRPr="00C37B5A">
        <w:rPr>
          <w:rFonts w:ascii="Times New Roman" w:eastAsia="Times New Roman" w:hAnsi="Times New Roman" w:cs="Times New Roman"/>
          <w:sz w:val="27"/>
          <w:szCs w:val="27"/>
        </w:rPr>
        <w:t xml:space="preserve">Фировского района </w:t>
      </w:r>
    </w:p>
    <w:p w:rsidR="00627D60" w:rsidRPr="00C37B5A" w:rsidRDefault="00627D60" w:rsidP="00627D60">
      <w:pPr>
        <w:tabs>
          <w:tab w:val="left" w:pos="5325"/>
        </w:tabs>
        <w:spacing w:after="0" w:line="240" w:lineRule="exact"/>
        <w:ind w:left="5103"/>
        <w:jc w:val="both"/>
        <w:rPr>
          <w:rFonts w:ascii="Times New Roman" w:eastAsia="Times New Roman" w:hAnsi="Times New Roman" w:cs="Times New Roman"/>
          <w:sz w:val="27"/>
          <w:szCs w:val="27"/>
        </w:rPr>
      </w:pPr>
    </w:p>
    <w:p w:rsidR="00097BFE" w:rsidRPr="00C37B5A" w:rsidRDefault="00097BFE" w:rsidP="00097BFE">
      <w:pPr>
        <w:tabs>
          <w:tab w:val="left" w:pos="5325"/>
        </w:tabs>
        <w:spacing w:after="0" w:line="240" w:lineRule="exact"/>
        <w:ind w:left="5103"/>
        <w:jc w:val="both"/>
        <w:rPr>
          <w:rFonts w:ascii="Times New Roman" w:eastAsia="Times New Roman" w:hAnsi="Times New Roman" w:cs="Times New Roman"/>
          <w:sz w:val="27"/>
          <w:szCs w:val="27"/>
        </w:rPr>
      </w:pPr>
      <w:proofErr w:type="spellStart"/>
      <w:r w:rsidRPr="00C37B5A">
        <w:rPr>
          <w:rFonts w:ascii="Times New Roman" w:eastAsia="Times New Roman" w:hAnsi="Times New Roman" w:cs="Times New Roman"/>
          <w:sz w:val="27"/>
          <w:szCs w:val="27"/>
        </w:rPr>
        <w:t>Самодуровой</w:t>
      </w:r>
      <w:proofErr w:type="spellEnd"/>
      <w:r w:rsidR="00627D60" w:rsidRPr="00C37B5A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C37B5A">
        <w:rPr>
          <w:rFonts w:ascii="Times New Roman" w:eastAsia="Times New Roman" w:hAnsi="Times New Roman" w:cs="Times New Roman"/>
          <w:sz w:val="27"/>
          <w:szCs w:val="27"/>
        </w:rPr>
        <w:t>Е</w:t>
      </w:r>
      <w:r w:rsidR="00627D60" w:rsidRPr="00C37B5A">
        <w:rPr>
          <w:rFonts w:ascii="Times New Roman" w:eastAsia="Times New Roman" w:hAnsi="Times New Roman" w:cs="Times New Roman"/>
          <w:sz w:val="27"/>
          <w:szCs w:val="27"/>
        </w:rPr>
        <w:t>.В.</w:t>
      </w:r>
    </w:p>
    <w:p w:rsidR="00335B1B" w:rsidRPr="00C37B5A" w:rsidRDefault="00097BFE" w:rsidP="00097BFE">
      <w:pPr>
        <w:tabs>
          <w:tab w:val="left" w:pos="588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-20"/>
          <w:sz w:val="27"/>
          <w:szCs w:val="27"/>
        </w:rPr>
      </w:pPr>
      <w:r w:rsidRPr="00C37B5A">
        <w:rPr>
          <w:rFonts w:ascii="Times New Roman" w:eastAsia="Times New Roman" w:hAnsi="Times New Roman" w:cs="Times New Roman"/>
          <w:b/>
          <w:spacing w:val="-20"/>
          <w:sz w:val="27"/>
          <w:szCs w:val="27"/>
        </w:rPr>
        <w:tab/>
      </w:r>
    </w:p>
    <w:p w:rsidR="00335B1B" w:rsidRPr="00C37B5A" w:rsidRDefault="00097BFE" w:rsidP="00097BFE">
      <w:pPr>
        <w:tabs>
          <w:tab w:val="left" w:pos="5880"/>
        </w:tabs>
        <w:spacing w:after="0" w:line="240" w:lineRule="auto"/>
        <w:jc w:val="both"/>
        <w:rPr>
          <w:rFonts w:ascii="Times New Roman" w:eastAsia="Times New Roman" w:hAnsi="Times New Roman" w:cs="Times New Roman"/>
          <w:spacing w:val="-20"/>
          <w:sz w:val="27"/>
          <w:szCs w:val="27"/>
        </w:rPr>
      </w:pPr>
      <w:r w:rsidRPr="00C37B5A">
        <w:rPr>
          <w:rFonts w:ascii="Times New Roman" w:eastAsia="Times New Roman" w:hAnsi="Times New Roman" w:cs="Times New Roman"/>
          <w:b/>
          <w:spacing w:val="-20"/>
          <w:sz w:val="27"/>
          <w:szCs w:val="27"/>
        </w:rPr>
        <w:t xml:space="preserve">                                                                                                                  </w:t>
      </w:r>
    </w:p>
    <w:p w:rsidR="00335B1B" w:rsidRPr="00C37B5A" w:rsidRDefault="00335B1B" w:rsidP="00335B1B">
      <w:pPr>
        <w:tabs>
          <w:tab w:val="left" w:pos="81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pacing w:val="-20"/>
          <w:sz w:val="27"/>
          <w:szCs w:val="27"/>
        </w:rPr>
      </w:pPr>
    </w:p>
    <w:p w:rsidR="00A45FB9" w:rsidRPr="00C37B5A" w:rsidRDefault="00A45FB9" w:rsidP="00335B1B">
      <w:pPr>
        <w:tabs>
          <w:tab w:val="left" w:pos="81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pacing w:val="-20"/>
          <w:sz w:val="27"/>
          <w:szCs w:val="27"/>
        </w:rPr>
      </w:pPr>
    </w:p>
    <w:p w:rsidR="00BC29A5" w:rsidRDefault="00BC29A5" w:rsidP="005C5743">
      <w:pPr>
        <w:tabs>
          <w:tab w:val="left" w:pos="8160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pacing w:val="-20"/>
          <w:sz w:val="27"/>
          <w:szCs w:val="27"/>
        </w:rPr>
      </w:pPr>
    </w:p>
    <w:p w:rsidR="005C5743" w:rsidRPr="00C37B5A" w:rsidRDefault="005C5743" w:rsidP="005C5743">
      <w:pPr>
        <w:tabs>
          <w:tab w:val="left" w:pos="8160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</w:pPr>
    </w:p>
    <w:p w:rsidR="00BC29A5" w:rsidRPr="00C37B5A" w:rsidRDefault="00BC29A5" w:rsidP="00335B1B">
      <w:pPr>
        <w:tabs>
          <w:tab w:val="left" w:pos="8160"/>
        </w:tabs>
        <w:suppressAutoHyphens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</w:pPr>
    </w:p>
    <w:p w:rsidR="00335B1B" w:rsidRPr="00C37B5A" w:rsidRDefault="00627D60" w:rsidP="00335B1B">
      <w:pPr>
        <w:tabs>
          <w:tab w:val="left" w:pos="8160"/>
        </w:tabs>
        <w:suppressAutoHyphens/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</w:pPr>
      <w:r w:rsidRPr="00C37B5A"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  <w:t>Уважаем</w:t>
      </w:r>
      <w:r w:rsidR="00097BFE" w:rsidRPr="00C37B5A"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  <w:t>ая</w:t>
      </w:r>
      <w:r w:rsidRPr="00C37B5A"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  <w:t xml:space="preserve"> </w:t>
      </w:r>
      <w:r w:rsidR="00097BFE" w:rsidRPr="00C37B5A"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  <w:t>Елена</w:t>
      </w:r>
      <w:r w:rsidR="00335B1B" w:rsidRPr="00C37B5A"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  <w:t xml:space="preserve"> </w:t>
      </w:r>
      <w:r w:rsidR="00097BFE" w:rsidRPr="00C37B5A"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  <w:t>Владимировна</w:t>
      </w:r>
      <w:r w:rsidR="00335B1B" w:rsidRPr="00C37B5A"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  <w:t>!</w:t>
      </w:r>
    </w:p>
    <w:p w:rsidR="00335B1B" w:rsidRPr="00C37B5A" w:rsidRDefault="00335B1B" w:rsidP="00335B1B">
      <w:pPr>
        <w:tabs>
          <w:tab w:val="left" w:pos="8160"/>
        </w:tabs>
        <w:suppressAutoHyphens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</w:pPr>
    </w:p>
    <w:p w:rsidR="00335B1B" w:rsidRDefault="00335B1B" w:rsidP="000644F3">
      <w:pPr>
        <w:tabs>
          <w:tab w:val="left" w:pos="8160"/>
        </w:tabs>
        <w:suppressAutoHyphens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</w:pPr>
      <w:r w:rsidRPr="00C37B5A"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  <w:t xml:space="preserve">Прошу разместить на </w:t>
      </w:r>
      <w:r w:rsidR="005C5743"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  <w:t xml:space="preserve">официальном </w:t>
      </w:r>
      <w:r w:rsidRPr="00C37B5A"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  <w:t xml:space="preserve">сайте </w:t>
      </w:r>
      <w:r w:rsidR="00627D60" w:rsidRPr="00C37B5A"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  <w:t>администрации</w:t>
      </w:r>
      <w:r w:rsidRPr="00C37B5A"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  <w:t xml:space="preserve"> </w:t>
      </w:r>
      <w:r w:rsidR="005C5743"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  <w:t xml:space="preserve">Фировского </w:t>
      </w:r>
      <w:r w:rsidR="00627D60" w:rsidRPr="00C37B5A"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  <w:t>района</w:t>
      </w:r>
      <w:r w:rsidRPr="00C37B5A"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  <w:t xml:space="preserve"> в разделе «</w:t>
      </w:r>
      <w:r w:rsidR="00097BFE" w:rsidRPr="00C37B5A"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  <w:t>П</w:t>
      </w:r>
      <w:r w:rsidR="00566527" w:rsidRPr="00C37B5A"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  <w:t>рокуратур</w:t>
      </w:r>
      <w:r w:rsidR="00097BFE" w:rsidRPr="00C37B5A"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  <w:t xml:space="preserve">а </w:t>
      </w:r>
      <w:r w:rsidR="00BC29A5" w:rsidRPr="00C37B5A"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  <w:t>разъясняет</w:t>
      </w:r>
      <w:r w:rsidR="005C1BF8" w:rsidRPr="00C37B5A"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  <w:t xml:space="preserve">» </w:t>
      </w:r>
      <w:r w:rsidRPr="00C37B5A"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  <w:t>следующ</w:t>
      </w:r>
      <w:r w:rsidR="00192223" w:rsidRPr="00C37B5A"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  <w:t>ую</w:t>
      </w:r>
      <w:r w:rsidRPr="00C37B5A"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  <w:t xml:space="preserve"> информаци</w:t>
      </w:r>
      <w:r w:rsidR="00192223" w:rsidRPr="00C37B5A"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  <w:t>ю</w:t>
      </w:r>
      <w:r w:rsidR="00C37B5A" w:rsidRPr="00C37B5A"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  <w:t>.</w:t>
      </w:r>
    </w:p>
    <w:p w:rsidR="005C5743" w:rsidRDefault="005C5743" w:rsidP="008458BF">
      <w:pPr>
        <w:tabs>
          <w:tab w:val="left" w:pos="8160"/>
        </w:tabs>
        <w:suppressAutoHyphens/>
        <w:spacing w:after="0" w:line="240" w:lineRule="auto"/>
        <w:ind w:firstLine="73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</w:pPr>
    </w:p>
    <w:p w:rsidR="00136F5F" w:rsidRPr="00136F5F" w:rsidRDefault="00136F5F" w:rsidP="00136F5F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b/>
          <w:color w:val="000000" w:themeColor="text1"/>
          <w:sz w:val="27"/>
          <w:szCs w:val="27"/>
        </w:rPr>
      </w:pPr>
      <w:r w:rsidRPr="00136F5F">
        <w:rPr>
          <w:rFonts w:ascii="Times New Roman" w:eastAsia="Times New Roman" w:hAnsi="Times New Roman" w:cs="Times New Roman"/>
          <w:b/>
          <w:color w:val="000000" w:themeColor="text1"/>
          <w:sz w:val="27"/>
          <w:szCs w:val="27"/>
        </w:rPr>
        <w:t>Установлена уголовная ответственность за блокирование транспортной инфраструктуры, воспрепятствование движению транспортных средств и пешеходов, уличной дорожной сети, если эти деяния создали угрозу жизни, здоровью и безопасности граждан, а равно угрозу уничтожения или повреждения имущества физических и (или) юридических лиц</w:t>
      </w:r>
      <w:r>
        <w:rPr>
          <w:rFonts w:ascii="Times New Roman" w:eastAsia="Times New Roman" w:hAnsi="Times New Roman" w:cs="Times New Roman"/>
          <w:b/>
          <w:color w:val="000000" w:themeColor="text1"/>
          <w:sz w:val="27"/>
          <w:szCs w:val="27"/>
        </w:rPr>
        <w:t>.</w:t>
      </w:r>
    </w:p>
    <w:p w:rsidR="00136F5F" w:rsidRDefault="00136F5F" w:rsidP="00136F5F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</w:pPr>
    </w:p>
    <w:p w:rsidR="00136F5F" w:rsidRPr="00136F5F" w:rsidRDefault="00136F5F" w:rsidP="00136F5F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</w:pPr>
      <w:r w:rsidRPr="00136F5F"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  <w:t>Федеральный закон от 30.12.2020 № 526-ФЗ "О внесении изменения в статью 267 Уголовного кодекса Российской Федерации"</w:t>
      </w:r>
    </w:p>
    <w:p w:rsidR="00136F5F" w:rsidRDefault="00136F5F" w:rsidP="00136F5F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</w:pPr>
    </w:p>
    <w:p w:rsidR="008458BF" w:rsidRPr="00136F5F" w:rsidRDefault="00136F5F" w:rsidP="00136F5F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7"/>
          <w:szCs w:val="27"/>
          <w:shd w:val="clear" w:color="auto" w:fill="FFFFFF"/>
        </w:rPr>
      </w:pPr>
      <w:r w:rsidRPr="00136F5F"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  <w:t>Кроме того, статья 267 "Приведение в негодность транспортных средств или путей сообщения" УК РФ дополняется новыми квалифицированными составами, дифференцирующими ответственность в зависимости от тяжести последствий в виде причинения по неосторожности вреда здоровью человека различной степени тяжести, а санкции статьи - наказанием в виде обязательных работ.</w:t>
      </w:r>
    </w:p>
    <w:p w:rsidR="00A03881" w:rsidRDefault="00A03881" w:rsidP="00D07770">
      <w:pPr>
        <w:spacing w:after="0" w:line="240" w:lineRule="exact"/>
        <w:contextualSpacing/>
        <w:jc w:val="both"/>
        <w:rPr>
          <w:rFonts w:ascii="Times New Roman" w:hAnsi="Times New Roman" w:cs="Times New Roman"/>
          <w:sz w:val="27"/>
          <w:szCs w:val="27"/>
          <w:shd w:val="clear" w:color="auto" w:fill="FFFFFF"/>
        </w:rPr>
      </w:pPr>
    </w:p>
    <w:p w:rsidR="00136F5F" w:rsidRDefault="00136F5F" w:rsidP="00D07770">
      <w:pPr>
        <w:spacing w:after="0" w:line="240" w:lineRule="exact"/>
        <w:contextualSpacing/>
        <w:jc w:val="both"/>
        <w:rPr>
          <w:rFonts w:ascii="Times New Roman" w:hAnsi="Times New Roman" w:cs="Times New Roman"/>
          <w:sz w:val="27"/>
          <w:szCs w:val="27"/>
          <w:shd w:val="clear" w:color="auto" w:fill="FFFFFF"/>
        </w:rPr>
      </w:pPr>
    </w:p>
    <w:p w:rsidR="00D07770" w:rsidRPr="00C37B5A" w:rsidRDefault="00C37B5A" w:rsidP="00D07770">
      <w:pPr>
        <w:spacing w:after="0" w:line="240" w:lineRule="exact"/>
        <w:contextualSpacing/>
        <w:jc w:val="both"/>
        <w:rPr>
          <w:rFonts w:ascii="Times New Roman" w:hAnsi="Times New Roman" w:cs="Times New Roman"/>
          <w:sz w:val="27"/>
          <w:szCs w:val="27"/>
          <w:shd w:val="clear" w:color="auto" w:fill="FFFFFF"/>
        </w:rPr>
      </w:pPr>
      <w:bookmarkStart w:id="0" w:name="_GoBack"/>
      <w:bookmarkEnd w:id="0"/>
      <w:r>
        <w:rPr>
          <w:rFonts w:ascii="Times New Roman" w:hAnsi="Times New Roman" w:cs="Times New Roman"/>
          <w:sz w:val="27"/>
          <w:szCs w:val="27"/>
          <w:shd w:val="clear" w:color="auto" w:fill="FFFFFF"/>
        </w:rPr>
        <w:t>П</w:t>
      </w:r>
      <w:r w:rsidR="001D7C28" w:rsidRPr="00C37B5A">
        <w:rPr>
          <w:rFonts w:ascii="Times New Roman" w:hAnsi="Times New Roman" w:cs="Times New Roman"/>
          <w:sz w:val="27"/>
          <w:szCs w:val="27"/>
          <w:shd w:val="clear" w:color="auto" w:fill="FFFFFF"/>
        </w:rPr>
        <w:t xml:space="preserve">рокурор </w:t>
      </w:r>
      <w:r w:rsidR="00D07770" w:rsidRPr="00C37B5A">
        <w:rPr>
          <w:rFonts w:ascii="Times New Roman" w:hAnsi="Times New Roman" w:cs="Times New Roman"/>
          <w:sz w:val="27"/>
          <w:szCs w:val="27"/>
          <w:shd w:val="clear" w:color="auto" w:fill="FFFFFF"/>
        </w:rPr>
        <w:t>района</w:t>
      </w:r>
    </w:p>
    <w:p w:rsidR="00215D16" w:rsidRPr="00C37B5A" w:rsidRDefault="00215D16" w:rsidP="00D07770">
      <w:pPr>
        <w:spacing w:after="0" w:line="240" w:lineRule="exact"/>
        <w:contextualSpacing/>
        <w:jc w:val="both"/>
        <w:rPr>
          <w:rFonts w:ascii="Times New Roman" w:hAnsi="Times New Roman" w:cs="Times New Roman"/>
          <w:sz w:val="27"/>
          <w:szCs w:val="27"/>
          <w:shd w:val="clear" w:color="auto" w:fill="FFFFFF"/>
        </w:rPr>
      </w:pPr>
    </w:p>
    <w:p w:rsidR="00071C74" w:rsidRPr="004B616F" w:rsidRDefault="00E50939" w:rsidP="00D45D74">
      <w:pPr>
        <w:spacing w:after="0" w:line="240" w:lineRule="exact"/>
        <w:contextualSpacing/>
        <w:jc w:val="both"/>
        <w:rPr>
          <w:rFonts w:ascii="Times New Roman" w:hAnsi="Times New Roman" w:cs="Times New Roman"/>
          <w:sz w:val="27"/>
          <w:szCs w:val="27"/>
          <w:shd w:val="clear" w:color="auto" w:fill="FFFFFF"/>
        </w:rPr>
      </w:pPr>
      <w:r>
        <w:rPr>
          <w:rFonts w:ascii="Times New Roman" w:hAnsi="Times New Roman" w:cs="Times New Roman"/>
          <w:sz w:val="27"/>
          <w:szCs w:val="27"/>
          <w:shd w:val="clear" w:color="auto" w:fill="FFFFFF"/>
        </w:rPr>
        <w:t xml:space="preserve">старший </w:t>
      </w:r>
      <w:r w:rsidR="00D07770" w:rsidRPr="00C37B5A">
        <w:rPr>
          <w:rFonts w:ascii="Times New Roman" w:hAnsi="Times New Roman" w:cs="Times New Roman"/>
          <w:sz w:val="27"/>
          <w:szCs w:val="27"/>
          <w:shd w:val="clear" w:color="auto" w:fill="FFFFFF"/>
        </w:rPr>
        <w:t xml:space="preserve">советник юстиции                                                      </w:t>
      </w:r>
      <w:r w:rsidR="00BC29A5" w:rsidRPr="00C37B5A">
        <w:rPr>
          <w:rFonts w:ascii="Times New Roman" w:hAnsi="Times New Roman" w:cs="Times New Roman"/>
          <w:sz w:val="27"/>
          <w:szCs w:val="27"/>
          <w:shd w:val="clear" w:color="auto" w:fill="FFFFFF"/>
        </w:rPr>
        <w:t xml:space="preserve">  </w:t>
      </w:r>
      <w:r>
        <w:rPr>
          <w:rFonts w:ascii="Times New Roman" w:hAnsi="Times New Roman" w:cs="Times New Roman"/>
          <w:sz w:val="27"/>
          <w:szCs w:val="27"/>
          <w:shd w:val="clear" w:color="auto" w:fill="FFFFFF"/>
        </w:rPr>
        <w:t xml:space="preserve"> </w:t>
      </w:r>
      <w:r w:rsidR="00D07770" w:rsidRPr="00C37B5A">
        <w:rPr>
          <w:rFonts w:ascii="Times New Roman" w:hAnsi="Times New Roman" w:cs="Times New Roman"/>
          <w:sz w:val="27"/>
          <w:szCs w:val="27"/>
          <w:shd w:val="clear" w:color="auto" w:fill="FFFFFF"/>
        </w:rPr>
        <w:t xml:space="preserve">  </w:t>
      </w:r>
      <w:r>
        <w:rPr>
          <w:rFonts w:ascii="Times New Roman" w:hAnsi="Times New Roman" w:cs="Times New Roman"/>
          <w:sz w:val="27"/>
          <w:szCs w:val="27"/>
          <w:shd w:val="clear" w:color="auto" w:fill="FFFFFF"/>
        </w:rPr>
        <w:t xml:space="preserve">     </w:t>
      </w:r>
      <w:r w:rsidR="00D07770" w:rsidRPr="00C37B5A">
        <w:rPr>
          <w:rFonts w:ascii="Times New Roman" w:hAnsi="Times New Roman" w:cs="Times New Roman"/>
          <w:sz w:val="27"/>
          <w:szCs w:val="27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7"/>
          <w:szCs w:val="27"/>
          <w:shd w:val="clear" w:color="auto" w:fill="FFFFFF"/>
        </w:rPr>
        <w:t>С</w:t>
      </w:r>
      <w:r w:rsidR="001F3D0E" w:rsidRPr="00C37B5A">
        <w:rPr>
          <w:rFonts w:ascii="Times New Roman" w:hAnsi="Times New Roman" w:cs="Times New Roman"/>
          <w:sz w:val="27"/>
          <w:szCs w:val="27"/>
          <w:shd w:val="clear" w:color="auto" w:fill="FFFFFF"/>
        </w:rPr>
        <w:t>.</w:t>
      </w:r>
      <w:r>
        <w:rPr>
          <w:rFonts w:ascii="Times New Roman" w:hAnsi="Times New Roman" w:cs="Times New Roman"/>
          <w:sz w:val="27"/>
          <w:szCs w:val="27"/>
          <w:shd w:val="clear" w:color="auto" w:fill="FFFFFF"/>
        </w:rPr>
        <w:t>Г</w:t>
      </w:r>
      <w:r w:rsidR="001F3D0E" w:rsidRPr="00C37B5A">
        <w:rPr>
          <w:rFonts w:ascii="Times New Roman" w:hAnsi="Times New Roman" w:cs="Times New Roman"/>
          <w:sz w:val="27"/>
          <w:szCs w:val="27"/>
          <w:shd w:val="clear" w:color="auto" w:fill="FFFFFF"/>
        </w:rPr>
        <w:t xml:space="preserve">. </w:t>
      </w:r>
      <w:r>
        <w:rPr>
          <w:rFonts w:ascii="Times New Roman" w:hAnsi="Times New Roman" w:cs="Times New Roman"/>
          <w:sz w:val="27"/>
          <w:szCs w:val="27"/>
          <w:shd w:val="clear" w:color="auto" w:fill="FFFFFF"/>
        </w:rPr>
        <w:t>Михайлов</w:t>
      </w:r>
      <w:r w:rsidR="00D07770" w:rsidRPr="00C37B5A">
        <w:rPr>
          <w:rFonts w:ascii="Times New Roman" w:hAnsi="Times New Roman" w:cs="Times New Roman"/>
          <w:sz w:val="27"/>
          <w:szCs w:val="27"/>
          <w:shd w:val="clear" w:color="auto" w:fill="FFFFFF"/>
        </w:rPr>
        <w:t xml:space="preserve">                </w:t>
      </w:r>
    </w:p>
    <w:sectPr w:rsidR="00071C74" w:rsidRPr="004B616F" w:rsidSect="00671372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2682" w:rsidRDefault="00F92682" w:rsidP="004B616F">
      <w:pPr>
        <w:spacing w:after="0" w:line="240" w:lineRule="auto"/>
      </w:pPr>
      <w:r>
        <w:separator/>
      </w:r>
    </w:p>
  </w:endnote>
  <w:endnote w:type="continuationSeparator" w:id="0">
    <w:p w:rsidR="00F92682" w:rsidRDefault="00F92682" w:rsidP="004B61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616F" w:rsidRPr="004B616F" w:rsidRDefault="004B616F">
    <w:pPr>
      <w:pStyle w:val="ab"/>
      <w:rPr>
        <w:rFonts w:ascii="Times New Roman" w:hAnsi="Times New Roman" w:cs="Times New Roman"/>
        <w:sz w:val="18"/>
        <w:szCs w:val="18"/>
      </w:rPr>
    </w:pPr>
    <w:r w:rsidRPr="004B616F">
      <w:rPr>
        <w:rFonts w:ascii="Times New Roman" w:hAnsi="Times New Roman" w:cs="Times New Roman"/>
        <w:sz w:val="18"/>
        <w:szCs w:val="18"/>
      </w:rPr>
      <w:t>И.И. Раков, 8 (48239) 3-17-07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2682" w:rsidRDefault="00F92682" w:rsidP="004B616F">
      <w:pPr>
        <w:spacing w:after="0" w:line="240" w:lineRule="auto"/>
      </w:pPr>
      <w:r>
        <w:separator/>
      </w:r>
    </w:p>
  </w:footnote>
  <w:footnote w:type="continuationSeparator" w:id="0">
    <w:p w:rsidR="00F92682" w:rsidRDefault="00F92682" w:rsidP="004B616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A96DAD"/>
    <w:multiLevelType w:val="hybridMultilevel"/>
    <w:tmpl w:val="184EC554"/>
    <w:lvl w:ilvl="0" w:tplc="76E6C2B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1450F87"/>
    <w:multiLevelType w:val="hybridMultilevel"/>
    <w:tmpl w:val="9F0E5854"/>
    <w:lvl w:ilvl="0" w:tplc="07E8A3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4A6713B0"/>
    <w:multiLevelType w:val="hybridMultilevel"/>
    <w:tmpl w:val="3154CDE8"/>
    <w:lvl w:ilvl="0" w:tplc="A644FAB2">
      <w:start w:val="1"/>
      <w:numFmt w:val="decimal"/>
      <w:lvlText w:val="%1."/>
      <w:lvlJc w:val="left"/>
      <w:pPr>
        <w:ind w:left="109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</w:lvl>
    <w:lvl w:ilvl="3" w:tplc="0419000F" w:tentative="1">
      <w:start w:val="1"/>
      <w:numFmt w:val="decimal"/>
      <w:lvlText w:val="%4."/>
      <w:lvlJc w:val="left"/>
      <w:pPr>
        <w:ind w:left="3257" w:hanging="360"/>
      </w:p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</w:lvl>
    <w:lvl w:ilvl="6" w:tplc="0419000F" w:tentative="1">
      <w:start w:val="1"/>
      <w:numFmt w:val="decimal"/>
      <w:lvlText w:val="%7."/>
      <w:lvlJc w:val="left"/>
      <w:pPr>
        <w:ind w:left="5417" w:hanging="360"/>
      </w:p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</w:lvl>
  </w:abstractNum>
  <w:abstractNum w:abstractNumId="3" w15:restartNumberingAfterBreak="0">
    <w:nsid w:val="5E164E5B"/>
    <w:multiLevelType w:val="hybridMultilevel"/>
    <w:tmpl w:val="B51ED924"/>
    <w:lvl w:ilvl="0" w:tplc="F878C48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335B1B"/>
    <w:rsid w:val="00020084"/>
    <w:rsid w:val="00034DBF"/>
    <w:rsid w:val="000572BC"/>
    <w:rsid w:val="000644F3"/>
    <w:rsid w:val="00071C74"/>
    <w:rsid w:val="00085417"/>
    <w:rsid w:val="00097BFE"/>
    <w:rsid w:val="0011647D"/>
    <w:rsid w:val="00133332"/>
    <w:rsid w:val="00136F5F"/>
    <w:rsid w:val="00141367"/>
    <w:rsid w:val="00180B3E"/>
    <w:rsid w:val="00192223"/>
    <w:rsid w:val="001B36BD"/>
    <w:rsid w:val="001B3BF9"/>
    <w:rsid w:val="001C44B6"/>
    <w:rsid w:val="001D7C28"/>
    <w:rsid w:val="001F3D0E"/>
    <w:rsid w:val="001F5173"/>
    <w:rsid w:val="002003F3"/>
    <w:rsid w:val="002049F8"/>
    <w:rsid w:val="00210767"/>
    <w:rsid w:val="00215D16"/>
    <w:rsid w:val="00296376"/>
    <w:rsid w:val="0029780D"/>
    <w:rsid w:val="0031598A"/>
    <w:rsid w:val="00335B1B"/>
    <w:rsid w:val="00357154"/>
    <w:rsid w:val="00360734"/>
    <w:rsid w:val="0036550C"/>
    <w:rsid w:val="003D4C85"/>
    <w:rsid w:val="00427C88"/>
    <w:rsid w:val="00432B65"/>
    <w:rsid w:val="004549D7"/>
    <w:rsid w:val="00455E4F"/>
    <w:rsid w:val="0047394B"/>
    <w:rsid w:val="00486E32"/>
    <w:rsid w:val="00495398"/>
    <w:rsid w:val="004B2117"/>
    <w:rsid w:val="004B616F"/>
    <w:rsid w:val="004B64A8"/>
    <w:rsid w:val="004D2F99"/>
    <w:rsid w:val="004E5BBE"/>
    <w:rsid w:val="00566527"/>
    <w:rsid w:val="00573454"/>
    <w:rsid w:val="00581779"/>
    <w:rsid w:val="00583C6E"/>
    <w:rsid w:val="005B23C6"/>
    <w:rsid w:val="005C1BF8"/>
    <w:rsid w:val="005C5743"/>
    <w:rsid w:val="005C6A19"/>
    <w:rsid w:val="005D3D32"/>
    <w:rsid w:val="006156A4"/>
    <w:rsid w:val="00627D60"/>
    <w:rsid w:val="006458E1"/>
    <w:rsid w:val="00656D2F"/>
    <w:rsid w:val="00664C1F"/>
    <w:rsid w:val="00667A20"/>
    <w:rsid w:val="00671372"/>
    <w:rsid w:val="00695C7A"/>
    <w:rsid w:val="006A52B5"/>
    <w:rsid w:val="006B76B6"/>
    <w:rsid w:val="006D22C3"/>
    <w:rsid w:val="007144F6"/>
    <w:rsid w:val="007279E9"/>
    <w:rsid w:val="00736E26"/>
    <w:rsid w:val="00757D1A"/>
    <w:rsid w:val="00797AB7"/>
    <w:rsid w:val="007D27E9"/>
    <w:rsid w:val="007E18C8"/>
    <w:rsid w:val="007E2E4C"/>
    <w:rsid w:val="007E7575"/>
    <w:rsid w:val="007E7E3B"/>
    <w:rsid w:val="00801E61"/>
    <w:rsid w:val="00807181"/>
    <w:rsid w:val="00836CD9"/>
    <w:rsid w:val="008458BF"/>
    <w:rsid w:val="00847FA1"/>
    <w:rsid w:val="00856AE4"/>
    <w:rsid w:val="00862F04"/>
    <w:rsid w:val="0087278F"/>
    <w:rsid w:val="00887E45"/>
    <w:rsid w:val="00891C2A"/>
    <w:rsid w:val="008D3D98"/>
    <w:rsid w:val="00900BD6"/>
    <w:rsid w:val="00904A45"/>
    <w:rsid w:val="00913469"/>
    <w:rsid w:val="00946291"/>
    <w:rsid w:val="0097159A"/>
    <w:rsid w:val="00977940"/>
    <w:rsid w:val="00982B7D"/>
    <w:rsid w:val="009874E1"/>
    <w:rsid w:val="009A3D1D"/>
    <w:rsid w:val="009B71A8"/>
    <w:rsid w:val="009C026B"/>
    <w:rsid w:val="009D5517"/>
    <w:rsid w:val="00A03881"/>
    <w:rsid w:val="00A42D52"/>
    <w:rsid w:val="00A45FB9"/>
    <w:rsid w:val="00A60116"/>
    <w:rsid w:val="00A7114A"/>
    <w:rsid w:val="00A73B4A"/>
    <w:rsid w:val="00A76A62"/>
    <w:rsid w:val="00A8356C"/>
    <w:rsid w:val="00A842C0"/>
    <w:rsid w:val="00AB2459"/>
    <w:rsid w:val="00AB348D"/>
    <w:rsid w:val="00AC4D47"/>
    <w:rsid w:val="00AD3196"/>
    <w:rsid w:val="00B3355F"/>
    <w:rsid w:val="00B42E10"/>
    <w:rsid w:val="00B465B4"/>
    <w:rsid w:val="00B8619D"/>
    <w:rsid w:val="00B8713C"/>
    <w:rsid w:val="00B946CA"/>
    <w:rsid w:val="00B9484E"/>
    <w:rsid w:val="00BC29A5"/>
    <w:rsid w:val="00BD5DDF"/>
    <w:rsid w:val="00BF5DCF"/>
    <w:rsid w:val="00BF62B5"/>
    <w:rsid w:val="00C37B5A"/>
    <w:rsid w:val="00C45AC0"/>
    <w:rsid w:val="00C53A14"/>
    <w:rsid w:val="00C75E5D"/>
    <w:rsid w:val="00C81130"/>
    <w:rsid w:val="00C862F8"/>
    <w:rsid w:val="00C86A62"/>
    <w:rsid w:val="00CA27F6"/>
    <w:rsid w:val="00CB58BC"/>
    <w:rsid w:val="00CC28C5"/>
    <w:rsid w:val="00CE205B"/>
    <w:rsid w:val="00D07770"/>
    <w:rsid w:val="00D16CC0"/>
    <w:rsid w:val="00D24C1E"/>
    <w:rsid w:val="00D26C85"/>
    <w:rsid w:val="00D361BB"/>
    <w:rsid w:val="00D443B1"/>
    <w:rsid w:val="00D45D74"/>
    <w:rsid w:val="00D52504"/>
    <w:rsid w:val="00D8016E"/>
    <w:rsid w:val="00DE13D2"/>
    <w:rsid w:val="00DF238D"/>
    <w:rsid w:val="00E02C00"/>
    <w:rsid w:val="00E07E37"/>
    <w:rsid w:val="00E13BD8"/>
    <w:rsid w:val="00E40456"/>
    <w:rsid w:val="00E50939"/>
    <w:rsid w:val="00E61B0A"/>
    <w:rsid w:val="00E874CB"/>
    <w:rsid w:val="00EB7C59"/>
    <w:rsid w:val="00EC34F9"/>
    <w:rsid w:val="00EE30A7"/>
    <w:rsid w:val="00F0313B"/>
    <w:rsid w:val="00F27E9E"/>
    <w:rsid w:val="00F31895"/>
    <w:rsid w:val="00F47F9C"/>
    <w:rsid w:val="00F62341"/>
    <w:rsid w:val="00F92682"/>
    <w:rsid w:val="00FF1F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EFA00A"/>
  <w15:docId w15:val="{A82E97E2-1D23-4C57-9397-968B081967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13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35B1B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2049F8"/>
    <w:rPr>
      <w:color w:val="0000FF" w:themeColor="hyperlink"/>
      <w:u w:val="single"/>
    </w:rPr>
  </w:style>
  <w:style w:type="paragraph" w:styleId="a5">
    <w:name w:val="Normal (Web)"/>
    <w:basedOn w:val="a"/>
    <w:uiPriority w:val="99"/>
    <w:semiHidden/>
    <w:unhideWhenUsed/>
    <w:rsid w:val="002049F8"/>
    <w:pPr>
      <w:spacing w:after="240" w:line="300" w:lineRule="atLeast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Strong"/>
    <w:basedOn w:val="a0"/>
    <w:uiPriority w:val="22"/>
    <w:qFormat/>
    <w:rsid w:val="002049F8"/>
    <w:rPr>
      <w:b/>
      <w:bCs/>
    </w:rPr>
  </w:style>
  <w:style w:type="paragraph" w:styleId="HTML">
    <w:name w:val="HTML Preformatted"/>
    <w:basedOn w:val="a"/>
    <w:link w:val="HTML0"/>
    <w:uiPriority w:val="99"/>
    <w:unhideWhenUsed/>
    <w:rsid w:val="00A76A6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A76A62"/>
    <w:rPr>
      <w:rFonts w:ascii="Courier New" w:eastAsia="Times New Roman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097B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097BFE"/>
    <w:rPr>
      <w:rFonts w:ascii="Segoe UI" w:hAnsi="Segoe UI" w:cs="Segoe UI"/>
      <w:sz w:val="18"/>
      <w:szCs w:val="18"/>
    </w:rPr>
  </w:style>
  <w:style w:type="paragraph" w:styleId="a9">
    <w:name w:val="header"/>
    <w:basedOn w:val="a"/>
    <w:link w:val="aa"/>
    <w:uiPriority w:val="99"/>
    <w:unhideWhenUsed/>
    <w:rsid w:val="004B61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4B616F"/>
  </w:style>
  <w:style w:type="paragraph" w:styleId="ab">
    <w:name w:val="footer"/>
    <w:basedOn w:val="a"/>
    <w:link w:val="ac"/>
    <w:uiPriority w:val="99"/>
    <w:unhideWhenUsed/>
    <w:rsid w:val="004B61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4B61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243</TotalTime>
  <Pages>1</Pages>
  <Words>189</Words>
  <Characters>1080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Прокуратура</dc:creator>
  <cp:keywords/>
  <dc:description/>
  <cp:lastModifiedBy>Раков Илья Игоревич</cp:lastModifiedBy>
  <cp:revision>36</cp:revision>
  <cp:lastPrinted>2021-01-18T09:51:00Z</cp:lastPrinted>
  <dcterms:created xsi:type="dcterms:W3CDTF">2009-01-01T04:30:00Z</dcterms:created>
  <dcterms:modified xsi:type="dcterms:W3CDTF">2021-01-18T10:52:00Z</dcterms:modified>
</cp:coreProperties>
</file>