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78D8" w:rsidRDefault="00E978D8" w:rsidP="00F473C0">
      <w:pPr>
        <w:jc w:val="center"/>
        <w:rPr>
          <w:b/>
        </w:rPr>
      </w:pPr>
      <w:bookmarkStart w:id="0" w:name="_GoBack"/>
      <w:bookmarkEnd w:id="0"/>
      <w:r w:rsidRPr="00F473C0">
        <w:rPr>
          <w:b/>
        </w:rPr>
        <w:t>Тверские семьи могут подавать заявление на  единовременную  выплату к началу учебного года</w:t>
      </w:r>
    </w:p>
    <w:p w:rsidR="00F473C0" w:rsidRPr="00F473C0" w:rsidRDefault="00F473C0" w:rsidP="00F473C0">
      <w:pPr>
        <w:jc w:val="center"/>
        <w:rPr>
          <w:b/>
        </w:rPr>
      </w:pPr>
    </w:p>
    <w:p w:rsidR="006B3829" w:rsidRPr="00F473C0" w:rsidRDefault="00B41A06" w:rsidP="00F473C0">
      <w:pPr>
        <w:jc w:val="both"/>
      </w:pPr>
      <w:r w:rsidRPr="00F473C0">
        <w:t>Напомним, в</w:t>
      </w:r>
      <w:r w:rsidR="006B3829" w:rsidRPr="00F473C0">
        <w:t xml:space="preserve"> соответствии с Указом Президента* России семьи, имеющие детей, получат единовременную выплату в размере 10 000 рублей в августе – декабре 2021 года.</w:t>
      </w:r>
    </w:p>
    <w:p w:rsidR="006B3829" w:rsidRPr="00F473C0" w:rsidRDefault="006B3829" w:rsidP="00F473C0">
      <w:pPr>
        <w:jc w:val="both"/>
        <w:rPr>
          <w:u w:val="single"/>
        </w:rPr>
      </w:pPr>
      <w:hyperlink r:id="rId8" w:history="1">
        <w:r w:rsidRPr="00F473C0">
          <w:rPr>
            <w:rStyle w:val="a5"/>
            <w:color w:val="auto"/>
            <w:u w:val="single"/>
          </w:rPr>
          <w:t>Кто имеет право на выплату</w:t>
        </w:r>
      </w:hyperlink>
      <w:r w:rsidR="003B2984" w:rsidRPr="00F473C0">
        <w:rPr>
          <w:u w:val="single"/>
        </w:rPr>
        <w:t xml:space="preserve"> </w:t>
      </w:r>
      <w:r w:rsidRPr="00F473C0">
        <w:rPr>
          <w:u w:val="single"/>
        </w:rPr>
        <w:t xml:space="preserve"> </w:t>
      </w:r>
    </w:p>
    <w:p w:rsidR="00AA0360" w:rsidRPr="00F473C0" w:rsidRDefault="006B3829" w:rsidP="00F473C0">
      <w:pPr>
        <w:jc w:val="both"/>
      </w:pPr>
      <w:r w:rsidRPr="00F473C0">
        <w:t xml:space="preserve">Согласно постановлению Правительства РФ единовременная выплата предоставляется гражданам РФ, проживающим на территории Российской Федерации, на детей от 6 до 18 лет. </w:t>
      </w:r>
    </w:p>
    <w:p w:rsidR="006B3829" w:rsidRPr="00F473C0" w:rsidRDefault="006B3829" w:rsidP="00F473C0">
      <w:pPr>
        <w:jc w:val="both"/>
      </w:pPr>
      <w:r w:rsidRPr="00F473C0">
        <w:t xml:space="preserve">Кроме того, единовременная выплата будет назначена инвалидам и </w:t>
      </w:r>
      <w:r w:rsidR="002D79CE" w:rsidRPr="00F473C0">
        <w:t>гражданам</w:t>
      </w:r>
      <w:r w:rsidRPr="00F473C0">
        <w:t xml:space="preserve"> с ограниченными возможностями здоровья в возрасте от 18 до 23 лет,  если они продолжают</w:t>
      </w:r>
      <w:r w:rsidR="002D79CE" w:rsidRPr="00F473C0">
        <w:t xml:space="preserve"> учиться</w:t>
      </w:r>
      <w:r w:rsidRPr="00F473C0">
        <w:t xml:space="preserve"> по основным общеобразовательным программам, являю</w:t>
      </w:r>
      <w:r w:rsidR="002D79CE" w:rsidRPr="00F473C0">
        <w:t>тся</w:t>
      </w:r>
      <w:r w:rsidRPr="00F473C0">
        <w:t xml:space="preserve"> гражданами Р</w:t>
      </w:r>
      <w:r w:rsidR="002D79CE" w:rsidRPr="00F473C0">
        <w:t xml:space="preserve">оссийской Федерации, </w:t>
      </w:r>
      <w:r w:rsidRPr="00F473C0">
        <w:t xml:space="preserve"> постоянно проживаю</w:t>
      </w:r>
      <w:r w:rsidR="002D79CE" w:rsidRPr="00F473C0">
        <w:t>щими</w:t>
      </w:r>
      <w:r w:rsidRPr="00F473C0">
        <w:t xml:space="preserve"> на </w:t>
      </w:r>
      <w:r w:rsidR="002D79CE" w:rsidRPr="00F473C0">
        <w:t xml:space="preserve">ее </w:t>
      </w:r>
      <w:r w:rsidRPr="00F473C0">
        <w:t>территории</w:t>
      </w:r>
      <w:r w:rsidR="002D79CE" w:rsidRPr="00F473C0">
        <w:t xml:space="preserve">, </w:t>
      </w:r>
      <w:r w:rsidRPr="00F473C0">
        <w:t xml:space="preserve"> или одному из их родителей (законных представителей).</w:t>
      </w:r>
      <w:r w:rsidRPr="00F473C0">
        <w:rPr>
          <w:color w:val="FF0000"/>
        </w:rPr>
        <w:t xml:space="preserve"> </w:t>
      </w:r>
      <w:r w:rsidRPr="00F473C0">
        <w:t>Факт их обучения будет определяться на основании сведений Мин</w:t>
      </w:r>
      <w:r w:rsidR="00AA0360" w:rsidRPr="00F473C0">
        <w:t xml:space="preserve">истерства </w:t>
      </w:r>
      <w:r w:rsidRPr="00F473C0">
        <w:t xml:space="preserve">просвещения РФ. </w:t>
      </w:r>
    </w:p>
    <w:p w:rsidR="006B3829" w:rsidRPr="00F473C0" w:rsidRDefault="006B3829" w:rsidP="00F473C0">
      <w:pPr>
        <w:jc w:val="both"/>
      </w:pPr>
      <w:r w:rsidRPr="00F473C0">
        <w:t xml:space="preserve">Выплата предоставляется из федерального бюджета, не зависит от доходов семьи, наличия работы и получения заработной платы, а также  каких-либо пенсий, пособий, социальных выплат и </w:t>
      </w:r>
      <w:r w:rsidR="003B2984" w:rsidRPr="00F473C0">
        <w:t>других</w:t>
      </w:r>
      <w:r w:rsidRPr="00F473C0">
        <w:t xml:space="preserve"> мер социальной поддержки</w:t>
      </w:r>
      <w:r w:rsidR="00AA0360" w:rsidRPr="00F473C0">
        <w:t xml:space="preserve"> и </w:t>
      </w:r>
      <w:r w:rsidRPr="00F473C0">
        <w:t xml:space="preserve">не учитывается в доходах при определении права семьи на другие меры социальной поддержки. </w:t>
      </w:r>
      <w:r w:rsidR="00AA0360" w:rsidRPr="00F473C0">
        <w:t>Е</w:t>
      </w:r>
      <w:r w:rsidRPr="00F473C0">
        <w:t>диновременная выплата не относится к доходам, на которые может быть обращено взыскание по исполнительным документам.</w:t>
      </w:r>
    </w:p>
    <w:p w:rsidR="006B3829" w:rsidRPr="00F473C0" w:rsidRDefault="006B3829" w:rsidP="00F473C0">
      <w:pPr>
        <w:jc w:val="both"/>
      </w:pPr>
      <w:r w:rsidRPr="00F473C0">
        <w:t xml:space="preserve">Если в семье двое и более детей </w:t>
      </w:r>
      <w:r w:rsidR="001615B9" w:rsidRPr="00F473C0">
        <w:t>от 6 до 18 лет</w:t>
      </w:r>
      <w:r w:rsidRPr="00F473C0">
        <w:t>, помощь предоставляется на каждого ребенка.</w:t>
      </w:r>
      <w:r w:rsidR="003B2984" w:rsidRPr="00F473C0">
        <w:t xml:space="preserve"> </w:t>
      </w:r>
      <w:r w:rsidRPr="00F473C0">
        <w:t xml:space="preserve">Выплату получат дети, которым 6 лет исполняется не позднее 1 сентября этого года, а также дети, которым на момент выхода </w:t>
      </w:r>
      <w:r w:rsidR="003B2984" w:rsidRPr="00F473C0">
        <w:t>У</w:t>
      </w:r>
      <w:r w:rsidRPr="00F473C0">
        <w:t xml:space="preserve">каза </w:t>
      </w:r>
      <w:r w:rsidR="003B2984" w:rsidRPr="00F473C0">
        <w:t>П</w:t>
      </w:r>
      <w:r w:rsidRPr="00F473C0">
        <w:t>резидента (2 июля</w:t>
      </w:r>
      <w:r w:rsidR="003B2984" w:rsidRPr="00F473C0">
        <w:t xml:space="preserve"> 2021 года</w:t>
      </w:r>
      <w:r w:rsidRPr="00F473C0">
        <w:t>) еще не было 18 лет.</w:t>
      </w:r>
    </w:p>
    <w:p w:rsidR="006B3829" w:rsidRPr="00F473C0" w:rsidRDefault="006B3829" w:rsidP="00F473C0">
      <w:pPr>
        <w:jc w:val="both"/>
        <w:rPr>
          <w:u w:val="single"/>
        </w:rPr>
      </w:pPr>
      <w:r w:rsidRPr="00F473C0">
        <w:rPr>
          <w:u w:val="single"/>
        </w:rPr>
        <w:t>Размер и продолжительность выплаты</w:t>
      </w:r>
    </w:p>
    <w:p w:rsidR="006B3829" w:rsidRPr="00F473C0" w:rsidRDefault="006B3829" w:rsidP="00F473C0">
      <w:pPr>
        <w:jc w:val="both"/>
      </w:pPr>
      <w:r w:rsidRPr="00F473C0">
        <w:t xml:space="preserve">Размер единовременной выплаты составляет 10 </w:t>
      </w:r>
      <w:r w:rsidR="005C4AB8" w:rsidRPr="00F473C0">
        <w:t>000</w:t>
      </w:r>
      <w:r w:rsidRPr="00F473C0">
        <w:t xml:space="preserve"> рублей</w:t>
      </w:r>
      <w:r w:rsidR="003B2984" w:rsidRPr="00F473C0">
        <w:t xml:space="preserve"> и она </w:t>
      </w:r>
      <w:r w:rsidRPr="00F473C0">
        <w:t xml:space="preserve">направлена на помощь семьям для подготовки детей к школе. </w:t>
      </w:r>
      <w:r w:rsidR="00FA2C5F" w:rsidRPr="00F473C0">
        <w:t xml:space="preserve">Выплата </w:t>
      </w:r>
      <w:r w:rsidRPr="00F473C0">
        <w:t xml:space="preserve">начнется 16 августа 2021 года и будет </w:t>
      </w:r>
      <w:r w:rsidR="003B2984" w:rsidRPr="00F473C0">
        <w:t xml:space="preserve">выплачиваться </w:t>
      </w:r>
      <w:r w:rsidRPr="00F473C0">
        <w:t xml:space="preserve"> единоразово.</w:t>
      </w:r>
    </w:p>
    <w:p w:rsidR="006B3829" w:rsidRPr="00F473C0" w:rsidRDefault="006B3829" w:rsidP="00F473C0">
      <w:pPr>
        <w:jc w:val="both"/>
        <w:rPr>
          <w:u w:val="single"/>
        </w:rPr>
      </w:pPr>
      <w:hyperlink r:id="rId9" w:history="1">
        <w:r w:rsidRPr="00F473C0">
          <w:rPr>
            <w:rStyle w:val="a5"/>
            <w:color w:val="auto"/>
            <w:u w:val="single"/>
          </w:rPr>
          <w:t>Как оформить выплату</w:t>
        </w:r>
      </w:hyperlink>
    </w:p>
    <w:p w:rsidR="00AA0360" w:rsidRPr="00F473C0" w:rsidRDefault="006B3829" w:rsidP="00F473C0">
      <w:pPr>
        <w:jc w:val="both"/>
      </w:pPr>
      <w:r w:rsidRPr="00F473C0">
        <w:t>Подать заявление на</w:t>
      </w:r>
      <w:r w:rsidR="003B2984" w:rsidRPr="00F473C0">
        <w:t xml:space="preserve"> получение </w:t>
      </w:r>
      <w:r w:rsidRPr="00F473C0">
        <w:t xml:space="preserve"> выплат</w:t>
      </w:r>
      <w:r w:rsidR="003B2984" w:rsidRPr="00F473C0">
        <w:t>ы</w:t>
      </w:r>
      <w:r w:rsidRPr="00F473C0">
        <w:t xml:space="preserve"> можно  с 15 июля до 1 ноября 2021 года</w:t>
      </w:r>
      <w:r w:rsidR="003B2984" w:rsidRPr="00F473C0">
        <w:t xml:space="preserve">  </w:t>
      </w:r>
      <w:r w:rsidRPr="00F473C0">
        <w:t>на портале Госуслуг или в клиентской службе П</w:t>
      </w:r>
      <w:r w:rsidR="003B2984" w:rsidRPr="00F473C0">
        <w:t xml:space="preserve">ФР. </w:t>
      </w:r>
      <w:r w:rsidRPr="00F473C0">
        <w:t xml:space="preserve">Никаких дополнительных документов при подаче заявления через портал Госуслуг представлять не нужно. </w:t>
      </w:r>
    </w:p>
    <w:p w:rsidR="00E978D8" w:rsidRPr="00F473C0" w:rsidRDefault="006B3829" w:rsidP="00F473C0">
      <w:pPr>
        <w:jc w:val="both"/>
      </w:pPr>
      <w:r w:rsidRPr="00F473C0">
        <w:t>Напоминаем</w:t>
      </w:r>
      <w:r w:rsidR="003B2984" w:rsidRPr="00F473C0">
        <w:t xml:space="preserve">, </w:t>
      </w:r>
      <w:r w:rsidR="00C12F24" w:rsidRPr="00F473C0">
        <w:t>з</w:t>
      </w:r>
      <w:r w:rsidR="00E978D8" w:rsidRPr="00F473C0">
        <w:t xml:space="preserve">аписаться на прием в клиентские службы ПФР </w:t>
      </w:r>
      <w:r w:rsidR="00AA0360" w:rsidRPr="00F473C0">
        <w:t>Тверской</w:t>
      </w:r>
      <w:r w:rsidR="00E978D8" w:rsidRPr="00F473C0">
        <w:t xml:space="preserve"> области можно  номер телефона Единого регионального контакт-центра: 8-800-600-01-87.</w:t>
      </w:r>
    </w:p>
    <w:p w:rsidR="003D4357" w:rsidRPr="00F473C0" w:rsidRDefault="003D4357" w:rsidP="00F473C0">
      <w:pPr>
        <w:jc w:val="both"/>
      </w:pPr>
    </w:p>
    <w:p w:rsidR="006B3829" w:rsidRPr="00F473C0" w:rsidRDefault="006B3829" w:rsidP="00F473C0">
      <w:pPr>
        <w:jc w:val="both"/>
      </w:pPr>
      <w:r w:rsidRPr="00F473C0">
        <w:t xml:space="preserve">* Указ Президента Российской Федерации от 02.07.2021 № 396 "О единовременной выплате семьям, имеющим детей" </w:t>
      </w:r>
    </w:p>
    <w:p w:rsidR="001B1C48" w:rsidRPr="00F473C0" w:rsidRDefault="001B1C48" w:rsidP="00F473C0">
      <w:pPr>
        <w:jc w:val="both"/>
      </w:pPr>
    </w:p>
    <w:p w:rsidR="001B1C48" w:rsidRPr="00F473C0" w:rsidRDefault="001B1C48" w:rsidP="00F473C0">
      <w:pPr>
        <w:jc w:val="both"/>
      </w:pPr>
    </w:p>
    <w:p w:rsidR="00E978D8" w:rsidRPr="00F473C0" w:rsidRDefault="00E978D8" w:rsidP="00F473C0">
      <w:pPr>
        <w:jc w:val="both"/>
      </w:pPr>
    </w:p>
    <w:sectPr w:rsidR="00E978D8" w:rsidRPr="00F473C0" w:rsidSect="007825A0">
      <w:headerReference w:type="default" r:id="rId10"/>
      <w:footerReference w:type="default" r:id="rId11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0C1" w:rsidRDefault="000960C1">
      <w:r>
        <w:separator/>
      </w:r>
    </w:p>
  </w:endnote>
  <w:endnote w:type="continuationSeparator" w:id="0">
    <w:p w:rsidR="000960C1" w:rsidRDefault="0009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CB5B4A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FtnkC+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4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https://www.facebook.com/pages/Пенсионный-фонд-РФ-Тверской-области/1615408732010752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0C1" w:rsidRDefault="000960C1">
      <w:r>
        <w:separator/>
      </w:r>
    </w:p>
  </w:footnote>
  <w:footnote w:type="continuationSeparator" w:id="0">
    <w:p w:rsidR="000960C1" w:rsidRDefault="0009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CB5B4A">
    <w:pPr>
      <w:pStyle w:val="ac"/>
      <w:jc w:val="center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Отделение Пенсионного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2.9pt;margin-top:.45pt;width:424.75pt;height:71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KmIGA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Отделение Пенсионного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9E1jT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234pt;margin-top:73.35pt;width:107.95pt;height:33.0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-19685</wp:posOffset>
          </wp:positionV>
          <wp:extent cx="878205" cy="890270"/>
          <wp:effectExtent l="0" t="0" r="0" b="5080"/>
          <wp:wrapNone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902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1375100"/>
    <w:multiLevelType w:val="hybridMultilevel"/>
    <w:tmpl w:val="450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835F2"/>
    <w:multiLevelType w:val="multilevel"/>
    <w:tmpl w:val="83B63CF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1553"/>
    <w:rsid w:val="000119F8"/>
    <w:rsid w:val="00014471"/>
    <w:rsid w:val="00016FCB"/>
    <w:rsid w:val="000174F8"/>
    <w:rsid w:val="00021190"/>
    <w:rsid w:val="000216D4"/>
    <w:rsid w:val="0002348D"/>
    <w:rsid w:val="00025484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79D"/>
    <w:rsid w:val="00053C1A"/>
    <w:rsid w:val="000545B7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21D3"/>
    <w:rsid w:val="000921D6"/>
    <w:rsid w:val="000922B7"/>
    <w:rsid w:val="000933AB"/>
    <w:rsid w:val="000934D6"/>
    <w:rsid w:val="000960C1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B62C1"/>
    <w:rsid w:val="000C0471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4764"/>
    <w:rsid w:val="00135FA3"/>
    <w:rsid w:val="00136D16"/>
    <w:rsid w:val="001406A3"/>
    <w:rsid w:val="00142B95"/>
    <w:rsid w:val="00145850"/>
    <w:rsid w:val="00145A9B"/>
    <w:rsid w:val="00147187"/>
    <w:rsid w:val="00151391"/>
    <w:rsid w:val="00151D2A"/>
    <w:rsid w:val="001527FD"/>
    <w:rsid w:val="001554AB"/>
    <w:rsid w:val="00156CDE"/>
    <w:rsid w:val="001572C9"/>
    <w:rsid w:val="001574C2"/>
    <w:rsid w:val="001615B9"/>
    <w:rsid w:val="00161D11"/>
    <w:rsid w:val="00162564"/>
    <w:rsid w:val="0016481B"/>
    <w:rsid w:val="0016612F"/>
    <w:rsid w:val="00166A4F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4D61"/>
    <w:rsid w:val="00195D73"/>
    <w:rsid w:val="001974AC"/>
    <w:rsid w:val="001A1D4A"/>
    <w:rsid w:val="001A4B1F"/>
    <w:rsid w:val="001A6044"/>
    <w:rsid w:val="001A6874"/>
    <w:rsid w:val="001A771E"/>
    <w:rsid w:val="001A7DFD"/>
    <w:rsid w:val="001B07AE"/>
    <w:rsid w:val="001B16D1"/>
    <w:rsid w:val="001B1C48"/>
    <w:rsid w:val="001B22FA"/>
    <w:rsid w:val="001B235B"/>
    <w:rsid w:val="001B24DF"/>
    <w:rsid w:val="001B331B"/>
    <w:rsid w:val="001B35D2"/>
    <w:rsid w:val="001B51E3"/>
    <w:rsid w:val="001C49C0"/>
    <w:rsid w:val="001D0710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5890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5318"/>
    <w:rsid w:val="002872F4"/>
    <w:rsid w:val="002877B3"/>
    <w:rsid w:val="00290992"/>
    <w:rsid w:val="0029260C"/>
    <w:rsid w:val="00293B60"/>
    <w:rsid w:val="00294775"/>
    <w:rsid w:val="00295F91"/>
    <w:rsid w:val="002A0352"/>
    <w:rsid w:val="002A42CF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D79CE"/>
    <w:rsid w:val="002E0815"/>
    <w:rsid w:val="002E2479"/>
    <w:rsid w:val="002E2B13"/>
    <w:rsid w:val="002E438F"/>
    <w:rsid w:val="002E5C91"/>
    <w:rsid w:val="002F034F"/>
    <w:rsid w:val="002F29D6"/>
    <w:rsid w:val="002F2E0B"/>
    <w:rsid w:val="002F62CD"/>
    <w:rsid w:val="002F6429"/>
    <w:rsid w:val="00300A58"/>
    <w:rsid w:val="003025A8"/>
    <w:rsid w:val="00303FCE"/>
    <w:rsid w:val="00304675"/>
    <w:rsid w:val="0031198F"/>
    <w:rsid w:val="0031271C"/>
    <w:rsid w:val="003127FF"/>
    <w:rsid w:val="00316791"/>
    <w:rsid w:val="00324D37"/>
    <w:rsid w:val="003256EF"/>
    <w:rsid w:val="00325A15"/>
    <w:rsid w:val="00325D6F"/>
    <w:rsid w:val="003266BA"/>
    <w:rsid w:val="00326F1C"/>
    <w:rsid w:val="00330E44"/>
    <w:rsid w:val="00331E8C"/>
    <w:rsid w:val="003322C3"/>
    <w:rsid w:val="003421CE"/>
    <w:rsid w:val="00345FD7"/>
    <w:rsid w:val="00346406"/>
    <w:rsid w:val="00347876"/>
    <w:rsid w:val="003502F1"/>
    <w:rsid w:val="00352B1F"/>
    <w:rsid w:val="0035380A"/>
    <w:rsid w:val="00354FC1"/>
    <w:rsid w:val="0035528E"/>
    <w:rsid w:val="00356B8A"/>
    <w:rsid w:val="00357532"/>
    <w:rsid w:val="00357FF8"/>
    <w:rsid w:val="0036176D"/>
    <w:rsid w:val="003621C8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FEF"/>
    <w:rsid w:val="00384C3C"/>
    <w:rsid w:val="003855B7"/>
    <w:rsid w:val="00386F82"/>
    <w:rsid w:val="003907F3"/>
    <w:rsid w:val="00390D74"/>
    <w:rsid w:val="00390EFA"/>
    <w:rsid w:val="003945AF"/>
    <w:rsid w:val="00396C8F"/>
    <w:rsid w:val="003A297C"/>
    <w:rsid w:val="003A3975"/>
    <w:rsid w:val="003A4599"/>
    <w:rsid w:val="003A4FC6"/>
    <w:rsid w:val="003A79D4"/>
    <w:rsid w:val="003A7C22"/>
    <w:rsid w:val="003A7D8D"/>
    <w:rsid w:val="003B0298"/>
    <w:rsid w:val="003B2984"/>
    <w:rsid w:val="003B2AE7"/>
    <w:rsid w:val="003B4744"/>
    <w:rsid w:val="003B5A12"/>
    <w:rsid w:val="003B6639"/>
    <w:rsid w:val="003C2E81"/>
    <w:rsid w:val="003C447B"/>
    <w:rsid w:val="003C4688"/>
    <w:rsid w:val="003C62B9"/>
    <w:rsid w:val="003D0C7E"/>
    <w:rsid w:val="003D1B97"/>
    <w:rsid w:val="003D2549"/>
    <w:rsid w:val="003D30B3"/>
    <w:rsid w:val="003D4215"/>
    <w:rsid w:val="003D4357"/>
    <w:rsid w:val="003D50C2"/>
    <w:rsid w:val="003D6025"/>
    <w:rsid w:val="003E04A9"/>
    <w:rsid w:val="003E12DB"/>
    <w:rsid w:val="003E1ED2"/>
    <w:rsid w:val="003E2455"/>
    <w:rsid w:val="003E2518"/>
    <w:rsid w:val="003F21A1"/>
    <w:rsid w:val="003F6E48"/>
    <w:rsid w:val="003F72DE"/>
    <w:rsid w:val="003F7764"/>
    <w:rsid w:val="00400290"/>
    <w:rsid w:val="00400E88"/>
    <w:rsid w:val="004017FD"/>
    <w:rsid w:val="004019C7"/>
    <w:rsid w:val="00401AF0"/>
    <w:rsid w:val="00401F68"/>
    <w:rsid w:val="00405626"/>
    <w:rsid w:val="00406CE6"/>
    <w:rsid w:val="00407EE3"/>
    <w:rsid w:val="004101EF"/>
    <w:rsid w:val="00412ED0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1D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A51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D18"/>
    <w:rsid w:val="00486850"/>
    <w:rsid w:val="00486DD5"/>
    <w:rsid w:val="00490FB2"/>
    <w:rsid w:val="0049266D"/>
    <w:rsid w:val="004939CB"/>
    <w:rsid w:val="00493E86"/>
    <w:rsid w:val="004948E1"/>
    <w:rsid w:val="00495727"/>
    <w:rsid w:val="00497825"/>
    <w:rsid w:val="004A056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5369"/>
    <w:rsid w:val="00505422"/>
    <w:rsid w:val="00510E16"/>
    <w:rsid w:val="00510E58"/>
    <w:rsid w:val="00512EB3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1E5"/>
    <w:rsid w:val="00532294"/>
    <w:rsid w:val="005322A0"/>
    <w:rsid w:val="00533683"/>
    <w:rsid w:val="00533839"/>
    <w:rsid w:val="00536D18"/>
    <w:rsid w:val="005403EC"/>
    <w:rsid w:val="0054196E"/>
    <w:rsid w:val="00543246"/>
    <w:rsid w:val="005434C5"/>
    <w:rsid w:val="00543C52"/>
    <w:rsid w:val="00545941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394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3FB1"/>
    <w:rsid w:val="00594AA3"/>
    <w:rsid w:val="00594E1C"/>
    <w:rsid w:val="00595765"/>
    <w:rsid w:val="00595B1D"/>
    <w:rsid w:val="0059607E"/>
    <w:rsid w:val="005962FC"/>
    <w:rsid w:val="005969E9"/>
    <w:rsid w:val="005A0E0E"/>
    <w:rsid w:val="005A13F3"/>
    <w:rsid w:val="005A1434"/>
    <w:rsid w:val="005A1FF5"/>
    <w:rsid w:val="005A201B"/>
    <w:rsid w:val="005A4A47"/>
    <w:rsid w:val="005A5D02"/>
    <w:rsid w:val="005A6342"/>
    <w:rsid w:val="005A70C1"/>
    <w:rsid w:val="005B0233"/>
    <w:rsid w:val="005B08DD"/>
    <w:rsid w:val="005B2CBD"/>
    <w:rsid w:val="005B47D5"/>
    <w:rsid w:val="005B6810"/>
    <w:rsid w:val="005B6D70"/>
    <w:rsid w:val="005C11F7"/>
    <w:rsid w:val="005C4AB8"/>
    <w:rsid w:val="005C675F"/>
    <w:rsid w:val="005C78FC"/>
    <w:rsid w:val="005D35FF"/>
    <w:rsid w:val="005D5494"/>
    <w:rsid w:val="005D7AD2"/>
    <w:rsid w:val="005E1558"/>
    <w:rsid w:val="005E2A6C"/>
    <w:rsid w:val="005E30F2"/>
    <w:rsid w:val="005E3AB1"/>
    <w:rsid w:val="005E3DF7"/>
    <w:rsid w:val="005E40EE"/>
    <w:rsid w:val="005E6BA8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E78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72CF"/>
    <w:rsid w:val="0063101E"/>
    <w:rsid w:val="00633678"/>
    <w:rsid w:val="006359F0"/>
    <w:rsid w:val="00635CF7"/>
    <w:rsid w:val="00637BC1"/>
    <w:rsid w:val="00641504"/>
    <w:rsid w:val="00643CD3"/>
    <w:rsid w:val="00644AB4"/>
    <w:rsid w:val="00646526"/>
    <w:rsid w:val="00646904"/>
    <w:rsid w:val="00646E31"/>
    <w:rsid w:val="0064708B"/>
    <w:rsid w:val="006471F3"/>
    <w:rsid w:val="0065284C"/>
    <w:rsid w:val="00653560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6E18"/>
    <w:rsid w:val="00687C11"/>
    <w:rsid w:val="00690153"/>
    <w:rsid w:val="00691E69"/>
    <w:rsid w:val="006938B4"/>
    <w:rsid w:val="00695598"/>
    <w:rsid w:val="006A0DB1"/>
    <w:rsid w:val="006A4945"/>
    <w:rsid w:val="006B23B5"/>
    <w:rsid w:val="006B3829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4E7F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6EC3"/>
    <w:rsid w:val="007209B0"/>
    <w:rsid w:val="00723ED8"/>
    <w:rsid w:val="007258EA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043C"/>
    <w:rsid w:val="007426CF"/>
    <w:rsid w:val="00744013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7ED"/>
    <w:rsid w:val="007822AF"/>
    <w:rsid w:val="007823B0"/>
    <w:rsid w:val="007825A0"/>
    <w:rsid w:val="007828EF"/>
    <w:rsid w:val="00784F31"/>
    <w:rsid w:val="00790B3A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17B2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54A4"/>
    <w:rsid w:val="007B73EE"/>
    <w:rsid w:val="007C0D2D"/>
    <w:rsid w:val="007C1A4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1CF7"/>
    <w:rsid w:val="007F25ED"/>
    <w:rsid w:val="007F50D3"/>
    <w:rsid w:val="007F698B"/>
    <w:rsid w:val="007F7222"/>
    <w:rsid w:val="00800D72"/>
    <w:rsid w:val="0080101F"/>
    <w:rsid w:val="008022D9"/>
    <w:rsid w:val="0080397E"/>
    <w:rsid w:val="008056A5"/>
    <w:rsid w:val="00810687"/>
    <w:rsid w:val="008113C3"/>
    <w:rsid w:val="00811D3A"/>
    <w:rsid w:val="00815072"/>
    <w:rsid w:val="00815408"/>
    <w:rsid w:val="0081582D"/>
    <w:rsid w:val="00815E4A"/>
    <w:rsid w:val="00816F56"/>
    <w:rsid w:val="00817368"/>
    <w:rsid w:val="008178D1"/>
    <w:rsid w:val="00823B0F"/>
    <w:rsid w:val="00824531"/>
    <w:rsid w:val="0082610B"/>
    <w:rsid w:val="0082640D"/>
    <w:rsid w:val="00827256"/>
    <w:rsid w:val="008309FB"/>
    <w:rsid w:val="008326C6"/>
    <w:rsid w:val="00834462"/>
    <w:rsid w:val="00836E46"/>
    <w:rsid w:val="00837108"/>
    <w:rsid w:val="008406E4"/>
    <w:rsid w:val="00844C2D"/>
    <w:rsid w:val="00845C98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36F5"/>
    <w:rsid w:val="00863CED"/>
    <w:rsid w:val="008640B4"/>
    <w:rsid w:val="00864BA6"/>
    <w:rsid w:val="0086528F"/>
    <w:rsid w:val="008660F0"/>
    <w:rsid w:val="008717F1"/>
    <w:rsid w:val="0087300F"/>
    <w:rsid w:val="0087336C"/>
    <w:rsid w:val="00876A44"/>
    <w:rsid w:val="00877C6D"/>
    <w:rsid w:val="008800F4"/>
    <w:rsid w:val="00880E6C"/>
    <w:rsid w:val="008822B8"/>
    <w:rsid w:val="008831EE"/>
    <w:rsid w:val="008842F8"/>
    <w:rsid w:val="00886578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32B4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33DB"/>
    <w:rsid w:val="00904674"/>
    <w:rsid w:val="0090532F"/>
    <w:rsid w:val="00906F6A"/>
    <w:rsid w:val="0090772F"/>
    <w:rsid w:val="00910E23"/>
    <w:rsid w:val="00911B78"/>
    <w:rsid w:val="00913EF5"/>
    <w:rsid w:val="0091406B"/>
    <w:rsid w:val="00915471"/>
    <w:rsid w:val="009226D6"/>
    <w:rsid w:val="00922B72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572F8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3C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23B5"/>
    <w:rsid w:val="009D2D43"/>
    <w:rsid w:val="009D376E"/>
    <w:rsid w:val="009D394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46FF"/>
    <w:rsid w:val="00A0555A"/>
    <w:rsid w:val="00A06016"/>
    <w:rsid w:val="00A12590"/>
    <w:rsid w:val="00A1355D"/>
    <w:rsid w:val="00A14FEC"/>
    <w:rsid w:val="00A17749"/>
    <w:rsid w:val="00A2083D"/>
    <w:rsid w:val="00A26048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507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2E37"/>
    <w:rsid w:val="00A730C6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360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5752"/>
    <w:rsid w:val="00AB721D"/>
    <w:rsid w:val="00AC0FBC"/>
    <w:rsid w:val="00AD0A5F"/>
    <w:rsid w:val="00AD152E"/>
    <w:rsid w:val="00AD2EB5"/>
    <w:rsid w:val="00AD34B8"/>
    <w:rsid w:val="00AD50E4"/>
    <w:rsid w:val="00AE20A0"/>
    <w:rsid w:val="00AE6048"/>
    <w:rsid w:val="00AE638D"/>
    <w:rsid w:val="00AE6AB4"/>
    <w:rsid w:val="00AF020E"/>
    <w:rsid w:val="00AF1D50"/>
    <w:rsid w:val="00AF529A"/>
    <w:rsid w:val="00AF5BD0"/>
    <w:rsid w:val="00AF5CE6"/>
    <w:rsid w:val="00B03647"/>
    <w:rsid w:val="00B0386E"/>
    <w:rsid w:val="00B03FE6"/>
    <w:rsid w:val="00B06869"/>
    <w:rsid w:val="00B07AD6"/>
    <w:rsid w:val="00B15A66"/>
    <w:rsid w:val="00B15F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A06"/>
    <w:rsid w:val="00B41B51"/>
    <w:rsid w:val="00B42111"/>
    <w:rsid w:val="00B4465E"/>
    <w:rsid w:val="00B458FD"/>
    <w:rsid w:val="00B473ED"/>
    <w:rsid w:val="00B47F14"/>
    <w:rsid w:val="00B51080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F3D"/>
    <w:rsid w:val="00B64348"/>
    <w:rsid w:val="00B650E8"/>
    <w:rsid w:val="00B66097"/>
    <w:rsid w:val="00B74312"/>
    <w:rsid w:val="00B74A5C"/>
    <w:rsid w:val="00B75847"/>
    <w:rsid w:val="00B80C84"/>
    <w:rsid w:val="00B80EA2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2047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D75ED"/>
    <w:rsid w:val="00BE46D1"/>
    <w:rsid w:val="00BE46FA"/>
    <w:rsid w:val="00BE4CFD"/>
    <w:rsid w:val="00BE4F87"/>
    <w:rsid w:val="00BE5FF9"/>
    <w:rsid w:val="00BE740A"/>
    <w:rsid w:val="00BE7D0D"/>
    <w:rsid w:val="00BE7FBC"/>
    <w:rsid w:val="00BF0C8C"/>
    <w:rsid w:val="00BF2825"/>
    <w:rsid w:val="00BF29F4"/>
    <w:rsid w:val="00BF37B2"/>
    <w:rsid w:val="00BF4494"/>
    <w:rsid w:val="00C00F3F"/>
    <w:rsid w:val="00C0143A"/>
    <w:rsid w:val="00C01BD4"/>
    <w:rsid w:val="00C0306F"/>
    <w:rsid w:val="00C1148F"/>
    <w:rsid w:val="00C118EF"/>
    <w:rsid w:val="00C12338"/>
    <w:rsid w:val="00C12A88"/>
    <w:rsid w:val="00C12F24"/>
    <w:rsid w:val="00C14B7E"/>
    <w:rsid w:val="00C14BDD"/>
    <w:rsid w:val="00C15C99"/>
    <w:rsid w:val="00C15E35"/>
    <w:rsid w:val="00C164D4"/>
    <w:rsid w:val="00C16665"/>
    <w:rsid w:val="00C17144"/>
    <w:rsid w:val="00C1732F"/>
    <w:rsid w:val="00C200DA"/>
    <w:rsid w:val="00C2041E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3E1E"/>
    <w:rsid w:val="00C34BB3"/>
    <w:rsid w:val="00C3533B"/>
    <w:rsid w:val="00C4172B"/>
    <w:rsid w:val="00C42855"/>
    <w:rsid w:val="00C44216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5E26"/>
    <w:rsid w:val="00C665F9"/>
    <w:rsid w:val="00C66FE5"/>
    <w:rsid w:val="00C7005B"/>
    <w:rsid w:val="00C70285"/>
    <w:rsid w:val="00C710AA"/>
    <w:rsid w:val="00C71B9B"/>
    <w:rsid w:val="00C71C9D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96A40"/>
    <w:rsid w:val="00C97417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5B4A"/>
    <w:rsid w:val="00CB6F41"/>
    <w:rsid w:val="00CB7A76"/>
    <w:rsid w:val="00CC2CA4"/>
    <w:rsid w:val="00CC350D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0F8"/>
    <w:rsid w:val="00D26EE2"/>
    <w:rsid w:val="00D27AAF"/>
    <w:rsid w:val="00D30E1E"/>
    <w:rsid w:val="00D31E60"/>
    <w:rsid w:val="00D32C76"/>
    <w:rsid w:val="00D343EA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520D"/>
    <w:rsid w:val="00D55D87"/>
    <w:rsid w:val="00D57298"/>
    <w:rsid w:val="00D57D2D"/>
    <w:rsid w:val="00D61037"/>
    <w:rsid w:val="00D616E7"/>
    <w:rsid w:val="00D61AC2"/>
    <w:rsid w:val="00D62257"/>
    <w:rsid w:val="00D625EE"/>
    <w:rsid w:val="00D6304C"/>
    <w:rsid w:val="00D64483"/>
    <w:rsid w:val="00D64831"/>
    <w:rsid w:val="00D654DC"/>
    <w:rsid w:val="00D6711C"/>
    <w:rsid w:val="00D67D7A"/>
    <w:rsid w:val="00D70108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60C5"/>
    <w:rsid w:val="00D87B9C"/>
    <w:rsid w:val="00D91C09"/>
    <w:rsid w:val="00D92B8A"/>
    <w:rsid w:val="00D92FBC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5CE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E7A85"/>
    <w:rsid w:val="00DF0C43"/>
    <w:rsid w:val="00DF2D14"/>
    <w:rsid w:val="00DF4F64"/>
    <w:rsid w:val="00DF5151"/>
    <w:rsid w:val="00DF53BB"/>
    <w:rsid w:val="00DF5707"/>
    <w:rsid w:val="00DF6C52"/>
    <w:rsid w:val="00DF77DD"/>
    <w:rsid w:val="00E1040D"/>
    <w:rsid w:val="00E11405"/>
    <w:rsid w:val="00E13813"/>
    <w:rsid w:val="00E13A9B"/>
    <w:rsid w:val="00E151E3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4AA2"/>
    <w:rsid w:val="00E45CD4"/>
    <w:rsid w:val="00E51894"/>
    <w:rsid w:val="00E51DE8"/>
    <w:rsid w:val="00E554D1"/>
    <w:rsid w:val="00E56811"/>
    <w:rsid w:val="00E604E1"/>
    <w:rsid w:val="00E63D41"/>
    <w:rsid w:val="00E645DB"/>
    <w:rsid w:val="00E655A3"/>
    <w:rsid w:val="00E65659"/>
    <w:rsid w:val="00E7275D"/>
    <w:rsid w:val="00E7508A"/>
    <w:rsid w:val="00E75BEB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8D8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4466"/>
    <w:rsid w:val="00F45EAA"/>
    <w:rsid w:val="00F473C0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892"/>
    <w:rsid w:val="00F70D8D"/>
    <w:rsid w:val="00F71ECF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0CC6"/>
    <w:rsid w:val="00FA0CFB"/>
    <w:rsid w:val="00FA2C5F"/>
    <w:rsid w:val="00FA6B33"/>
    <w:rsid w:val="00FB07B5"/>
    <w:rsid w:val="00FB0A50"/>
    <w:rsid w:val="00FB13D2"/>
    <w:rsid w:val="00FB1A91"/>
    <w:rsid w:val="00FB1ECD"/>
    <w:rsid w:val="00FB3314"/>
    <w:rsid w:val="00FB37CE"/>
    <w:rsid w:val="00FB65B1"/>
    <w:rsid w:val="00FC0F3A"/>
    <w:rsid w:val="00FC2F9B"/>
    <w:rsid w:val="00FC6651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295F9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455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216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2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8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0214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5643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05571">
          <w:marLeft w:val="0"/>
          <w:marRight w:val="0"/>
          <w:marTop w:val="0"/>
          <w:marBottom w:val="0"/>
          <w:divBdr>
            <w:top w:val="single" w:sz="6" w:space="0" w:color="212121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5479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5594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8092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7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8870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1921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4528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2405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64662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988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6431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5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7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232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9684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3191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4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754179">
          <w:marLeft w:val="0"/>
          <w:marRight w:val="0"/>
          <w:marTop w:val="0"/>
          <w:marBottom w:val="0"/>
          <w:divBdr>
            <w:top w:val="single" w:sz="6" w:space="0" w:color="212121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75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8000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190752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212121"/>
            <w:right w:val="none" w:sz="0" w:space="0" w:color="auto"/>
          </w:divBdr>
          <w:divsChild>
            <w:div w:id="2175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212121"/>
                <w:right w:val="none" w:sz="0" w:space="0" w:color="auto"/>
              </w:divBdr>
              <w:divsChild>
                <w:div w:id="6211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016359">
              <w:marLeft w:val="0"/>
              <w:marRight w:val="0"/>
              <w:marTop w:val="0"/>
              <w:marBottom w:val="0"/>
              <w:divBdr>
                <w:top w:val="single" w:sz="6" w:space="0" w:color="212121"/>
                <w:left w:val="none" w:sz="0" w:space="0" w:color="auto"/>
                <w:bottom w:val="single" w:sz="6" w:space="0" w:color="212121"/>
                <w:right w:val="none" w:sz="0" w:space="0" w:color="auto"/>
              </w:divBdr>
              <w:divsChild>
                <w:div w:id="1351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6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212121"/>
                <w:right w:val="none" w:sz="0" w:space="0" w:color="auto"/>
              </w:divBdr>
              <w:divsChild>
                <w:div w:id="84832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7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grazhdanam/family_with_children/up_to_7_years/~777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fr.gov.ru/grazhdanam/family_with_children/from_3to_16years/~7784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Relationship Id="rId4" Type="http://schemas.openxmlformats.org/officeDocument/2006/relationships/hyperlink" Target="https://www.facebook.com/pages/%D0%9F%D0%B5%D0%BD%D1%81%D0%B8%D0%BE%D0%BD%D0%BD%D1%8B%D0%B9-%D1%84%D0%BE%D0%BD%D0%B4-%D0%A0%D0%A4-%D0%A2%D0%B2%D0%B5%D1%80%D1%81%D0%BA%D0%BE%D0%B9-%D0%BE%D0%B1%D0%BB%D0%B0%D1%81%D1%82%D0%B8/16154087320107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2493</CharactersWithSpaces>
  <SharedDoc>false</SharedDoc>
  <HLinks>
    <vt:vector size="36" baseType="variant">
      <vt:variant>
        <vt:i4>6619180</vt:i4>
      </vt:variant>
      <vt:variant>
        <vt:i4>3</vt:i4>
      </vt:variant>
      <vt:variant>
        <vt:i4>0</vt:i4>
      </vt:variant>
      <vt:variant>
        <vt:i4>5</vt:i4>
      </vt:variant>
      <vt:variant>
        <vt:lpwstr>https://pfr.gov.ru/grazhdanam/family_with_children/from_3to_16years/~7784</vt:lpwstr>
      </vt:variant>
      <vt:variant>
        <vt:lpwstr/>
      </vt:variant>
      <vt:variant>
        <vt:i4>8126528</vt:i4>
      </vt:variant>
      <vt:variant>
        <vt:i4>0</vt:i4>
      </vt:variant>
      <vt:variant>
        <vt:i4>0</vt:i4>
      </vt:variant>
      <vt:variant>
        <vt:i4>5</vt:i4>
      </vt:variant>
      <vt:variant>
        <vt:lpwstr>https://pfr.gov.ru/grazhdanam/family_with_children/up_to_7_years/~7775</vt:lpwstr>
      </vt:variant>
      <vt:variant>
        <vt:lpwstr/>
      </vt:variant>
      <vt:variant>
        <vt:i4>2818087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https://www.facebook.com/pages/%D0%9F%D0%B5%D0%BD%D1%81%D0%B8%D0%BE%D0%BD%D0%BD%D1%8B%D0%B9-%D1%84%D0%BE%D0%BD%D0%B4-%D0%A0%D0%A4-%D0%A2%D0%B2%D0%B5%D1%80%D1%81%D0%BA%D0%BE%D0%B9-%D0%BE%D0%B1%D0%BB%D0%B0%D1%81%D1%82%D0%B8/1615408732010752</vt:lpwstr>
      </vt:variant>
      <vt:variant>
        <vt:lpwstr/>
      </vt:variant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2021-05-17T12:04:00Z</cp:lastPrinted>
  <dcterms:created xsi:type="dcterms:W3CDTF">2021-07-21T10:21:00Z</dcterms:created>
  <dcterms:modified xsi:type="dcterms:W3CDTF">2021-07-21T10:25:00Z</dcterms:modified>
</cp:coreProperties>
</file>