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86" w:rsidRDefault="00531FCC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7C18858" wp14:editId="06988CA3">
            <wp:simplePos x="0" y="0"/>
            <wp:positionH relativeFrom="column">
              <wp:posOffset>2561590</wp:posOffset>
            </wp:positionH>
            <wp:positionV relativeFrom="paragraph">
              <wp:posOffset>-356235</wp:posOffset>
            </wp:positionV>
            <wp:extent cx="634365" cy="765175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686" w:rsidRDefault="001E2686">
      <w:pPr>
        <w:jc w:val="center"/>
      </w:pPr>
    </w:p>
    <w:p w:rsidR="001E2686" w:rsidRDefault="001E2686">
      <w:pPr>
        <w:jc w:val="center"/>
      </w:pPr>
    </w:p>
    <w:p w:rsidR="001E2686" w:rsidRDefault="001E2686">
      <w:pPr>
        <w:jc w:val="center"/>
      </w:pPr>
    </w:p>
    <w:p w:rsidR="001E2686" w:rsidRDefault="001E2686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E2686" w:rsidRDefault="001E2686">
      <w:pPr>
        <w:jc w:val="center"/>
        <w:rPr>
          <w:b/>
        </w:rPr>
      </w:pPr>
    </w:p>
    <w:p w:rsidR="001E2686" w:rsidRDefault="001E2686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E2686" w:rsidRDefault="001E2686">
      <w:pPr>
        <w:jc w:val="center"/>
        <w:rPr>
          <w:b/>
        </w:rPr>
      </w:pPr>
    </w:p>
    <w:p w:rsidR="001E2686" w:rsidRDefault="001E2686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E2686" w:rsidRDefault="001E2686">
      <w:pPr>
        <w:jc w:val="center"/>
        <w:rPr>
          <w:b/>
        </w:rPr>
      </w:pPr>
    </w:p>
    <w:p w:rsidR="001E2686" w:rsidRDefault="001E2686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</w:t>
      </w:r>
      <w:r w:rsidR="00A323BA">
        <w:rPr>
          <w:b/>
          <w:sz w:val="28"/>
        </w:rPr>
        <w:t>С</w:t>
      </w:r>
      <w:r w:rsidR="006E2810">
        <w:rPr>
          <w:b/>
          <w:sz w:val="28"/>
        </w:rPr>
        <w:t xml:space="preserve"> </w:t>
      </w:r>
      <w:r w:rsidR="00A323BA">
        <w:rPr>
          <w:b/>
          <w:sz w:val="28"/>
        </w:rPr>
        <w:t>Т А Н О В Л Е Н И Е</w:t>
      </w:r>
    </w:p>
    <w:p w:rsidR="00634D3C" w:rsidRDefault="00634D3C" w:rsidP="00634D3C">
      <w:pPr>
        <w:jc w:val="center"/>
        <w:rPr>
          <w:b/>
          <w:sz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8"/>
        <w:gridCol w:w="3049"/>
        <w:gridCol w:w="3049"/>
      </w:tblGrid>
      <w:tr w:rsidR="00C43E75" w:rsidTr="00C43E75">
        <w:tc>
          <w:tcPr>
            <w:tcW w:w="3048" w:type="dxa"/>
          </w:tcPr>
          <w:p w:rsidR="00C43E75" w:rsidRDefault="00C43E75" w:rsidP="00C521BF">
            <w:pPr>
              <w:rPr>
                <w:sz w:val="24"/>
                <w:szCs w:val="24"/>
              </w:rPr>
            </w:pPr>
            <w:r w:rsidRPr="00D35D86">
              <w:rPr>
                <w:sz w:val="24"/>
                <w:szCs w:val="24"/>
              </w:rPr>
              <w:t xml:space="preserve">От </w:t>
            </w:r>
            <w:r w:rsidR="00C521BF">
              <w:rPr>
                <w:sz w:val="24"/>
                <w:szCs w:val="24"/>
              </w:rPr>
              <w:t>22.12.</w:t>
            </w:r>
            <w:r w:rsidRPr="00D35D8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3049" w:type="dxa"/>
          </w:tcPr>
          <w:p w:rsidR="00C43E75" w:rsidRDefault="00C43E75" w:rsidP="00634D3C">
            <w:pPr>
              <w:jc w:val="center"/>
              <w:rPr>
                <w:sz w:val="24"/>
                <w:szCs w:val="24"/>
              </w:rPr>
            </w:pPr>
            <w:r w:rsidRPr="00D35D86">
              <w:rPr>
                <w:sz w:val="24"/>
                <w:szCs w:val="24"/>
              </w:rPr>
              <w:t>п. ФИРОВО</w:t>
            </w:r>
          </w:p>
        </w:tc>
        <w:tc>
          <w:tcPr>
            <w:tcW w:w="3049" w:type="dxa"/>
          </w:tcPr>
          <w:p w:rsidR="00C43E75" w:rsidRDefault="00C43E75" w:rsidP="00C521BF">
            <w:pPr>
              <w:jc w:val="right"/>
              <w:rPr>
                <w:sz w:val="24"/>
                <w:szCs w:val="24"/>
              </w:rPr>
            </w:pPr>
            <w:r w:rsidRPr="00D35D86">
              <w:rPr>
                <w:sz w:val="24"/>
                <w:szCs w:val="24"/>
                <w:u w:val="single"/>
              </w:rPr>
              <w:t>Nо</w:t>
            </w:r>
            <w:r w:rsidR="00C521BF">
              <w:rPr>
                <w:sz w:val="24"/>
                <w:szCs w:val="24"/>
                <w:u w:val="single"/>
              </w:rPr>
              <w:t>94</w:t>
            </w:r>
            <w:r w:rsidRPr="00D35D86">
              <w:rPr>
                <w:sz w:val="24"/>
                <w:szCs w:val="24"/>
                <w:u w:val="single"/>
              </w:rPr>
              <w:t>_</w:t>
            </w:r>
          </w:p>
        </w:tc>
      </w:tr>
    </w:tbl>
    <w:p w:rsidR="00C43E75" w:rsidRPr="00D35D86" w:rsidRDefault="00C43E75" w:rsidP="00634D3C">
      <w:pPr>
        <w:jc w:val="center"/>
        <w:rPr>
          <w:sz w:val="24"/>
          <w:szCs w:val="24"/>
        </w:rPr>
      </w:pPr>
    </w:p>
    <w:p w:rsidR="00E9237C" w:rsidRDefault="00E9237C" w:rsidP="00791B70">
      <w:pPr>
        <w:jc w:val="both"/>
        <w:rPr>
          <w:spacing w:val="-8"/>
          <w:w w:val="91"/>
          <w:sz w:val="28"/>
          <w:szCs w:val="28"/>
        </w:rPr>
      </w:pPr>
    </w:p>
    <w:p w:rsidR="00E06434" w:rsidRDefault="00E06434" w:rsidP="00791B70">
      <w:pPr>
        <w:jc w:val="both"/>
        <w:rPr>
          <w:spacing w:val="-8"/>
          <w:w w:val="91"/>
          <w:sz w:val="28"/>
          <w:szCs w:val="28"/>
        </w:rPr>
      </w:pPr>
    </w:p>
    <w:p w:rsidR="00E9237C" w:rsidRPr="0042739F" w:rsidRDefault="00095C09" w:rsidP="00747E72">
      <w:pPr>
        <w:jc w:val="center"/>
        <w:rPr>
          <w:b/>
          <w:sz w:val="28"/>
          <w:szCs w:val="28"/>
        </w:rPr>
      </w:pPr>
      <w:r w:rsidRPr="0042739F">
        <w:rPr>
          <w:b/>
          <w:sz w:val="28"/>
          <w:szCs w:val="28"/>
        </w:rPr>
        <w:t>О</w:t>
      </w:r>
      <w:r w:rsidR="00FB000F" w:rsidRPr="0042739F">
        <w:rPr>
          <w:b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FB000F" w:rsidRPr="0042739F">
        <w:rPr>
          <w:b/>
          <w:sz w:val="28"/>
          <w:szCs w:val="28"/>
        </w:rPr>
        <w:t>Фировского</w:t>
      </w:r>
      <w:proofErr w:type="spellEnd"/>
      <w:r w:rsidR="00FB000F" w:rsidRPr="0042739F">
        <w:rPr>
          <w:b/>
          <w:sz w:val="28"/>
          <w:szCs w:val="28"/>
        </w:rPr>
        <w:t xml:space="preserve"> района от 28.09.2013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FB000F" w:rsidRPr="0042739F">
        <w:rPr>
          <w:b/>
          <w:sz w:val="28"/>
          <w:szCs w:val="28"/>
        </w:rPr>
        <w:t>Фировский</w:t>
      </w:r>
      <w:proofErr w:type="spellEnd"/>
      <w:r w:rsidR="00FB000F" w:rsidRPr="0042739F">
        <w:rPr>
          <w:b/>
          <w:sz w:val="28"/>
          <w:szCs w:val="28"/>
        </w:rPr>
        <w:t xml:space="preserve"> район» Тверской области»</w:t>
      </w:r>
    </w:p>
    <w:p w:rsidR="00E06434" w:rsidRPr="0042739F" w:rsidRDefault="00E06434" w:rsidP="00E9237C">
      <w:pPr>
        <w:pStyle w:val="ConsNonformat"/>
        <w:widowControl/>
        <w:ind w:right="0"/>
        <w:rPr>
          <w:b/>
          <w:sz w:val="28"/>
          <w:szCs w:val="28"/>
        </w:rPr>
      </w:pPr>
    </w:p>
    <w:p w:rsidR="00747E72" w:rsidRPr="0042739F" w:rsidRDefault="00E9237C" w:rsidP="0074375E">
      <w:pPr>
        <w:pStyle w:val="a5"/>
        <w:jc w:val="both"/>
        <w:rPr>
          <w:b/>
          <w:sz w:val="28"/>
          <w:szCs w:val="28"/>
        </w:rPr>
      </w:pPr>
      <w:r w:rsidRPr="0042739F">
        <w:rPr>
          <w:sz w:val="28"/>
          <w:szCs w:val="28"/>
        </w:rPr>
        <w:tab/>
      </w:r>
      <w:r w:rsidR="00747E72" w:rsidRPr="0042739F">
        <w:rPr>
          <w:sz w:val="28"/>
          <w:szCs w:val="28"/>
        </w:rPr>
        <w:t xml:space="preserve">Администрация </w:t>
      </w:r>
      <w:proofErr w:type="spellStart"/>
      <w:r w:rsidR="00747E72" w:rsidRPr="0042739F">
        <w:rPr>
          <w:sz w:val="28"/>
          <w:szCs w:val="28"/>
        </w:rPr>
        <w:t>Фировского</w:t>
      </w:r>
      <w:proofErr w:type="spellEnd"/>
      <w:r w:rsidR="00747E72" w:rsidRPr="0042739F">
        <w:rPr>
          <w:sz w:val="28"/>
          <w:szCs w:val="28"/>
        </w:rPr>
        <w:t xml:space="preserve"> района</w:t>
      </w:r>
      <w:r w:rsidR="006D6804" w:rsidRPr="0042739F">
        <w:rPr>
          <w:sz w:val="28"/>
          <w:szCs w:val="28"/>
        </w:rPr>
        <w:t xml:space="preserve"> </w:t>
      </w:r>
      <w:r w:rsidR="00747E72" w:rsidRPr="0042739F">
        <w:rPr>
          <w:b/>
          <w:sz w:val="28"/>
          <w:szCs w:val="28"/>
        </w:rPr>
        <w:t>ПОСТАНОВЛЯЕТ:</w:t>
      </w:r>
    </w:p>
    <w:p w:rsidR="00FB000F" w:rsidRPr="0042739F" w:rsidRDefault="00FB000F" w:rsidP="00031B79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2739F">
        <w:rPr>
          <w:sz w:val="28"/>
          <w:szCs w:val="28"/>
        </w:rPr>
        <w:t xml:space="preserve"> Внести в постановление Администрации </w:t>
      </w:r>
      <w:proofErr w:type="spellStart"/>
      <w:r w:rsidRPr="0042739F">
        <w:rPr>
          <w:sz w:val="28"/>
          <w:szCs w:val="28"/>
        </w:rPr>
        <w:t>Фировского</w:t>
      </w:r>
      <w:proofErr w:type="spellEnd"/>
      <w:r w:rsidRPr="0042739F">
        <w:rPr>
          <w:sz w:val="28"/>
          <w:szCs w:val="28"/>
        </w:rPr>
        <w:t xml:space="preserve"> района от 28.09.2013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42739F">
        <w:rPr>
          <w:sz w:val="28"/>
          <w:szCs w:val="28"/>
        </w:rPr>
        <w:t>Фировский</w:t>
      </w:r>
      <w:proofErr w:type="spellEnd"/>
      <w:r w:rsidRPr="0042739F">
        <w:rPr>
          <w:sz w:val="28"/>
          <w:szCs w:val="28"/>
        </w:rPr>
        <w:t xml:space="preserve"> район» Тверской области» (в редакции постановлений Администрации </w:t>
      </w:r>
      <w:proofErr w:type="spellStart"/>
      <w:r w:rsidRPr="0042739F">
        <w:rPr>
          <w:sz w:val="28"/>
          <w:szCs w:val="28"/>
        </w:rPr>
        <w:t>Фировского</w:t>
      </w:r>
      <w:proofErr w:type="spellEnd"/>
      <w:r w:rsidRPr="0042739F">
        <w:rPr>
          <w:sz w:val="28"/>
          <w:szCs w:val="28"/>
        </w:rPr>
        <w:t xml:space="preserve"> района от 05.02.2015 №19, от 24.11.2015 №97)</w:t>
      </w:r>
      <w:r w:rsidR="000702D8" w:rsidRPr="0042739F">
        <w:rPr>
          <w:sz w:val="28"/>
          <w:szCs w:val="28"/>
        </w:rPr>
        <w:t xml:space="preserve"> следующие изменения.</w:t>
      </w:r>
    </w:p>
    <w:p w:rsidR="00630DD6" w:rsidRDefault="000702D8" w:rsidP="006C7630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739F">
        <w:rPr>
          <w:sz w:val="28"/>
          <w:szCs w:val="28"/>
        </w:rPr>
        <w:t>1.1.</w:t>
      </w:r>
      <w:r w:rsidR="0074375E" w:rsidRPr="0074375E">
        <w:rPr>
          <w:sz w:val="28"/>
          <w:szCs w:val="28"/>
        </w:rPr>
        <w:t xml:space="preserve"> </w:t>
      </w:r>
      <w:r w:rsidR="0074375E" w:rsidRPr="0042739F">
        <w:rPr>
          <w:sz w:val="28"/>
          <w:szCs w:val="28"/>
        </w:rPr>
        <w:t xml:space="preserve">Пункт </w:t>
      </w:r>
      <w:r w:rsidR="006C7630">
        <w:rPr>
          <w:sz w:val="28"/>
          <w:szCs w:val="28"/>
        </w:rPr>
        <w:t>13</w:t>
      </w:r>
      <w:r w:rsidR="0074375E" w:rsidRPr="0042739F">
        <w:rPr>
          <w:sz w:val="28"/>
          <w:szCs w:val="28"/>
        </w:rPr>
        <w:t xml:space="preserve">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74375E" w:rsidRPr="0042739F">
        <w:rPr>
          <w:sz w:val="28"/>
          <w:szCs w:val="28"/>
        </w:rPr>
        <w:t>Фировский</w:t>
      </w:r>
      <w:proofErr w:type="spellEnd"/>
      <w:r w:rsidR="0074375E" w:rsidRPr="0042739F">
        <w:rPr>
          <w:sz w:val="28"/>
          <w:szCs w:val="28"/>
        </w:rPr>
        <w:t xml:space="preserve"> район» Тверской области</w:t>
      </w:r>
      <w:r w:rsidR="006C7630">
        <w:rPr>
          <w:sz w:val="28"/>
          <w:szCs w:val="28"/>
        </w:rPr>
        <w:t xml:space="preserve"> </w:t>
      </w:r>
      <w:r w:rsidR="006C7630" w:rsidRPr="0042739F">
        <w:rPr>
          <w:sz w:val="28"/>
          <w:szCs w:val="28"/>
        </w:rPr>
        <w:t>(далее – Поряд</w:t>
      </w:r>
      <w:r w:rsidR="006C7630">
        <w:rPr>
          <w:sz w:val="28"/>
          <w:szCs w:val="28"/>
        </w:rPr>
        <w:t>ок</w:t>
      </w:r>
      <w:r w:rsidR="006C7630" w:rsidRPr="0042739F">
        <w:rPr>
          <w:sz w:val="28"/>
          <w:szCs w:val="28"/>
        </w:rPr>
        <w:t>)</w:t>
      </w:r>
      <w:r w:rsidR="0074375E" w:rsidRPr="0042739F">
        <w:rPr>
          <w:sz w:val="28"/>
          <w:szCs w:val="28"/>
        </w:rPr>
        <w:t xml:space="preserve">, утвержденного постановлением Администрации </w:t>
      </w:r>
      <w:proofErr w:type="spellStart"/>
      <w:r w:rsidR="0074375E" w:rsidRPr="0042739F">
        <w:rPr>
          <w:sz w:val="28"/>
          <w:szCs w:val="28"/>
        </w:rPr>
        <w:t>Фировского</w:t>
      </w:r>
      <w:proofErr w:type="spellEnd"/>
      <w:r w:rsidR="0074375E" w:rsidRPr="0042739F">
        <w:rPr>
          <w:sz w:val="28"/>
          <w:szCs w:val="28"/>
        </w:rPr>
        <w:t xml:space="preserve"> района от 28.09.2013 № 100, </w:t>
      </w:r>
      <w:r w:rsidR="006C7630">
        <w:rPr>
          <w:sz w:val="28"/>
          <w:szCs w:val="28"/>
        </w:rPr>
        <w:t xml:space="preserve">изложить в следующей редакции: </w:t>
      </w:r>
    </w:p>
    <w:p w:rsidR="00D70B2E" w:rsidRPr="001E613E" w:rsidRDefault="0074375E" w:rsidP="00F95D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70B2E" w:rsidRPr="001E613E">
        <w:rPr>
          <w:sz w:val="28"/>
          <w:szCs w:val="28"/>
        </w:rPr>
        <w:t>13. Муниципальная программа должна содержать:</w:t>
      </w:r>
    </w:p>
    <w:p w:rsidR="00D70B2E" w:rsidRPr="001E613E" w:rsidRDefault="00D70B2E" w:rsidP="00D70B2E">
      <w:pPr>
        <w:ind w:firstLine="709"/>
        <w:jc w:val="both"/>
        <w:rPr>
          <w:sz w:val="28"/>
          <w:szCs w:val="28"/>
        </w:rPr>
      </w:pPr>
      <w:r w:rsidRPr="001E613E">
        <w:rPr>
          <w:sz w:val="28"/>
          <w:szCs w:val="28"/>
        </w:rPr>
        <w:t>а) титульный лист;</w:t>
      </w:r>
    </w:p>
    <w:p w:rsidR="00D70B2E" w:rsidRPr="001E613E" w:rsidRDefault="00D70B2E" w:rsidP="00D70B2E">
      <w:pPr>
        <w:ind w:firstLine="709"/>
        <w:jc w:val="both"/>
        <w:rPr>
          <w:sz w:val="28"/>
          <w:szCs w:val="28"/>
        </w:rPr>
      </w:pPr>
      <w:r w:rsidRPr="001E613E">
        <w:rPr>
          <w:sz w:val="28"/>
          <w:szCs w:val="28"/>
        </w:rPr>
        <w:t>б) паспорт</w:t>
      </w:r>
      <w:r>
        <w:rPr>
          <w:sz w:val="28"/>
          <w:szCs w:val="28"/>
        </w:rPr>
        <w:t xml:space="preserve"> муниципальной программы</w:t>
      </w:r>
      <w:r w:rsidRPr="001E613E">
        <w:rPr>
          <w:sz w:val="28"/>
          <w:szCs w:val="28"/>
        </w:rPr>
        <w:t>;</w:t>
      </w:r>
    </w:p>
    <w:p w:rsidR="00D70B2E" w:rsidRDefault="00D70B2E" w:rsidP="00D70B2E">
      <w:pPr>
        <w:ind w:firstLine="709"/>
        <w:jc w:val="both"/>
        <w:rPr>
          <w:sz w:val="28"/>
          <w:szCs w:val="28"/>
        </w:rPr>
      </w:pPr>
      <w:r w:rsidRPr="001E613E">
        <w:rPr>
          <w:sz w:val="28"/>
          <w:szCs w:val="28"/>
        </w:rPr>
        <w:t xml:space="preserve">в) </w:t>
      </w:r>
      <w:r>
        <w:rPr>
          <w:sz w:val="28"/>
          <w:szCs w:val="28"/>
        </w:rPr>
        <w:t>паспорта подпрограмм муниципальной программы, за исключением обеспечивающей подпрограммы;</w:t>
      </w:r>
    </w:p>
    <w:p w:rsidR="00D70B2E" w:rsidRDefault="00D70B2E" w:rsidP="00D7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текстовую часть;</w:t>
      </w:r>
    </w:p>
    <w:p w:rsidR="00D70B2E" w:rsidRDefault="00D70B2E" w:rsidP="00D7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д) приложения</w:t>
      </w:r>
      <w:proofErr w:type="gramStart"/>
      <w:r>
        <w:rPr>
          <w:sz w:val="28"/>
          <w:szCs w:val="28"/>
        </w:rPr>
        <w:t>.</w:t>
      </w:r>
      <w:r w:rsidR="0074375E">
        <w:rPr>
          <w:sz w:val="28"/>
          <w:szCs w:val="28"/>
        </w:rPr>
        <w:t>».</w:t>
      </w:r>
      <w:proofErr w:type="gramEnd"/>
    </w:p>
    <w:p w:rsidR="00D70B2E" w:rsidRDefault="006C7630" w:rsidP="00F95D5D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74375E">
        <w:rPr>
          <w:sz w:val="28"/>
          <w:szCs w:val="28"/>
        </w:rPr>
        <w:t>. Пункт 15</w:t>
      </w:r>
      <w:r w:rsidR="00D75E1D">
        <w:rPr>
          <w:sz w:val="28"/>
          <w:szCs w:val="28"/>
        </w:rPr>
        <w:t xml:space="preserve"> Порядка дополнить абзацем следующего содержания:</w:t>
      </w:r>
    </w:p>
    <w:p w:rsidR="00D70B2E" w:rsidRDefault="0074375E" w:rsidP="00F95D5D">
      <w:pPr>
        <w:ind w:firstLine="709"/>
        <w:jc w:val="both"/>
        <w:rPr>
          <w:sz w:val="28"/>
          <w:szCs w:val="28"/>
        </w:rPr>
      </w:pPr>
      <w:r w:rsidRPr="00F95D5D">
        <w:rPr>
          <w:sz w:val="28"/>
          <w:szCs w:val="28"/>
        </w:rPr>
        <w:t>«</w:t>
      </w:r>
      <w:hyperlink r:id="rId7" w:history="1">
        <w:r w:rsidR="00D70B2E" w:rsidRPr="00C67B2C">
          <w:rPr>
            <w:sz w:val="28"/>
            <w:szCs w:val="28"/>
          </w:rPr>
          <w:t>Паспорт</w:t>
        </w:r>
      </w:hyperlink>
      <w:r w:rsidR="00D70B2E" w:rsidRPr="00C67B2C">
        <w:rPr>
          <w:sz w:val="28"/>
          <w:szCs w:val="28"/>
        </w:rPr>
        <w:t xml:space="preserve"> </w:t>
      </w:r>
      <w:r w:rsidR="00D70B2E" w:rsidRPr="00F95D5D">
        <w:rPr>
          <w:sz w:val="28"/>
          <w:szCs w:val="28"/>
        </w:rPr>
        <w:t xml:space="preserve">подпрограммы </w:t>
      </w:r>
      <w:r w:rsidR="00D75E1D" w:rsidRPr="00F95D5D">
        <w:rPr>
          <w:sz w:val="28"/>
          <w:szCs w:val="28"/>
        </w:rPr>
        <w:t xml:space="preserve">муниципальной </w:t>
      </w:r>
      <w:r w:rsidR="00D70B2E" w:rsidRPr="00F95D5D">
        <w:rPr>
          <w:sz w:val="28"/>
          <w:szCs w:val="28"/>
        </w:rPr>
        <w:t>программы должен соответствовать форме согласно приложению 2.1 к настоящему Порядку, а также может содержать информацию об иных параметрах и инструментах, способствующих реализации подпрограммы</w:t>
      </w:r>
      <w:proofErr w:type="gramStart"/>
      <w:r w:rsidR="00F95D5D" w:rsidRPr="00F95D5D">
        <w:rPr>
          <w:sz w:val="28"/>
          <w:szCs w:val="28"/>
        </w:rPr>
        <w:t>.».</w:t>
      </w:r>
      <w:proofErr w:type="gramEnd"/>
    </w:p>
    <w:p w:rsidR="00F95D5D" w:rsidRDefault="006C7630" w:rsidP="00F95D5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F95D5D">
        <w:rPr>
          <w:sz w:val="28"/>
          <w:szCs w:val="28"/>
        </w:rPr>
        <w:t xml:space="preserve"> Пункт </w:t>
      </w:r>
      <w:r w:rsidR="00D75E1D">
        <w:rPr>
          <w:sz w:val="28"/>
          <w:szCs w:val="28"/>
        </w:rPr>
        <w:t>16 Порядка изложить в следующей редакции:</w:t>
      </w:r>
    </w:p>
    <w:p w:rsidR="00D70B2E" w:rsidRPr="001E613E" w:rsidRDefault="00F95D5D" w:rsidP="00D70B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70B2E" w:rsidRPr="001E613E">
        <w:rPr>
          <w:sz w:val="28"/>
          <w:szCs w:val="28"/>
        </w:rPr>
        <w:t>16. Текстовая часть муниципальной программы должна содержать следующие разделы:</w:t>
      </w:r>
    </w:p>
    <w:p w:rsidR="00D70B2E" w:rsidRDefault="00D70B2E" w:rsidP="00F95D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общая характеристика сферы реализации </w:t>
      </w:r>
      <w:r w:rsidR="007476A2" w:rsidRPr="001E613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программы;</w:t>
      </w:r>
    </w:p>
    <w:p w:rsidR="00D70B2E" w:rsidRDefault="00F95D5D" w:rsidP="00F95D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70B2E">
        <w:rPr>
          <w:sz w:val="28"/>
          <w:szCs w:val="28"/>
        </w:rPr>
        <w:t xml:space="preserve">) иные разделы в случае, если </w:t>
      </w:r>
      <w:r>
        <w:rPr>
          <w:sz w:val="28"/>
          <w:szCs w:val="28"/>
        </w:rPr>
        <w:t>муниципальная</w:t>
      </w:r>
      <w:r w:rsidR="00D70B2E">
        <w:rPr>
          <w:sz w:val="28"/>
          <w:szCs w:val="28"/>
        </w:rPr>
        <w:t xml:space="preserve"> программа разрабатывается с учетом требований федерального</w:t>
      </w:r>
      <w:r>
        <w:rPr>
          <w:sz w:val="28"/>
          <w:szCs w:val="28"/>
        </w:rPr>
        <w:t>, областного</w:t>
      </w:r>
      <w:r w:rsidR="00D70B2E">
        <w:rPr>
          <w:sz w:val="28"/>
          <w:szCs w:val="28"/>
        </w:rPr>
        <w:t xml:space="preserve"> законодательства либо при наличии соответствующих рекомендаций уполномоченного федерального</w:t>
      </w:r>
      <w:r>
        <w:rPr>
          <w:sz w:val="28"/>
          <w:szCs w:val="28"/>
        </w:rPr>
        <w:t>, государственного</w:t>
      </w:r>
      <w:r w:rsidR="00D70B2E">
        <w:rPr>
          <w:sz w:val="28"/>
          <w:szCs w:val="28"/>
        </w:rPr>
        <w:t xml:space="preserve"> органа исполнительной власти</w:t>
      </w:r>
      <w:proofErr w:type="gramStart"/>
      <w:r w:rsidR="00D70B2E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D70B2E" w:rsidRDefault="006C7630" w:rsidP="00BC1BF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F95D5D">
        <w:rPr>
          <w:sz w:val="28"/>
          <w:szCs w:val="28"/>
        </w:rPr>
        <w:t>. Пункт 17 Порядка дополнить абзацем следующего содержания:</w:t>
      </w:r>
    </w:p>
    <w:p w:rsidR="00D70B2E" w:rsidRDefault="00F95D5D" w:rsidP="00BC1B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5D5D">
        <w:rPr>
          <w:sz w:val="28"/>
          <w:szCs w:val="28"/>
        </w:rPr>
        <w:t>«</w:t>
      </w:r>
      <w:r w:rsidR="00D70B2E" w:rsidRPr="00F95D5D">
        <w:rPr>
          <w:sz w:val="28"/>
          <w:szCs w:val="28"/>
        </w:rPr>
        <w:t xml:space="preserve">в) иные подразделы в случае, если </w:t>
      </w:r>
      <w:r w:rsidRPr="00F95D5D">
        <w:rPr>
          <w:sz w:val="28"/>
          <w:szCs w:val="28"/>
        </w:rPr>
        <w:t>муниципальная</w:t>
      </w:r>
      <w:r w:rsidR="00D70B2E" w:rsidRPr="00F95D5D">
        <w:rPr>
          <w:sz w:val="28"/>
          <w:szCs w:val="28"/>
        </w:rPr>
        <w:t xml:space="preserve"> программа разрабатывается с учетом требований федерального </w:t>
      </w:r>
      <w:r w:rsidRPr="00F95D5D">
        <w:rPr>
          <w:sz w:val="28"/>
          <w:szCs w:val="28"/>
        </w:rPr>
        <w:t xml:space="preserve">областного </w:t>
      </w:r>
      <w:r w:rsidR="00D70B2E" w:rsidRPr="00F95D5D">
        <w:rPr>
          <w:sz w:val="28"/>
          <w:szCs w:val="28"/>
        </w:rPr>
        <w:t>законодательства либо при наличии соответствующих рекомендаций уполномоченного федерального</w:t>
      </w:r>
      <w:r w:rsidRPr="00F95D5D">
        <w:rPr>
          <w:sz w:val="28"/>
          <w:szCs w:val="28"/>
        </w:rPr>
        <w:t>, государственного</w:t>
      </w:r>
      <w:r w:rsidR="00D70B2E" w:rsidRPr="00F95D5D">
        <w:rPr>
          <w:sz w:val="28"/>
          <w:szCs w:val="28"/>
        </w:rPr>
        <w:t xml:space="preserve"> органа исполнительной власти</w:t>
      </w:r>
      <w:proofErr w:type="gramStart"/>
      <w:r w:rsidR="00D70B2E" w:rsidRPr="00F95D5D">
        <w:rPr>
          <w:sz w:val="28"/>
          <w:szCs w:val="28"/>
        </w:rPr>
        <w:t>.</w:t>
      </w:r>
      <w:r w:rsidRPr="00F95D5D">
        <w:rPr>
          <w:sz w:val="28"/>
          <w:szCs w:val="28"/>
        </w:rPr>
        <w:t>».</w:t>
      </w:r>
      <w:proofErr w:type="gramEnd"/>
    </w:p>
    <w:p w:rsidR="00D70B2E" w:rsidRDefault="006C7630" w:rsidP="0089603F">
      <w:pPr>
        <w:autoSpaceDE w:val="0"/>
        <w:autoSpaceDN w:val="0"/>
        <w:adjustRightInd w:val="0"/>
        <w:spacing w:before="12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1.5</w:t>
      </w:r>
      <w:r w:rsidR="0089603F">
        <w:rPr>
          <w:sz w:val="28"/>
          <w:szCs w:val="28"/>
        </w:rPr>
        <w:t>. Наименование п</w:t>
      </w:r>
      <w:r w:rsidR="00D70B2E" w:rsidRPr="00F95D5D">
        <w:rPr>
          <w:sz w:val="28"/>
          <w:szCs w:val="28"/>
        </w:rPr>
        <w:t>одраздел</w:t>
      </w:r>
      <w:r w:rsidR="0089603F">
        <w:rPr>
          <w:sz w:val="28"/>
          <w:szCs w:val="28"/>
        </w:rPr>
        <w:t>а</w:t>
      </w:r>
      <w:r w:rsidR="00D70B2E" w:rsidRPr="00F95D5D">
        <w:rPr>
          <w:sz w:val="28"/>
          <w:szCs w:val="28"/>
        </w:rPr>
        <w:t xml:space="preserve"> 2</w:t>
      </w:r>
      <w:r w:rsidR="00F95D5D">
        <w:rPr>
          <w:sz w:val="28"/>
          <w:szCs w:val="28"/>
        </w:rPr>
        <w:t xml:space="preserve"> Порядка изложить в следующей редакции:</w:t>
      </w:r>
      <w:r w:rsidR="0089603F">
        <w:rPr>
          <w:sz w:val="28"/>
          <w:szCs w:val="28"/>
        </w:rPr>
        <w:t xml:space="preserve">  «</w:t>
      </w:r>
      <w:r w:rsidR="00D70B2E" w:rsidRPr="004333B4">
        <w:rPr>
          <w:b/>
          <w:sz w:val="28"/>
          <w:szCs w:val="28"/>
        </w:rPr>
        <w:t>Цел</w:t>
      </w:r>
      <w:r w:rsidR="00F95D5D">
        <w:rPr>
          <w:b/>
          <w:sz w:val="28"/>
          <w:szCs w:val="28"/>
        </w:rPr>
        <w:t>ь</w:t>
      </w:r>
      <w:r w:rsidR="00D70B2E" w:rsidRPr="004333B4">
        <w:rPr>
          <w:b/>
          <w:sz w:val="28"/>
          <w:szCs w:val="28"/>
        </w:rPr>
        <w:t xml:space="preserve"> муниципальной программы</w:t>
      </w:r>
      <w:r w:rsidR="0089603F">
        <w:rPr>
          <w:b/>
          <w:sz w:val="28"/>
          <w:szCs w:val="28"/>
        </w:rPr>
        <w:t>»</w:t>
      </w:r>
    </w:p>
    <w:p w:rsidR="0089603F" w:rsidRDefault="006C7630" w:rsidP="0089603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89603F" w:rsidRPr="0089603F">
        <w:rPr>
          <w:sz w:val="28"/>
          <w:szCs w:val="28"/>
        </w:rPr>
        <w:t xml:space="preserve">. </w:t>
      </w:r>
      <w:r w:rsidR="0089603F">
        <w:rPr>
          <w:sz w:val="28"/>
          <w:szCs w:val="28"/>
        </w:rPr>
        <w:t>Пункт 18 Порядка признать утратившим силу.</w:t>
      </w:r>
    </w:p>
    <w:p w:rsidR="0089603F" w:rsidRDefault="006C7630" w:rsidP="0089603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9603F" w:rsidRPr="0089603F">
        <w:rPr>
          <w:sz w:val="28"/>
          <w:szCs w:val="28"/>
        </w:rPr>
        <w:t xml:space="preserve">. Первый абзац пункта 19 Порядка изложить в следующей редакции: </w:t>
      </w:r>
    </w:p>
    <w:p w:rsidR="0089603F" w:rsidRPr="0089603F" w:rsidRDefault="0089603F" w:rsidP="008960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603F">
        <w:rPr>
          <w:sz w:val="28"/>
          <w:szCs w:val="28"/>
        </w:rPr>
        <w:t xml:space="preserve">«19. При формировании цели </w:t>
      </w:r>
      <w:r>
        <w:rPr>
          <w:sz w:val="28"/>
          <w:szCs w:val="28"/>
        </w:rPr>
        <w:t>муниципальной</w:t>
      </w:r>
      <w:r w:rsidRPr="0089603F">
        <w:rPr>
          <w:sz w:val="28"/>
          <w:szCs w:val="28"/>
        </w:rPr>
        <w:t xml:space="preserve"> программы формулировка цели </w:t>
      </w:r>
      <w:r>
        <w:rPr>
          <w:sz w:val="28"/>
          <w:szCs w:val="28"/>
        </w:rPr>
        <w:t>муниципальной</w:t>
      </w:r>
      <w:r w:rsidRPr="0089603F">
        <w:rPr>
          <w:sz w:val="28"/>
          <w:szCs w:val="28"/>
        </w:rPr>
        <w:t xml:space="preserve"> программы должна</w:t>
      </w:r>
      <w:proofErr w:type="gramStart"/>
      <w:r w:rsidRPr="0089603F">
        <w:rPr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DA71CE" w:rsidRDefault="006C7630" w:rsidP="00DA71CE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5A526B">
        <w:rPr>
          <w:sz w:val="28"/>
          <w:szCs w:val="28"/>
        </w:rPr>
        <w:t xml:space="preserve">. </w:t>
      </w:r>
      <w:r w:rsidR="00DA71CE">
        <w:rPr>
          <w:sz w:val="28"/>
          <w:szCs w:val="28"/>
        </w:rPr>
        <w:t>Пункт 20 Порядка признать утратившим силу.</w:t>
      </w:r>
    </w:p>
    <w:p w:rsidR="00DA71CE" w:rsidRDefault="00DA71CE" w:rsidP="00DA71CE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9603F">
        <w:rPr>
          <w:sz w:val="28"/>
          <w:szCs w:val="28"/>
        </w:rPr>
        <w:t>.</w:t>
      </w:r>
      <w:r w:rsidR="006C7630">
        <w:rPr>
          <w:sz w:val="28"/>
          <w:szCs w:val="28"/>
        </w:rPr>
        <w:t>9</w:t>
      </w:r>
      <w:r w:rsidRPr="0089603F">
        <w:rPr>
          <w:sz w:val="28"/>
          <w:szCs w:val="28"/>
        </w:rPr>
        <w:t xml:space="preserve">. Первый абзац пункта </w:t>
      </w:r>
      <w:r>
        <w:rPr>
          <w:sz w:val="28"/>
          <w:szCs w:val="28"/>
        </w:rPr>
        <w:t>2</w:t>
      </w:r>
      <w:r w:rsidRPr="0089603F">
        <w:rPr>
          <w:sz w:val="28"/>
          <w:szCs w:val="28"/>
        </w:rPr>
        <w:t xml:space="preserve">1 Порядка изложить в следующей редакции: </w:t>
      </w:r>
    </w:p>
    <w:p w:rsidR="00DA71CE" w:rsidRPr="0089603F" w:rsidRDefault="00DA71CE" w:rsidP="00DA71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603F">
        <w:rPr>
          <w:sz w:val="28"/>
          <w:szCs w:val="28"/>
        </w:rPr>
        <w:t>«</w:t>
      </w:r>
      <w:r w:rsidR="00C67B2C">
        <w:rPr>
          <w:sz w:val="28"/>
          <w:szCs w:val="28"/>
        </w:rPr>
        <w:t>21</w:t>
      </w:r>
      <w:r w:rsidRPr="0089603F">
        <w:rPr>
          <w:sz w:val="28"/>
          <w:szCs w:val="28"/>
        </w:rPr>
        <w:t xml:space="preserve">. </w:t>
      </w:r>
      <w:r>
        <w:rPr>
          <w:sz w:val="28"/>
          <w:szCs w:val="28"/>
        </w:rPr>
        <w:t>При формировании подпрограмм необходимо соблюдать следующие требования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>.</w:t>
      </w:r>
    </w:p>
    <w:p w:rsidR="00DA71CE" w:rsidRDefault="006C7630" w:rsidP="00DA71CE">
      <w:pPr>
        <w:tabs>
          <w:tab w:val="left" w:pos="851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DA71CE">
        <w:rPr>
          <w:sz w:val="28"/>
          <w:szCs w:val="28"/>
        </w:rPr>
        <w:t>. Пункт 22 Порядка признать утратившим силу.</w:t>
      </w:r>
    </w:p>
    <w:p w:rsidR="00E901BB" w:rsidRPr="0042739F" w:rsidRDefault="006C7630" w:rsidP="0062615B">
      <w:pPr>
        <w:pStyle w:val="a5"/>
        <w:tabs>
          <w:tab w:val="left" w:pos="851"/>
        </w:tabs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DA71CE">
        <w:rPr>
          <w:sz w:val="28"/>
          <w:szCs w:val="28"/>
        </w:rPr>
        <w:t>.</w:t>
      </w:r>
      <w:r w:rsidR="000702D8" w:rsidRPr="0042739F">
        <w:rPr>
          <w:sz w:val="28"/>
          <w:szCs w:val="28"/>
        </w:rPr>
        <w:t xml:space="preserve"> </w:t>
      </w:r>
      <w:r w:rsidR="00E901BB" w:rsidRPr="0042739F">
        <w:rPr>
          <w:sz w:val="28"/>
          <w:szCs w:val="28"/>
        </w:rPr>
        <w:t>Пункт 31 Порядка изложить в следующей редакции:</w:t>
      </w:r>
    </w:p>
    <w:p w:rsidR="00E901BB" w:rsidRPr="0042739F" w:rsidRDefault="00337BE3" w:rsidP="00E901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«31. В срок до 1 сентября года Ф</w:t>
      </w:r>
      <w:r w:rsidR="00E901BB" w:rsidRPr="0042739F">
        <w:rPr>
          <w:sz w:val="28"/>
          <w:szCs w:val="28"/>
        </w:rPr>
        <w:t xml:space="preserve">инансовое управление Администрации </w:t>
      </w:r>
      <w:proofErr w:type="spellStart"/>
      <w:r w:rsidR="00E901BB" w:rsidRPr="0042739F">
        <w:rPr>
          <w:sz w:val="28"/>
          <w:szCs w:val="28"/>
        </w:rPr>
        <w:t>Фировского</w:t>
      </w:r>
      <w:proofErr w:type="spellEnd"/>
      <w:r w:rsidR="00E901BB" w:rsidRPr="0042739F">
        <w:rPr>
          <w:sz w:val="28"/>
          <w:szCs w:val="28"/>
        </w:rPr>
        <w:t xml:space="preserve"> района доводит до главного администратора (администратора) муниципальной программы объем бюджетных ассигнований на реализацию муниципальной программы.</w:t>
      </w:r>
    </w:p>
    <w:p w:rsidR="00E901BB" w:rsidRPr="0042739F" w:rsidRDefault="007761B6" w:rsidP="00E901BB">
      <w:pPr>
        <w:ind w:firstLine="720"/>
        <w:jc w:val="both"/>
        <w:rPr>
          <w:sz w:val="28"/>
          <w:szCs w:val="28"/>
        </w:rPr>
      </w:pPr>
      <w:proofErr w:type="gramStart"/>
      <w:r w:rsidRPr="0042739F">
        <w:rPr>
          <w:sz w:val="28"/>
          <w:szCs w:val="28"/>
        </w:rPr>
        <w:lastRenderedPageBreak/>
        <w:t xml:space="preserve">В случае принятия правового акта об изменении сроков формирования бюджета, либо о приостановлении </w:t>
      </w:r>
      <w:r w:rsidR="00D36D7E" w:rsidRPr="0042739F">
        <w:rPr>
          <w:sz w:val="28"/>
          <w:szCs w:val="28"/>
        </w:rPr>
        <w:t xml:space="preserve">действия </w:t>
      </w:r>
      <w:r w:rsidRPr="0042739F">
        <w:rPr>
          <w:sz w:val="28"/>
          <w:szCs w:val="28"/>
        </w:rPr>
        <w:t>норм</w:t>
      </w:r>
      <w:r w:rsidR="00D36D7E" w:rsidRPr="0042739F">
        <w:rPr>
          <w:sz w:val="28"/>
          <w:szCs w:val="28"/>
        </w:rPr>
        <w:t>,</w:t>
      </w:r>
      <w:r w:rsidRPr="0042739F">
        <w:rPr>
          <w:sz w:val="28"/>
          <w:szCs w:val="28"/>
        </w:rPr>
        <w:t xml:space="preserve"> </w:t>
      </w:r>
      <w:r w:rsidR="00D36D7E" w:rsidRPr="0042739F">
        <w:rPr>
          <w:sz w:val="28"/>
          <w:szCs w:val="28"/>
        </w:rPr>
        <w:t>регулирующих сроки формирования бюджета</w:t>
      </w:r>
      <w:r w:rsidR="00AD6D42" w:rsidRPr="0042739F">
        <w:rPr>
          <w:sz w:val="28"/>
          <w:szCs w:val="28"/>
        </w:rPr>
        <w:t>,</w:t>
      </w:r>
      <w:r w:rsidR="00D36D7E" w:rsidRPr="0042739F">
        <w:rPr>
          <w:sz w:val="28"/>
          <w:szCs w:val="28"/>
        </w:rPr>
        <w:t xml:space="preserve"> </w:t>
      </w:r>
      <w:r w:rsidR="0062615B">
        <w:rPr>
          <w:sz w:val="28"/>
          <w:szCs w:val="28"/>
        </w:rPr>
        <w:t>Ф</w:t>
      </w:r>
      <w:r w:rsidR="00D36D7E" w:rsidRPr="0042739F">
        <w:rPr>
          <w:sz w:val="28"/>
          <w:szCs w:val="28"/>
        </w:rPr>
        <w:t xml:space="preserve">инансовое управление Администрации </w:t>
      </w:r>
      <w:proofErr w:type="spellStart"/>
      <w:r w:rsidR="00D36D7E" w:rsidRPr="0042739F">
        <w:rPr>
          <w:sz w:val="28"/>
          <w:szCs w:val="28"/>
        </w:rPr>
        <w:t>Фировского</w:t>
      </w:r>
      <w:proofErr w:type="spellEnd"/>
      <w:r w:rsidR="00D36D7E" w:rsidRPr="0042739F">
        <w:rPr>
          <w:sz w:val="28"/>
          <w:szCs w:val="28"/>
        </w:rPr>
        <w:t xml:space="preserve"> района доводит до главного администратора (администратора) муниципальной программы объем бюджетных ассигнований на реализацию муниципальной программы в сроки, позволяющие главному администратору (администратору) муниципальной программы сформировать проект муниципальной программы для последующего своевременного формирования бюджета. </w:t>
      </w:r>
      <w:proofErr w:type="gramEnd"/>
    </w:p>
    <w:p w:rsidR="00D01F33" w:rsidRPr="0042739F" w:rsidRDefault="00337BE3" w:rsidP="00E901BB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Письмо, которым Ф</w:t>
      </w:r>
      <w:r w:rsidR="00D01F33" w:rsidRPr="0042739F">
        <w:rPr>
          <w:sz w:val="28"/>
          <w:szCs w:val="28"/>
        </w:rPr>
        <w:t xml:space="preserve">инансовое управление Администрации </w:t>
      </w:r>
      <w:proofErr w:type="spellStart"/>
      <w:r w:rsidR="00D01F33" w:rsidRPr="0042739F">
        <w:rPr>
          <w:sz w:val="28"/>
          <w:szCs w:val="28"/>
        </w:rPr>
        <w:t>Фировского</w:t>
      </w:r>
      <w:proofErr w:type="spellEnd"/>
      <w:r w:rsidR="00D01F33" w:rsidRPr="0042739F">
        <w:rPr>
          <w:sz w:val="28"/>
          <w:szCs w:val="28"/>
        </w:rPr>
        <w:t xml:space="preserve"> района доводит до главного администратора (администратора) муниципальной программы объем бюджетных ассигнований должно содержать: </w:t>
      </w:r>
      <w:r w:rsidR="00AD6D42" w:rsidRPr="0042739F">
        <w:rPr>
          <w:sz w:val="28"/>
          <w:szCs w:val="28"/>
        </w:rPr>
        <w:t xml:space="preserve">исходящий номер и дату направления письма, </w:t>
      </w:r>
      <w:r w:rsidR="00D01F33" w:rsidRPr="0042739F">
        <w:rPr>
          <w:sz w:val="28"/>
          <w:szCs w:val="28"/>
        </w:rPr>
        <w:t>наименование главного администратора (администратора) муниципальной программы, общ</w:t>
      </w:r>
      <w:r w:rsidR="00AD6D42" w:rsidRPr="0042739F">
        <w:rPr>
          <w:sz w:val="28"/>
          <w:szCs w:val="28"/>
        </w:rPr>
        <w:t>ую</w:t>
      </w:r>
      <w:r w:rsidR="00D01F33" w:rsidRPr="0042739F">
        <w:rPr>
          <w:sz w:val="28"/>
          <w:szCs w:val="28"/>
        </w:rPr>
        <w:t xml:space="preserve"> сумм</w:t>
      </w:r>
      <w:r w:rsidR="00AD6D42" w:rsidRPr="0042739F">
        <w:rPr>
          <w:sz w:val="28"/>
          <w:szCs w:val="28"/>
        </w:rPr>
        <w:t>у</w:t>
      </w:r>
      <w:r w:rsidR="00D01F33" w:rsidRPr="0042739F">
        <w:rPr>
          <w:sz w:val="28"/>
          <w:szCs w:val="28"/>
        </w:rPr>
        <w:t xml:space="preserve"> </w:t>
      </w:r>
      <w:r w:rsidR="00AD6D42" w:rsidRPr="0042739F">
        <w:rPr>
          <w:sz w:val="28"/>
          <w:szCs w:val="28"/>
        </w:rPr>
        <w:t>(</w:t>
      </w:r>
      <w:r w:rsidR="00D01F33" w:rsidRPr="0042739F">
        <w:rPr>
          <w:sz w:val="28"/>
          <w:szCs w:val="28"/>
        </w:rPr>
        <w:t>объем</w:t>
      </w:r>
      <w:r w:rsidR="00AD6D42" w:rsidRPr="0042739F">
        <w:rPr>
          <w:sz w:val="28"/>
          <w:szCs w:val="28"/>
        </w:rPr>
        <w:t xml:space="preserve">) </w:t>
      </w:r>
      <w:r w:rsidR="00D01F33" w:rsidRPr="0042739F">
        <w:rPr>
          <w:sz w:val="28"/>
          <w:szCs w:val="28"/>
        </w:rPr>
        <w:t>бюджетных ассигнований на реализацию муниципальной программы</w:t>
      </w:r>
      <w:r w:rsidR="00AD6D42" w:rsidRPr="0042739F">
        <w:rPr>
          <w:sz w:val="28"/>
          <w:szCs w:val="28"/>
        </w:rPr>
        <w:t>, планируемые бюджетные ассигнования для участия в областных программах в рамках реализации муниципальной программы, подпись ответственного лица.</w:t>
      </w:r>
      <w:r w:rsidR="00D01F33" w:rsidRPr="0042739F">
        <w:rPr>
          <w:sz w:val="28"/>
          <w:szCs w:val="28"/>
        </w:rPr>
        <w:t xml:space="preserve"> </w:t>
      </w:r>
      <w:proofErr w:type="gramEnd"/>
    </w:p>
    <w:p w:rsidR="003B4AF7" w:rsidRDefault="00E901BB" w:rsidP="0062615B">
      <w:pPr>
        <w:pStyle w:val="a5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42739F">
        <w:rPr>
          <w:sz w:val="28"/>
          <w:szCs w:val="28"/>
        </w:rPr>
        <w:t>1.</w:t>
      </w:r>
      <w:r w:rsidR="006C7630">
        <w:rPr>
          <w:sz w:val="28"/>
          <w:szCs w:val="28"/>
        </w:rPr>
        <w:t>12</w:t>
      </w:r>
      <w:r w:rsidRPr="0042739F">
        <w:rPr>
          <w:sz w:val="28"/>
          <w:szCs w:val="28"/>
        </w:rPr>
        <w:t xml:space="preserve">. </w:t>
      </w:r>
      <w:r w:rsidR="0062615B">
        <w:rPr>
          <w:sz w:val="28"/>
          <w:szCs w:val="28"/>
        </w:rPr>
        <w:t>П</w:t>
      </w:r>
      <w:r w:rsidR="003B4AF7">
        <w:rPr>
          <w:sz w:val="28"/>
          <w:szCs w:val="28"/>
        </w:rPr>
        <w:t>одпункт «в» пункта 3</w:t>
      </w:r>
      <w:r w:rsidR="005F1442">
        <w:rPr>
          <w:sz w:val="28"/>
          <w:szCs w:val="28"/>
        </w:rPr>
        <w:t>4</w:t>
      </w:r>
      <w:r w:rsidR="003B4AF7">
        <w:rPr>
          <w:sz w:val="28"/>
          <w:szCs w:val="28"/>
        </w:rPr>
        <w:t xml:space="preserve"> Порядка</w:t>
      </w:r>
      <w:r w:rsidR="0062615B">
        <w:rPr>
          <w:sz w:val="28"/>
          <w:szCs w:val="28"/>
        </w:rPr>
        <w:t xml:space="preserve"> признать утратившим силу</w:t>
      </w:r>
      <w:r w:rsidR="003B4AF7">
        <w:rPr>
          <w:sz w:val="28"/>
          <w:szCs w:val="28"/>
        </w:rPr>
        <w:t>.</w:t>
      </w:r>
    </w:p>
    <w:p w:rsidR="00E901BB" w:rsidRPr="0042739F" w:rsidRDefault="003B4AF7" w:rsidP="0062615B">
      <w:pPr>
        <w:pStyle w:val="a5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7630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="00E901BB" w:rsidRPr="0042739F">
        <w:rPr>
          <w:sz w:val="28"/>
          <w:szCs w:val="28"/>
        </w:rPr>
        <w:t>Пункт 33 Порядка изложить в следующей редакции:</w:t>
      </w:r>
    </w:p>
    <w:p w:rsidR="00E901BB" w:rsidRPr="0062615B" w:rsidRDefault="00E901BB" w:rsidP="00E901BB">
      <w:pPr>
        <w:ind w:firstLine="720"/>
        <w:jc w:val="both"/>
        <w:rPr>
          <w:sz w:val="28"/>
          <w:szCs w:val="28"/>
        </w:rPr>
      </w:pPr>
      <w:r w:rsidRPr="0062615B">
        <w:rPr>
          <w:sz w:val="28"/>
          <w:szCs w:val="28"/>
        </w:rPr>
        <w:t xml:space="preserve">«33. В срок до 1 октября года, предшествующего году начала срока реализации муниципальной программы, главный администратор (администратор) муниципальной программы представляет проект муниципальной программы, заполненную форму ОБАС с дополнительными материалами на экспертизу в Финансовое управление Администрации </w:t>
      </w:r>
      <w:proofErr w:type="spellStart"/>
      <w:r w:rsidRPr="0062615B">
        <w:rPr>
          <w:sz w:val="28"/>
          <w:szCs w:val="28"/>
        </w:rPr>
        <w:t>Фировского</w:t>
      </w:r>
      <w:proofErr w:type="spellEnd"/>
      <w:r w:rsidRPr="0062615B">
        <w:rPr>
          <w:sz w:val="28"/>
          <w:szCs w:val="28"/>
        </w:rPr>
        <w:t xml:space="preserve"> района и в отдел экономики Администрации </w:t>
      </w:r>
      <w:proofErr w:type="spellStart"/>
      <w:r w:rsidRPr="0062615B">
        <w:rPr>
          <w:sz w:val="28"/>
          <w:szCs w:val="28"/>
        </w:rPr>
        <w:t>Фировского</w:t>
      </w:r>
      <w:proofErr w:type="spellEnd"/>
      <w:r w:rsidRPr="0062615B">
        <w:rPr>
          <w:sz w:val="28"/>
          <w:szCs w:val="28"/>
        </w:rPr>
        <w:t xml:space="preserve"> района</w:t>
      </w:r>
      <w:r w:rsidR="00140C45" w:rsidRPr="0062615B">
        <w:rPr>
          <w:sz w:val="28"/>
          <w:szCs w:val="28"/>
        </w:rPr>
        <w:t>.</w:t>
      </w:r>
    </w:p>
    <w:p w:rsidR="00140C45" w:rsidRPr="0062615B" w:rsidRDefault="00140C45" w:rsidP="00140C45">
      <w:pPr>
        <w:ind w:firstLine="720"/>
        <w:jc w:val="both"/>
        <w:rPr>
          <w:sz w:val="28"/>
          <w:szCs w:val="28"/>
        </w:rPr>
      </w:pPr>
      <w:proofErr w:type="gramStart"/>
      <w:r w:rsidRPr="0062615B">
        <w:rPr>
          <w:sz w:val="28"/>
          <w:szCs w:val="28"/>
        </w:rPr>
        <w:t>Если объем бюджетных ассигнований на реализацию муниципальной программы не был доведен до главного администратора (администратор</w:t>
      </w:r>
      <w:r w:rsidR="00337BE3">
        <w:rPr>
          <w:sz w:val="28"/>
          <w:szCs w:val="28"/>
        </w:rPr>
        <w:t>а) муниципальной программы Ф</w:t>
      </w:r>
      <w:r w:rsidRPr="0062615B">
        <w:rPr>
          <w:sz w:val="28"/>
          <w:szCs w:val="28"/>
        </w:rPr>
        <w:t xml:space="preserve">инансовым управлением Администрации </w:t>
      </w:r>
      <w:proofErr w:type="spellStart"/>
      <w:r w:rsidRPr="0062615B">
        <w:rPr>
          <w:sz w:val="28"/>
          <w:szCs w:val="28"/>
        </w:rPr>
        <w:t>Фировского</w:t>
      </w:r>
      <w:proofErr w:type="spellEnd"/>
      <w:r w:rsidRPr="0062615B">
        <w:rPr>
          <w:sz w:val="28"/>
          <w:szCs w:val="28"/>
        </w:rPr>
        <w:t xml:space="preserve"> района в срок до 1 сентября года, предшествующего году начала срока реализации муниципальной программы, документы, указанные в абзаце 1 настоящего пункта, могу предоставлят</w:t>
      </w:r>
      <w:r w:rsidR="0042739F" w:rsidRPr="0062615B">
        <w:rPr>
          <w:sz w:val="28"/>
          <w:szCs w:val="28"/>
        </w:rPr>
        <w:t>ь</w:t>
      </w:r>
      <w:r w:rsidRPr="0062615B">
        <w:rPr>
          <w:sz w:val="28"/>
          <w:szCs w:val="28"/>
        </w:rPr>
        <w:t xml:space="preserve">ся на экспертизу в Финансовое управление Администрации </w:t>
      </w:r>
      <w:proofErr w:type="spellStart"/>
      <w:r w:rsidRPr="0062615B">
        <w:rPr>
          <w:sz w:val="28"/>
          <w:szCs w:val="28"/>
        </w:rPr>
        <w:t>Фировского</w:t>
      </w:r>
      <w:proofErr w:type="spellEnd"/>
      <w:r w:rsidRPr="0062615B">
        <w:rPr>
          <w:sz w:val="28"/>
          <w:szCs w:val="28"/>
        </w:rPr>
        <w:t xml:space="preserve"> района и в отдел экономики Администрации </w:t>
      </w:r>
      <w:proofErr w:type="spellStart"/>
      <w:r w:rsidRPr="0062615B">
        <w:rPr>
          <w:sz w:val="28"/>
          <w:szCs w:val="28"/>
        </w:rPr>
        <w:t>Фировского</w:t>
      </w:r>
      <w:proofErr w:type="spellEnd"/>
      <w:r w:rsidRPr="0062615B">
        <w:rPr>
          <w:sz w:val="28"/>
          <w:szCs w:val="28"/>
        </w:rPr>
        <w:t xml:space="preserve"> района</w:t>
      </w:r>
      <w:r w:rsidR="0042739F" w:rsidRPr="0062615B">
        <w:rPr>
          <w:sz w:val="28"/>
          <w:szCs w:val="28"/>
        </w:rPr>
        <w:t>, позднее</w:t>
      </w:r>
      <w:proofErr w:type="gramEnd"/>
      <w:r w:rsidR="0042739F" w:rsidRPr="0062615B">
        <w:rPr>
          <w:sz w:val="28"/>
          <w:szCs w:val="28"/>
        </w:rPr>
        <w:t xml:space="preserve"> срока, указанного в абзаце 1 настоящего пункта. </w:t>
      </w:r>
    </w:p>
    <w:p w:rsidR="00140C45" w:rsidRPr="0042739F" w:rsidRDefault="0042739F" w:rsidP="00E901BB">
      <w:pPr>
        <w:ind w:firstLine="720"/>
        <w:jc w:val="both"/>
        <w:rPr>
          <w:sz w:val="28"/>
          <w:szCs w:val="28"/>
        </w:rPr>
      </w:pPr>
      <w:proofErr w:type="gramStart"/>
      <w:r w:rsidRPr="0062615B">
        <w:rPr>
          <w:sz w:val="28"/>
          <w:szCs w:val="28"/>
        </w:rPr>
        <w:t xml:space="preserve">При направлении главному администратору (администратору) муниципальной программы </w:t>
      </w:r>
      <w:r w:rsidR="00337BE3">
        <w:rPr>
          <w:sz w:val="28"/>
          <w:szCs w:val="28"/>
        </w:rPr>
        <w:t>Ф</w:t>
      </w:r>
      <w:r w:rsidRPr="0062615B">
        <w:rPr>
          <w:sz w:val="28"/>
          <w:szCs w:val="28"/>
        </w:rPr>
        <w:t xml:space="preserve">инансовым управлением Администрации </w:t>
      </w:r>
      <w:proofErr w:type="spellStart"/>
      <w:r w:rsidRPr="0062615B">
        <w:rPr>
          <w:sz w:val="28"/>
          <w:szCs w:val="28"/>
        </w:rPr>
        <w:t>Фировского</w:t>
      </w:r>
      <w:proofErr w:type="spellEnd"/>
      <w:r w:rsidRPr="0062615B">
        <w:rPr>
          <w:sz w:val="28"/>
          <w:szCs w:val="28"/>
        </w:rPr>
        <w:t xml:space="preserve"> района</w:t>
      </w:r>
      <w:r w:rsidR="00140C45" w:rsidRPr="0062615B">
        <w:rPr>
          <w:sz w:val="28"/>
          <w:szCs w:val="28"/>
        </w:rPr>
        <w:t xml:space="preserve"> </w:t>
      </w:r>
      <w:r w:rsidRPr="0062615B">
        <w:rPr>
          <w:sz w:val="28"/>
          <w:szCs w:val="28"/>
        </w:rPr>
        <w:t xml:space="preserve">письма об объеме бюджетных ассигнований после 16 сентября года, предшествующего году начала срока реализации муниципальной программы, срок предоставления документов, указанных в абзаце 1 настоящего пункта, на экспертизу в Финансовое управление Администрации </w:t>
      </w:r>
      <w:proofErr w:type="spellStart"/>
      <w:r w:rsidRPr="0062615B">
        <w:rPr>
          <w:sz w:val="28"/>
          <w:szCs w:val="28"/>
        </w:rPr>
        <w:t>Фировского</w:t>
      </w:r>
      <w:proofErr w:type="spellEnd"/>
      <w:r w:rsidRPr="0062615B">
        <w:rPr>
          <w:sz w:val="28"/>
          <w:szCs w:val="28"/>
        </w:rPr>
        <w:t xml:space="preserve"> района и в отдел экономики Администрации </w:t>
      </w:r>
      <w:proofErr w:type="spellStart"/>
      <w:r w:rsidRPr="0062615B">
        <w:rPr>
          <w:sz w:val="28"/>
          <w:szCs w:val="28"/>
        </w:rPr>
        <w:lastRenderedPageBreak/>
        <w:t>Фировского</w:t>
      </w:r>
      <w:proofErr w:type="spellEnd"/>
      <w:r w:rsidRPr="0062615B">
        <w:rPr>
          <w:sz w:val="28"/>
          <w:szCs w:val="28"/>
        </w:rPr>
        <w:t xml:space="preserve"> района, составляет не более 14 дней с даты получения</w:t>
      </w:r>
      <w:proofErr w:type="gramEnd"/>
      <w:r w:rsidRPr="0062615B">
        <w:rPr>
          <w:sz w:val="28"/>
          <w:szCs w:val="28"/>
        </w:rPr>
        <w:t xml:space="preserve"> письма об объеме бюджетных ассигнований</w:t>
      </w:r>
      <w:proofErr w:type="gramStart"/>
      <w:r w:rsidRPr="0062615B">
        <w:rPr>
          <w:sz w:val="28"/>
          <w:szCs w:val="28"/>
        </w:rPr>
        <w:t>.</w:t>
      </w:r>
      <w:r w:rsidR="002C0A07">
        <w:rPr>
          <w:sz w:val="28"/>
          <w:szCs w:val="28"/>
        </w:rPr>
        <w:t>»</w:t>
      </w:r>
      <w:r w:rsidR="001428B6">
        <w:rPr>
          <w:sz w:val="28"/>
          <w:szCs w:val="28"/>
        </w:rPr>
        <w:t>.</w:t>
      </w:r>
      <w:r w:rsidR="00140C45" w:rsidRPr="0062615B">
        <w:rPr>
          <w:sz w:val="28"/>
          <w:szCs w:val="28"/>
        </w:rPr>
        <w:t xml:space="preserve"> </w:t>
      </w:r>
      <w:proofErr w:type="gramEnd"/>
    </w:p>
    <w:p w:rsidR="00733506" w:rsidRDefault="006C7630" w:rsidP="00BA7EC8">
      <w:pPr>
        <w:pStyle w:val="a5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2C0A07">
        <w:rPr>
          <w:sz w:val="28"/>
          <w:szCs w:val="28"/>
        </w:rPr>
        <w:t xml:space="preserve">. </w:t>
      </w:r>
      <w:r w:rsidR="00733506" w:rsidRPr="0042739F">
        <w:rPr>
          <w:sz w:val="28"/>
          <w:szCs w:val="28"/>
        </w:rPr>
        <w:t xml:space="preserve">Пункт </w:t>
      </w:r>
      <w:r w:rsidR="00733506">
        <w:rPr>
          <w:sz w:val="28"/>
          <w:szCs w:val="28"/>
        </w:rPr>
        <w:t>46</w:t>
      </w:r>
      <w:r w:rsidR="00733506" w:rsidRPr="0042739F">
        <w:rPr>
          <w:sz w:val="28"/>
          <w:szCs w:val="28"/>
        </w:rPr>
        <w:t xml:space="preserve"> Порядка изложить в следующей редакции:</w:t>
      </w:r>
    </w:p>
    <w:p w:rsidR="00733506" w:rsidRPr="004F573B" w:rsidRDefault="00733506" w:rsidP="00FF544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«46. </w:t>
      </w:r>
      <w:r w:rsidRPr="001E613E">
        <w:rPr>
          <w:sz w:val="28"/>
          <w:szCs w:val="28"/>
        </w:rPr>
        <w:t xml:space="preserve">К отчету о реализации муниципальной программы за отчетный финансовый год прилагается пояснительная записка, которая должна </w:t>
      </w:r>
      <w:r w:rsidRPr="004F573B">
        <w:rPr>
          <w:sz w:val="28"/>
          <w:szCs w:val="28"/>
        </w:rPr>
        <w:t>содержать:</w:t>
      </w:r>
    </w:p>
    <w:p w:rsidR="00733506" w:rsidRPr="004F573B" w:rsidRDefault="00733506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573B">
        <w:rPr>
          <w:sz w:val="28"/>
          <w:szCs w:val="28"/>
        </w:rPr>
        <w:t xml:space="preserve">а) оценку достижения цели </w:t>
      </w:r>
      <w:r w:rsidR="004F573B" w:rsidRPr="004F573B">
        <w:rPr>
          <w:sz w:val="28"/>
          <w:szCs w:val="28"/>
        </w:rPr>
        <w:t>муниципальной</w:t>
      </w:r>
      <w:r w:rsidRPr="004F573B">
        <w:rPr>
          <w:sz w:val="28"/>
          <w:szCs w:val="28"/>
        </w:rPr>
        <w:t xml:space="preserve"> программы и результата реализации программы;</w:t>
      </w:r>
    </w:p>
    <w:p w:rsidR="00733506" w:rsidRPr="004F573B" w:rsidRDefault="00733506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573B">
        <w:rPr>
          <w:sz w:val="28"/>
          <w:szCs w:val="28"/>
        </w:rPr>
        <w:t xml:space="preserve">б) </w:t>
      </w:r>
      <w:r w:rsidR="006605B5">
        <w:rPr>
          <w:sz w:val="28"/>
          <w:szCs w:val="28"/>
        </w:rPr>
        <w:t>оценку эффективности</w:t>
      </w:r>
      <w:r w:rsidRPr="004F573B">
        <w:rPr>
          <w:sz w:val="28"/>
          <w:szCs w:val="28"/>
        </w:rPr>
        <w:t xml:space="preserve"> реализации </w:t>
      </w:r>
      <w:r w:rsidR="004F573B" w:rsidRPr="004F573B">
        <w:rPr>
          <w:sz w:val="28"/>
          <w:szCs w:val="28"/>
        </w:rPr>
        <w:t>муниципальной</w:t>
      </w:r>
      <w:r w:rsidRPr="004F573B">
        <w:rPr>
          <w:sz w:val="28"/>
          <w:szCs w:val="28"/>
        </w:rPr>
        <w:t xml:space="preserve"> программы;</w:t>
      </w:r>
    </w:p>
    <w:p w:rsidR="00733506" w:rsidRPr="004F573B" w:rsidRDefault="00733506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573B">
        <w:rPr>
          <w:sz w:val="28"/>
          <w:szCs w:val="28"/>
        </w:rPr>
        <w:t xml:space="preserve">в) анализ результатов деятельности главных администраторов (администраторов) </w:t>
      </w:r>
      <w:r w:rsidR="004F573B" w:rsidRPr="004F573B">
        <w:rPr>
          <w:sz w:val="28"/>
          <w:szCs w:val="28"/>
        </w:rPr>
        <w:t>муниципальной</w:t>
      </w:r>
      <w:r w:rsidRPr="004F573B">
        <w:rPr>
          <w:sz w:val="28"/>
          <w:szCs w:val="28"/>
        </w:rPr>
        <w:t xml:space="preserve"> программы и администраторов </w:t>
      </w:r>
      <w:r w:rsidR="004F573B" w:rsidRPr="004F573B">
        <w:rPr>
          <w:sz w:val="28"/>
          <w:szCs w:val="28"/>
        </w:rPr>
        <w:t>муниципальной</w:t>
      </w:r>
      <w:r w:rsidRPr="004F573B">
        <w:rPr>
          <w:sz w:val="28"/>
          <w:szCs w:val="28"/>
        </w:rPr>
        <w:t xml:space="preserve"> программы по управлению реализацией </w:t>
      </w:r>
      <w:r w:rsidR="004F573B" w:rsidRPr="004F573B">
        <w:rPr>
          <w:sz w:val="28"/>
          <w:szCs w:val="28"/>
        </w:rPr>
        <w:t>муниципальной</w:t>
      </w:r>
      <w:r w:rsidRPr="004F573B">
        <w:rPr>
          <w:sz w:val="28"/>
          <w:szCs w:val="28"/>
        </w:rPr>
        <w:t xml:space="preserve"> программы и меры по совершенствованию управления реализацией </w:t>
      </w:r>
      <w:r w:rsidR="004F573B" w:rsidRPr="004F573B">
        <w:rPr>
          <w:sz w:val="28"/>
          <w:szCs w:val="28"/>
        </w:rPr>
        <w:t>муниципальной</w:t>
      </w:r>
      <w:r w:rsidRPr="004F573B">
        <w:rPr>
          <w:sz w:val="28"/>
          <w:szCs w:val="28"/>
        </w:rPr>
        <w:t xml:space="preserve"> программы</w:t>
      </w:r>
      <w:r w:rsidR="004F573B" w:rsidRPr="004F573B">
        <w:rPr>
          <w:sz w:val="28"/>
          <w:szCs w:val="28"/>
        </w:rPr>
        <w:t xml:space="preserve">. </w:t>
      </w:r>
    </w:p>
    <w:p w:rsidR="00733506" w:rsidRPr="004F573B" w:rsidRDefault="004F573B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573B">
        <w:rPr>
          <w:sz w:val="28"/>
          <w:szCs w:val="28"/>
        </w:rPr>
        <w:t xml:space="preserve">При описании </w:t>
      </w:r>
      <w:r>
        <w:rPr>
          <w:sz w:val="28"/>
          <w:szCs w:val="28"/>
        </w:rPr>
        <w:t>«</w:t>
      </w:r>
      <w:r w:rsidR="00733506" w:rsidRPr="004F573B">
        <w:rPr>
          <w:sz w:val="28"/>
          <w:szCs w:val="28"/>
        </w:rPr>
        <w:t>Оценк</w:t>
      </w:r>
      <w:r w:rsidRPr="004F573B">
        <w:rPr>
          <w:sz w:val="28"/>
          <w:szCs w:val="28"/>
        </w:rPr>
        <w:t>и</w:t>
      </w:r>
      <w:r w:rsidR="00733506" w:rsidRPr="004F573B">
        <w:rPr>
          <w:sz w:val="28"/>
          <w:szCs w:val="28"/>
        </w:rPr>
        <w:t xml:space="preserve"> достижения цели </w:t>
      </w:r>
      <w:r w:rsidRPr="004F573B">
        <w:rPr>
          <w:sz w:val="28"/>
          <w:szCs w:val="28"/>
        </w:rPr>
        <w:t>муниципальной</w:t>
      </w:r>
      <w:r w:rsidR="00733506" w:rsidRPr="004F573B">
        <w:rPr>
          <w:sz w:val="28"/>
          <w:szCs w:val="28"/>
        </w:rPr>
        <w:t xml:space="preserve"> программы и результата реализации программы</w:t>
      </w:r>
      <w:r>
        <w:rPr>
          <w:sz w:val="28"/>
          <w:szCs w:val="28"/>
        </w:rPr>
        <w:t>»</w:t>
      </w:r>
      <w:r w:rsidR="00733506" w:rsidRPr="004F573B">
        <w:rPr>
          <w:sz w:val="28"/>
          <w:szCs w:val="28"/>
        </w:rPr>
        <w:t xml:space="preserve"> </w:t>
      </w:r>
      <w:r w:rsidRPr="004F573B">
        <w:rPr>
          <w:sz w:val="28"/>
          <w:szCs w:val="28"/>
        </w:rPr>
        <w:t>необходимо отразить</w:t>
      </w:r>
      <w:r w:rsidR="00733506" w:rsidRPr="004F573B">
        <w:rPr>
          <w:sz w:val="28"/>
          <w:szCs w:val="28"/>
        </w:rPr>
        <w:t>:</w:t>
      </w:r>
    </w:p>
    <w:p w:rsidR="00733506" w:rsidRPr="004F573B" w:rsidRDefault="00733506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573B">
        <w:rPr>
          <w:sz w:val="28"/>
          <w:szCs w:val="28"/>
        </w:rPr>
        <w:t>а) оценк</w:t>
      </w:r>
      <w:r w:rsidR="004F573B" w:rsidRPr="004F573B">
        <w:rPr>
          <w:sz w:val="28"/>
          <w:szCs w:val="28"/>
        </w:rPr>
        <w:t>у</w:t>
      </w:r>
      <w:r w:rsidRPr="004F573B">
        <w:rPr>
          <w:sz w:val="28"/>
          <w:szCs w:val="28"/>
        </w:rPr>
        <w:t xml:space="preserve"> </w:t>
      </w:r>
      <w:r w:rsidR="006605B5">
        <w:rPr>
          <w:sz w:val="28"/>
          <w:szCs w:val="28"/>
        </w:rPr>
        <w:t xml:space="preserve">степени </w:t>
      </w:r>
      <w:r w:rsidRPr="004F573B">
        <w:rPr>
          <w:sz w:val="28"/>
          <w:szCs w:val="28"/>
        </w:rPr>
        <w:t xml:space="preserve">достижения цели или целей </w:t>
      </w:r>
      <w:r w:rsidR="004F573B" w:rsidRPr="004F573B">
        <w:rPr>
          <w:sz w:val="28"/>
          <w:szCs w:val="28"/>
        </w:rPr>
        <w:t>муниципальной</w:t>
      </w:r>
      <w:r w:rsidRPr="004F573B">
        <w:rPr>
          <w:sz w:val="28"/>
          <w:szCs w:val="28"/>
        </w:rPr>
        <w:t xml:space="preserve"> программы, характеризуем</w:t>
      </w:r>
      <w:r w:rsidR="004F573B" w:rsidRPr="004F573B">
        <w:rPr>
          <w:sz w:val="28"/>
          <w:szCs w:val="28"/>
        </w:rPr>
        <w:t>ую</w:t>
      </w:r>
      <w:r w:rsidRPr="004F573B">
        <w:rPr>
          <w:sz w:val="28"/>
          <w:szCs w:val="28"/>
        </w:rPr>
        <w:t xml:space="preserve"> показателями цели;</w:t>
      </w:r>
    </w:p>
    <w:p w:rsidR="00733506" w:rsidRPr="004F573B" w:rsidRDefault="00733506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573B">
        <w:rPr>
          <w:sz w:val="28"/>
          <w:szCs w:val="28"/>
        </w:rPr>
        <w:t>б) оценк</w:t>
      </w:r>
      <w:r w:rsidR="004F573B" w:rsidRPr="004F573B">
        <w:rPr>
          <w:sz w:val="28"/>
          <w:szCs w:val="28"/>
        </w:rPr>
        <w:t>у</w:t>
      </w:r>
      <w:r w:rsidRPr="004F573B">
        <w:rPr>
          <w:sz w:val="28"/>
          <w:szCs w:val="28"/>
        </w:rPr>
        <w:t xml:space="preserve"> </w:t>
      </w:r>
      <w:r w:rsidR="006605B5">
        <w:rPr>
          <w:sz w:val="28"/>
          <w:szCs w:val="28"/>
        </w:rPr>
        <w:t>степени решения</w:t>
      </w:r>
      <w:r w:rsidRPr="004F573B">
        <w:rPr>
          <w:sz w:val="28"/>
          <w:szCs w:val="28"/>
        </w:rPr>
        <w:t xml:space="preserve"> задач подпрограммы, обеспечивающ</w:t>
      </w:r>
      <w:r w:rsidR="004F573B" w:rsidRPr="004F573B">
        <w:rPr>
          <w:sz w:val="28"/>
          <w:szCs w:val="28"/>
        </w:rPr>
        <w:t>их</w:t>
      </w:r>
      <w:r w:rsidRPr="004F573B">
        <w:rPr>
          <w:sz w:val="28"/>
          <w:szCs w:val="28"/>
        </w:rPr>
        <w:t xml:space="preserve"> достижение цели или целей </w:t>
      </w:r>
      <w:r w:rsidR="004F573B" w:rsidRPr="004F573B">
        <w:rPr>
          <w:sz w:val="28"/>
          <w:szCs w:val="28"/>
        </w:rPr>
        <w:t>муниципальной</w:t>
      </w:r>
      <w:r w:rsidRPr="004F573B">
        <w:rPr>
          <w:sz w:val="28"/>
          <w:szCs w:val="28"/>
        </w:rPr>
        <w:t xml:space="preserve"> программы.</w:t>
      </w:r>
    </w:p>
    <w:p w:rsidR="00733506" w:rsidRDefault="00733506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573B">
        <w:rPr>
          <w:sz w:val="28"/>
          <w:szCs w:val="28"/>
        </w:rPr>
        <w:t>в) оценк</w:t>
      </w:r>
      <w:r w:rsidR="004F573B" w:rsidRPr="004F573B">
        <w:rPr>
          <w:sz w:val="28"/>
          <w:szCs w:val="28"/>
        </w:rPr>
        <w:t>у</w:t>
      </w:r>
      <w:r w:rsidRPr="004F573B">
        <w:rPr>
          <w:sz w:val="28"/>
          <w:szCs w:val="28"/>
        </w:rPr>
        <w:t xml:space="preserve"> </w:t>
      </w:r>
      <w:r w:rsidR="006605B5">
        <w:rPr>
          <w:sz w:val="28"/>
          <w:szCs w:val="28"/>
        </w:rPr>
        <w:t xml:space="preserve">степени </w:t>
      </w:r>
      <w:r w:rsidRPr="004F573B">
        <w:rPr>
          <w:sz w:val="28"/>
          <w:szCs w:val="28"/>
        </w:rPr>
        <w:t xml:space="preserve">реализации мероприятий и административных мероприятий </w:t>
      </w:r>
      <w:r w:rsidR="004F573B" w:rsidRPr="004F573B">
        <w:rPr>
          <w:sz w:val="28"/>
          <w:szCs w:val="28"/>
        </w:rPr>
        <w:t>муниципальной</w:t>
      </w:r>
      <w:r w:rsidRPr="004F573B">
        <w:rPr>
          <w:sz w:val="28"/>
          <w:szCs w:val="28"/>
        </w:rPr>
        <w:t xml:space="preserve"> программы, обеспечивающих достижение задач подпрограммы.</w:t>
      </w:r>
    </w:p>
    <w:p w:rsidR="004F573B" w:rsidRDefault="004F573B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описание «</w:t>
      </w:r>
      <w:r w:rsidR="006605B5">
        <w:rPr>
          <w:sz w:val="28"/>
          <w:szCs w:val="28"/>
        </w:rPr>
        <w:t>Оценки эффективности</w:t>
      </w:r>
      <w:r>
        <w:rPr>
          <w:sz w:val="28"/>
          <w:szCs w:val="28"/>
        </w:rPr>
        <w:t xml:space="preserve"> реализации муниципальной программы</w:t>
      </w:r>
      <w:r w:rsidR="006B20A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6B20AF">
        <w:rPr>
          <w:sz w:val="28"/>
          <w:szCs w:val="28"/>
        </w:rPr>
        <w:t>необходимо включить</w:t>
      </w:r>
      <w:r>
        <w:rPr>
          <w:sz w:val="28"/>
          <w:szCs w:val="28"/>
        </w:rPr>
        <w:t>:</w:t>
      </w:r>
    </w:p>
    <w:p w:rsidR="004F573B" w:rsidRDefault="006605B5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F573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оценку </w:t>
      </w:r>
      <w:r w:rsidR="006B20AF">
        <w:rPr>
          <w:color w:val="000000"/>
          <w:sz w:val="28"/>
          <w:szCs w:val="28"/>
        </w:rPr>
        <w:t>степени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</w:t>
      </w:r>
      <w:r w:rsidR="004F573B">
        <w:rPr>
          <w:sz w:val="28"/>
          <w:szCs w:val="28"/>
        </w:rPr>
        <w:t>;</w:t>
      </w:r>
    </w:p>
    <w:p w:rsidR="006605B5" w:rsidRDefault="006605B5" w:rsidP="00FF544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</w:t>
      </w:r>
      <w:r w:rsidR="004F573B">
        <w:rPr>
          <w:sz w:val="28"/>
          <w:szCs w:val="28"/>
        </w:rPr>
        <w:t xml:space="preserve">) </w:t>
      </w:r>
      <w:r>
        <w:rPr>
          <w:sz w:val="28"/>
          <w:szCs w:val="28"/>
        </w:rPr>
        <w:t>оценку э</w:t>
      </w:r>
      <w:r w:rsidR="006B20AF">
        <w:rPr>
          <w:color w:val="000000"/>
          <w:sz w:val="28"/>
          <w:szCs w:val="28"/>
        </w:rPr>
        <w:t>ффективност</w:t>
      </w:r>
      <w:r>
        <w:rPr>
          <w:color w:val="000000"/>
          <w:sz w:val="28"/>
          <w:szCs w:val="28"/>
        </w:rPr>
        <w:t>и</w:t>
      </w:r>
      <w:r w:rsidR="006B20AF">
        <w:rPr>
          <w:color w:val="000000"/>
          <w:sz w:val="28"/>
          <w:szCs w:val="28"/>
        </w:rPr>
        <w:t xml:space="preserve"> реализации муниципальной программы</w:t>
      </w:r>
      <w:r>
        <w:rPr>
          <w:color w:val="000000"/>
          <w:sz w:val="28"/>
          <w:szCs w:val="28"/>
        </w:rPr>
        <w:t>;</w:t>
      </w:r>
    </w:p>
    <w:p w:rsidR="006B20AF" w:rsidRDefault="006605B5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в) в</w:t>
      </w:r>
      <w:r w:rsidR="006B20AF">
        <w:rPr>
          <w:color w:val="000000"/>
          <w:sz w:val="28"/>
          <w:szCs w:val="28"/>
        </w:rPr>
        <w:t>ывод об эффективности (неэффективности) реализации муниципальной программы</w:t>
      </w:r>
      <w:r>
        <w:rPr>
          <w:color w:val="000000"/>
          <w:sz w:val="28"/>
          <w:szCs w:val="28"/>
        </w:rPr>
        <w:t>.</w:t>
      </w:r>
    </w:p>
    <w:p w:rsidR="006605B5" w:rsidRDefault="006605B5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«Анализе результатов деятельности главных администраторов (администраторов) муниципальной программы и администраторов муниципальной программы по управлению реализацией </w:t>
      </w:r>
      <w:r w:rsidR="007476A2" w:rsidRPr="001E613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и меры по совершенствованию управления реализацией муниципальной программы» необходимо отразить:</w:t>
      </w:r>
    </w:p>
    <w:p w:rsidR="006605B5" w:rsidRDefault="006605B5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результаты деятельности главных администраторов (администраторов) с указанием причин отклонения от запланированных значений показателей, </w:t>
      </w:r>
    </w:p>
    <w:p w:rsidR="006605B5" w:rsidRDefault="006605B5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принятые меры по совершенствованию управления реализацией муниципальной программы.</w:t>
      </w:r>
    </w:p>
    <w:p w:rsidR="004F573B" w:rsidRDefault="004F573B" w:rsidP="00FF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</w:t>
      </w:r>
      <w:r w:rsidR="006605B5">
        <w:rPr>
          <w:sz w:val="28"/>
          <w:szCs w:val="28"/>
        </w:rPr>
        <w:t>критериев</w:t>
      </w:r>
      <w:r>
        <w:rPr>
          <w:sz w:val="28"/>
          <w:szCs w:val="28"/>
        </w:rPr>
        <w:t xml:space="preserve">, указанных в настоящем пункте, определяются в соответствии с </w:t>
      </w:r>
      <w:hyperlink r:id="rId8" w:history="1">
        <w:r w:rsidRPr="006605B5">
          <w:rPr>
            <w:sz w:val="28"/>
            <w:szCs w:val="28"/>
          </w:rPr>
          <w:t>Методикой</w:t>
        </w:r>
      </w:hyperlink>
      <w:r w:rsidRPr="006605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оценки эффективности реализации </w:t>
      </w:r>
      <w:r w:rsidR="006605B5">
        <w:rPr>
          <w:sz w:val="28"/>
          <w:szCs w:val="28"/>
        </w:rPr>
        <w:lastRenderedPageBreak/>
        <w:t>муниципальной</w:t>
      </w:r>
      <w:r>
        <w:rPr>
          <w:sz w:val="28"/>
          <w:szCs w:val="28"/>
        </w:rPr>
        <w:t xml:space="preserve"> программ</w:t>
      </w:r>
      <w:r w:rsidR="006605B5">
        <w:rPr>
          <w:sz w:val="28"/>
          <w:szCs w:val="28"/>
        </w:rPr>
        <w:t>ы</w:t>
      </w:r>
      <w:r>
        <w:rPr>
          <w:sz w:val="28"/>
          <w:szCs w:val="28"/>
        </w:rPr>
        <w:t xml:space="preserve">, предусмотренной приложением </w:t>
      </w:r>
      <w:r w:rsidR="006605B5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Порядку</w:t>
      </w:r>
      <w:proofErr w:type="gramStart"/>
      <w:r>
        <w:rPr>
          <w:sz w:val="28"/>
          <w:szCs w:val="28"/>
        </w:rPr>
        <w:t>.</w:t>
      </w:r>
      <w:r w:rsidR="00FF544B">
        <w:rPr>
          <w:sz w:val="28"/>
          <w:szCs w:val="28"/>
        </w:rPr>
        <w:t>».</w:t>
      </w:r>
      <w:proofErr w:type="gramEnd"/>
    </w:p>
    <w:p w:rsidR="00BA7EC8" w:rsidRPr="0042739F" w:rsidRDefault="006C7630" w:rsidP="00BA7EC8">
      <w:pPr>
        <w:pStyle w:val="a5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FF544B">
        <w:rPr>
          <w:sz w:val="28"/>
          <w:szCs w:val="28"/>
        </w:rPr>
        <w:t xml:space="preserve">. </w:t>
      </w:r>
      <w:r w:rsidR="00BA7EC8">
        <w:rPr>
          <w:sz w:val="28"/>
          <w:szCs w:val="28"/>
        </w:rPr>
        <w:t xml:space="preserve">Пункт </w:t>
      </w:r>
      <w:r w:rsidR="001428B6">
        <w:rPr>
          <w:sz w:val="28"/>
          <w:szCs w:val="28"/>
        </w:rPr>
        <w:t>68</w:t>
      </w:r>
      <w:r w:rsidR="00BA7EC8">
        <w:rPr>
          <w:sz w:val="28"/>
          <w:szCs w:val="28"/>
        </w:rPr>
        <w:t xml:space="preserve"> Порядка признать утратившим силу</w:t>
      </w:r>
      <w:r w:rsidR="001428B6">
        <w:rPr>
          <w:sz w:val="28"/>
          <w:szCs w:val="28"/>
        </w:rPr>
        <w:t>.</w:t>
      </w:r>
    </w:p>
    <w:p w:rsidR="002C0A07" w:rsidRDefault="006C7630" w:rsidP="002C0A07">
      <w:pPr>
        <w:pStyle w:val="a5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BA7EC8">
        <w:rPr>
          <w:sz w:val="28"/>
          <w:szCs w:val="28"/>
        </w:rPr>
        <w:t xml:space="preserve">. </w:t>
      </w:r>
      <w:r w:rsidR="002C0A07">
        <w:rPr>
          <w:sz w:val="28"/>
          <w:szCs w:val="28"/>
        </w:rPr>
        <w:t>Дополнить Порядок приложением 2.1. (приложение 1).</w:t>
      </w:r>
    </w:p>
    <w:p w:rsidR="00031B79" w:rsidRPr="0042739F" w:rsidRDefault="002C0A07" w:rsidP="002C0A07">
      <w:pPr>
        <w:pStyle w:val="a5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C763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031B79" w:rsidRPr="0042739F">
        <w:rPr>
          <w:sz w:val="28"/>
          <w:szCs w:val="28"/>
        </w:rPr>
        <w:t>Приложени</w:t>
      </w:r>
      <w:r w:rsidR="00BE3194">
        <w:rPr>
          <w:sz w:val="28"/>
          <w:szCs w:val="28"/>
        </w:rPr>
        <w:t>я</w:t>
      </w:r>
      <w:r w:rsidR="00031B79" w:rsidRPr="0042739F">
        <w:rPr>
          <w:sz w:val="28"/>
          <w:szCs w:val="28"/>
        </w:rPr>
        <w:t xml:space="preserve"> 3</w:t>
      </w:r>
      <w:r>
        <w:rPr>
          <w:sz w:val="28"/>
          <w:szCs w:val="28"/>
        </w:rPr>
        <w:t>,4,5</w:t>
      </w:r>
      <w:r w:rsidR="00031B79" w:rsidRPr="0042739F">
        <w:rPr>
          <w:sz w:val="28"/>
          <w:szCs w:val="28"/>
        </w:rPr>
        <w:t xml:space="preserve"> к</w:t>
      </w:r>
      <w:r w:rsidR="00EA6417" w:rsidRPr="0042739F">
        <w:rPr>
          <w:sz w:val="28"/>
          <w:szCs w:val="28"/>
        </w:rPr>
        <w:t xml:space="preserve"> Порядку</w:t>
      </w:r>
      <w:r w:rsidR="00031B79" w:rsidRPr="0042739F">
        <w:rPr>
          <w:sz w:val="28"/>
          <w:szCs w:val="28"/>
        </w:rPr>
        <w:t>, изложить в редакции согласно приложени</w:t>
      </w:r>
      <w:r>
        <w:rPr>
          <w:sz w:val="28"/>
          <w:szCs w:val="28"/>
        </w:rPr>
        <w:t>ям</w:t>
      </w:r>
      <w:r w:rsidR="00031B79" w:rsidRPr="0042739F">
        <w:rPr>
          <w:sz w:val="28"/>
          <w:szCs w:val="28"/>
        </w:rPr>
        <w:t xml:space="preserve"> </w:t>
      </w:r>
      <w:r>
        <w:rPr>
          <w:sz w:val="28"/>
          <w:szCs w:val="28"/>
        </w:rPr>
        <w:t>2,3,4</w:t>
      </w:r>
      <w:r w:rsidR="00031B79" w:rsidRPr="0042739F">
        <w:rPr>
          <w:sz w:val="28"/>
          <w:szCs w:val="28"/>
        </w:rPr>
        <w:t xml:space="preserve"> к настоящему постановлению.</w:t>
      </w:r>
    </w:p>
    <w:p w:rsidR="00747E72" w:rsidRPr="0042739F" w:rsidRDefault="00D35D86" w:rsidP="00FB000F">
      <w:pPr>
        <w:pStyle w:val="a5"/>
        <w:jc w:val="both"/>
        <w:rPr>
          <w:sz w:val="28"/>
          <w:szCs w:val="28"/>
        </w:rPr>
      </w:pPr>
      <w:r w:rsidRPr="0042739F">
        <w:rPr>
          <w:sz w:val="28"/>
          <w:szCs w:val="28"/>
        </w:rPr>
        <w:tab/>
      </w:r>
      <w:r w:rsidR="00747E72" w:rsidRPr="0042739F">
        <w:rPr>
          <w:sz w:val="28"/>
          <w:szCs w:val="28"/>
        </w:rPr>
        <w:t>2. Настоящее постановление вступает в силу с</w:t>
      </w:r>
      <w:r w:rsidR="006C7630">
        <w:rPr>
          <w:sz w:val="28"/>
          <w:szCs w:val="28"/>
        </w:rPr>
        <w:t xml:space="preserve"> 01 января 2021 года</w:t>
      </w:r>
      <w:r w:rsidR="00747E72" w:rsidRPr="0042739F">
        <w:rPr>
          <w:sz w:val="28"/>
          <w:szCs w:val="28"/>
        </w:rPr>
        <w:t>.</w:t>
      </w:r>
    </w:p>
    <w:p w:rsidR="00E9237C" w:rsidRPr="0042739F" w:rsidRDefault="00E9237C" w:rsidP="00747E72">
      <w:pPr>
        <w:jc w:val="both"/>
        <w:rPr>
          <w:sz w:val="28"/>
          <w:szCs w:val="28"/>
        </w:rPr>
      </w:pPr>
    </w:p>
    <w:p w:rsidR="00E845D6" w:rsidRPr="0042739F" w:rsidRDefault="00E845D6" w:rsidP="00747E72">
      <w:pPr>
        <w:jc w:val="both"/>
        <w:rPr>
          <w:sz w:val="28"/>
          <w:szCs w:val="28"/>
        </w:rPr>
      </w:pPr>
    </w:p>
    <w:p w:rsidR="00D545A9" w:rsidRPr="0042739F" w:rsidRDefault="006D6804" w:rsidP="00747E72">
      <w:pPr>
        <w:jc w:val="both"/>
        <w:rPr>
          <w:sz w:val="28"/>
          <w:szCs w:val="28"/>
        </w:rPr>
      </w:pPr>
      <w:r w:rsidRPr="0042739F">
        <w:rPr>
          <w:sz w:val="28"/>
          <w:szCs w:val="28"/>
        </w:rPr>
        <w:t xml:space="preserve">Глава </w:t>
      </w:r>
      <w:proofErr w:type="spellStart"/>
      <w:r w:rsidR="00791B70" w:rsidRPr="0042739F">
        <w:rPr>
          <w:sz w:val="28"/>
          <w:szCs w:val="28"/>
        </w:rPr>
        <w:t>Фировского</w:t>
      </w:r>
      <w:proofErr w:type="spellEnd"/>
      <w:r w:rsidR="00791B70" w:rsidRPr="0042739F">
        <w:rPr>
          <w:sz w:val="28"/>
          <w:szCs w:val="28"/>
        </w:rPr>
        <w:t xml:space="preserve">  района   </w:t>
      </w:r>
      <w:r w:rsidR="00791B70" w:rsidRPr="0042739F">
        <w:rPr>
          <w:sz w:val="28"/>
          <w:szCs w:val="28"/>
        </w:rPr>
        <w:tab/>
        <w:t xml:space="preserve">                                       </w:t>
      </w:r>
      <w:r w:rsidRPr="0042739F">
        <w:rPr>
          <w:sz w:val="28"/>
          <w:szCs w:val="28"/>
        </w:rPr>
        <w:tab/>
        <w:t xml:space="preserve">Е.В. </w:t>
      </w:r>
      <w:proofErr w:type="spellStart"/>
      <w:r w:rsidRPr="0042739F">
        <w:rPr>
          <w:sz w:val="28"/>
          <w:szCs w:val="28"/>
        </w:rPr>
        <w:t>Самодурова</w:t>
      </w:r>
      <w:proofErr w:type="spellEnd"/>
    </w:p>
    <w:p w:rsidR="00D35D86" w:rsidRDefault="00D35D86" w:rsidP="00747E72">
      <w:pPr>
        <w:jc w:val="both"/>
        <w:rPr>
          <w:sz w:val="24"/>
          <w:szCs w:val="24"/>
        </w:rPr>
      </w:pPr>
    </w:p>
    <w:p w:rsidR="002C0A07" w:rsidRDefault="002C0A0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31B79" w:rsidRDefault="002C0A07" w:rsidP="002C0A0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2C0A07" w:rsidRDefault="002C0A07" w:rsidP="002C0A0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2C0A07" w:rsidRDefault="002C0A07" w:rsidP="002C0A07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Фировского</w:t>
      </w:r>
      <w:proofErr w:type="spellEnd"/>
      <w:r>
        <w:rPr>
          <w:sz w:val="24"/>
          <w:szCs w:val="24"/>
        </w:rPr>
        <w:t xml:space="preserve"> района</w:t>
      </w:r>
    </w:p>
    <w:p w:rsidR="002C0A07" w:rsidRDefault="002C0A07" w:rsidP="002C0A0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521BF">
        <w:rPr>
          <w:sz w:val="24"/>
          <w:szCs w:val="24"/>
        </w:rPr>
        <w:t>22.12.</w:t>
      </w:r>
      <w:r>
        <w:rPr>
          <w:sz w:val="24"/>
          <w:szCs w:val="24"/>
        </w:rPr>
        <w:t>2020 №</w:t>
      </w:r>
      <w:r w:rsidR="00C521BF">
        <w:rPr>
          <w:sz w:val="24"/>
          <w:szCs w:val="24"/>
        </w:rPr>
        <w:t>94</w:t>
      </w:r>
    </w:p>
    <w:p w:rsidR="002C0A07" w:rsidRDefault="002C0A07" w:rsidP="00031B79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</w:p>
    <w:p w:rsidR="001428B6" w:rsidRDefault="001428B6" w:rsidP="001428B6">
      <w:pPr>
        <w:pStyle w:val="10"/>
        <w:shd w:val="clear" w:color="auto" w:fill="auto"/>
        <w:spacing w:before="0" w:after="0" w:line="240" w:lineRule="auto"/>
        <w:jc w:val="right"/>
        <w:rPr>
          <w:rStyle w:val="1"/>
          <w:bCs/>
          <w:color w:val="000000"/>
          <w:sz w:val="28"/>
          <w:szCs w:val="28"/>
        </w:rPr>
      </w:pPr>
      <w:r>
        <w:rPr>
          <w:rStyle w:val="1"/>
          <w:bCs/>
          <w:color w:val="000000"/>
          <w:sz w:val="28"/>
          <w:szCs w:val="28"/>
        </w:rPr>
        <w:t>«                   Приложение 2.1</w:t>
      </w:r>
    </w:p>
    <w:p w:rsidR="001428B6" w:rsidRPr="002C0A07" w:rsidRDefault="001428B6" w:rsidP="001428B6">
      <w:pPr>
        <w:pStyle w:val="10"/>
        <w:shd w:val="clear" w:color="auto" w:fill="auto"/>
        <w:spacing w:before="0" w:after="0" w:line="240" w:lineRule="auto"/>
        <w:ind w:left="5103"/>
        <w:jc w:val="both"/>
        <w:rPr>
          <w:rStyle w:val="1"/>
          <w:b/>
          <w:bCs/>
          <w:color w:val="000000"/>
          <w:sz w:val="28"/>
          <w:szCs w:val="28"/>
        </w:rPr>
      </w:pPr>
      <w:r>
        <w:rPr>
          <w:rStyle w:val="1"/>
          <w:bCs/>
          <w:color w:val="000000"/>
          <w:sz w:val="28"/>
          <w:szCs w:val="28"/>
        </w:rPr>
        <w:t>к</w:t>
      </w:r>
      <w:r w:rsidRPr="002C0A07">
        <w:rPr>
          <w:rStyle w:val="1"/>
          <w:bCs/>
          <w:color w:val="000000"/>
          <w:sz w:val="28"/>
          <w:szCs w:val="28"/>
        </w:rPr>
        <w:t xml:space="preserve"> Порядку</w:t>
      </w:r>
      <w:r w:rsidRPr="002C0A07">
        <w:rPr>
          <w:rStyle w:val="1"/>
          <w:b/>
          <w:bCs/>
          <w:color w:val="000000"/>
          <w:sz w:val="28"/>
          <w:szCs w:val="28"/>
        </w:rPr>
        <w:t xml:space="preserve"> </w:t>
      </w:r>
      <w:r w:rsidRPr="002C0A07">
        <w:rPr>
          <w:b w:val="0"/>
          <w:sz w:val="28"/>
          <w:szCs w:val="28"/>
        </w:rPr>
        <w:t>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2C0A07">
        <w:rPr>
          <w:b w:val="0"/>
          <w:sz w:val="28"/>
          <w:szCs w:val="28"/>
        </w:rPr>
        <w:t>Фировский</w:t>
      </w:r>
      <w:proofErr w:type="spellEnd"/>
      <w:r w:rsidRPr="002C0A07">
        <w:rPr>
          <w:b w:val="0"/>
          <w:sz w:val="28"/>
          <w:szCs w:val="28"/>
        </w:rPr>
        <w:t xml:space="preserve"> район» Тверской области</w:t>
      </w:r>
    </w:p>
    <w:p w:rsidR="001428B6" w:rsidRDefault="001428B6" w:rsidP="00031B79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</w:p>
    <w:p w:rsidR="001428B6" w:rsidRDefault="001428B6" w:rsidP="00031B79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</w:p>
    <w:p w:rsidR="001428B6" w:rsidRDefault="001428B6" w:rsidP="00031B79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</w:p>
    <w:p w:rsidR="002C0A07" w:rsidRDefault="002C0A07" w:rsidP="002C0A0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AE4ED8" w:rsidRDefault="002C0A07" w:rsidP="002C0A0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 w:rsidR="00AE4ED8">
        <w:rPr>
          <w:sz w:val="28"/>
          <w:szCs w:val="28"/>
        </w:rPr>
        <w:t>муниципальной программы _____________________________</w:t>
      </w:r>
    </w:p>
    <w:p w:rsidR="002C0A07" w:rsidRDefault="002C0A07" w:rsidP="002C0A0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195"/>
      </w:tblGrid>
      <w:tr w:rsidR="002C0A0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2C0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2C0A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0A0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2C0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2C0A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0A0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2C0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подпрограммы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2C0A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0A0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2C0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 подпрограмм по годам реализации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2C0A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0A0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2C0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Плановые объемы финансирования задач подпрограммы по годам реализации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07" w:rsidRDefault="001428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2834005</wp:posOffset>
                      </wp:positionH>
                      <wp:positionV relativeFrom="paragraph">
                        <wp:posOffset>464185</wp:posOffset>
                      </wp:positionV>
                      <wp:extent cx="333375" cy="352425"/>
                      <wp:effectExtent l="0" t="0" r="28575" b="28575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28B6" w:rsidRDefault="001428B6">
                                  <w: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223.15pt;margin-top:36.55pt;width:26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" fillcolor="white [3201]" strokecolor="white [3212]" strokeweight=".5pt">
                      <v:textbox>
                        <w:txbxContent>
                          <w:p w:rsidR="001428B6" w:rsidRDefault="001428B6">
                            <w: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2C0A07" w:rsidRDefault="002C0A07" w:rsidP="00031B79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</w:p>
    <w:p w:rsidR="00AE4ED8" w:rsidRDefault="00AE4ED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E4ED8" w:rsidRDefault="00AE4ED8" w:rsidP="00AE4ED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C42FEF">
        <w:rPr>
          <w:sz w:val="24"/>
          <w:szCs w:val="24"/>
        </w:rPr>
        <w:t>4</w:t>
      </w:r>
    </w:p>
    <w:p w:rsidR="00AE4ED8" w:rsidRDefault="00AE4ED8" w:rsidP="00AE4ED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AE4ED8" w:rsidRDefault="00AE4ED8" w:rsidP="00AE4ED8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Фировского</w:t>
      </w:r>
      <w:proofErr w:type="spellEnd"/>
      <w:r>
        <w:rPr>
          <w:sz w:val="24"/>
          <w:szCs w:val="24"/>
        </w:rPr>
        <w:t xml:space="preserve"> района</w:t>
      </w:r>
    </w:p>
    <w:p w:rsidR="00AE4ED8" w:rsidRDefault="00AE4ED8" w:rsidP="00AE4ED8">
      <w:pPr>
        <w:jc w:val="right"/>
        <w:rPr>
          <w:sz w:val="24"/>
          <w:szCs w:val="24"/>
        </w:rPr>
      </w:pPr>
      <w:r>
        <w:rPr>
          <w:sz w:val="24"/>
          <w:szCs w:val="24"/>
        </w:rPr>
        <w:t>от __________2020 №_____</w:t>
      </w:r>
    </w:p>
    <w:p w:rsidR="00AE4ED8" w:rsidRDefault="00AE4ED8" w:rsidP="00AE4ED8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</w:p>
    <w:p w:rsidR="00AE4ED8" w:rsidRDefault="00AE4ED8" w:rsidP="00AE4ED8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</w:p>
    <w:p w:rsidR="002C0A07" w:rsidRDefault="00BE3194" w:rsidP="002C0A07">
      <w:pPr>
        <w:pStyle w:val="10"/>
        <w:shd w:val="clear" w:color="auto" w:fill="auto"/>
        <w:spacing w:before="0" w:after="0" w:line="240" w:lineRule="auto"/>
        <w:jc w:val="right"/>
        <w:rPr>
          <w:rStyle w:val="1"/>
          <w:bCs/>
          <w:color w:val="000000"/>
          <w:sz w:val="28"/>
          <w:szCs w:val="28"/>
        </w:rPr>
      </w:pPr>
      <w:r>
        <w:rPr>
          <w:rStyle w:val="1"/>
          <w:bCs/>
          <w:color w:val="000000"/>
          <w:sz w:val="28"/>
          <w:szCs w:val="28"/>
        </w:rPr>
        <w:t xml:space="preserve">«   </w:t>
      </w:r>
      <w:r w:rsidR="002C0A07">
        <w:rPr>
          <w:rStyle w:val="1"/>
          <w:bCs/>
          <w:color w:val="000000"/>
          <w:sz w:val="28"/>
          <w:szCs w:val="28"/>
        </w:rPr>
        <w:t>Приложение 5</w:t>
      </w:r>
    </w:p>
    <w:p w:rsidR="002C0A07" w:rsidRPr="002C0A07" w:rsidRDefault="00BE3194" w:rsidP="002C0A07">
      <w:pPr>
        <w:pStyle w:val="10"/>
        <w:shd w:val="clear" w:color="auto" w:fill="auto"/>
        <w:spacing w:before="0" w:after="0" w:line="240" w:lineRule="auto"/>
        <w:ind w:left="5103"/>
        <w:jc w:val="both"/>
        <w:rPr>
          <w:rStyle w:val="1"/>
          <w:b/>
          <w:bCs/>
          <w:color w:val="000000"/>
          <w:sz w:val="28"/>
          <w:szCs w:val="28"/>
        </w:rPr>
      </w:pPr>
      <w:r>
        <w:rPr>
          <w:rStyle w:val="1"/>
          <w:bCs/>
          <w:color w:val="000000"/>
          <w:sz w:val="28"/>
          <w:szCs w:val="28"/>
        </w:rPr>
        <w:t>к</w:t>
      </w:r>
      <w:r w:rsidR="002C0A07" w:rsidRPr="002C0A07">
        <w:rPr>
          <w:rStyle w:val="1"/>
          <w:bCs/>
          <w:color w:val="000000"/>
          <w:sz w:val="28"/>
          <w:szCs w:val="28"/>
        </w:rPr>
        <w:t xml:space="preserve"> Порядку</w:t>
      </w:r>
      <w:r w:rsidR="002C0A07" w:rsidRPr="002C0A07">
        <w:rPr>
          <w:rStyle w:val="1"/>
          <w:b/>
          <w:bCs/>
          <w:color w:val="000000"/>
          <w:sz w:val="28"/>
          <w:szCs w:val="28"/>
        </w:rPr>
        <w:t xml:space="preserve"> </w:t>
      </w:r>
      <w:r w:rsidR="002C0A07" w:rsidRPr="002C0A07">
        <w:rPr>
          <w:b w:val="0"/>
          <w:sz w:val="28"/>
          <w:szCs w:val="28"/>
        </w:rPr>
        <w:t>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2C0A07" w:rsidRPr="002C0A07">
        <w:rPr>
          <w:b w:val="0"/>
          <w:sz w:val="28"/>
          <w:szCs w:val="28"/>
        </w:rPr>
        <w:t>Фировский</w:t>
      </w:r>
      <w:proofErr w:type="spellEnd"/>
      <w:r w:rsidR="002C0A07" w:rsidRPr="002C0A07">
        <w:rPr>
          <w:b w:val="0"/>
          <w:sz w:val="28"/>
          <w:szCs w:val="28"/>
        </w:rPr>
        <w:t xml:space="preserve"> район» Тверской области</w:t>
      </w:r>
    </w:p>
    <w:p w:rsidR="002C0A07" w:rsidRDefault="002C0A07" w:rsidP="00031B79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</w:p>
    <w:p w:rsidR="00031B79" w:rsidRDefault="00031B79" w:rsidP="00031B79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  <w:r>
        <w:rPr>
          <w:rStyle w:val="1"/>
          <w:bCs/>
          <w:color w:val="000000"/>
          <w:sz w:val="28"/>
          <w:szCs w:val="28"/>
        </w:rPr>
        <w:t>МЕТОДИКА ОЦЕНКИ ЭФФЕКТИВНОСТИ РЕАЛИЗАЦИИ</w:t>
      </w:r>
    </w:p>
    <w:p w:rsidR="00031B79" w:rsidRDefault="00031B79" w:rsidP="00031B79">
      <w:pPr>
        <w:pStyle w:val="10"/>
        <w:shd w:val="clear" w:color="auto" w:fill="auto"/>
        <w:spacing w:before="0" w:after="0" w:line="240" w:lineRule="auto"/>
        <w:rPr>
          <w:rStyle w:val="1"/>
          <w:bCs/>
          <w:color w:val="000000"/>
          <w:sz w:val="28"/>
          <w:szCs w:val="28"/>
        </w:rPr>
      </w:pPr>
      <w:r>
        <w:rPr>
          <w:rStyle w:val="1"/>
          <w:bCs/>
          <w:color w:val="000000"/>
          <w:sz w:val="28"/>
          <w:szCs w:val="28"/>
        </w:rPr>
        <w:t>МУНИЦИПАЛЬН</w:t>
      </w:r>
      <w:r w:rsidR="006605B5">
        <w:rPr>
          <w:rStyle w:val="1"/>
          <w:bCs/>
          <w:color w:val="000000"/>
          <w:sz w:val="28"/>
          <w:szCs w:val="28"/>
        </w:rPr>
        <w:t>ОЙ</w:t>
      </w:r>
      <w:r>
        <w:rPr>
          <w:rStyle w:val="1"/>
          <w:bCs/>
          <w:color w:val="000000"/>
          <w:sz w:val="28"/>
          <w:szCs w:val="28"/>
        </w:rPr>
        <w:t xml:space="preserve"> ПРОГРАММ</w:t>
      </w:r>
      <w:r w:rsidR="006605B5">
        <w:rPr>
          <w:rStyle w:val="1"/>
          <w:bCs/>
          <w:color w:val="000000"/>
          <w:sz w:val="28"/>
          <w:szCs w:val="28"/>
        </w:rPr>
        <w:t>Ы</w:t>
      </w:r>
    </w:p>
    <w:p w:rsidR="00031B79" w:rsidRDefault="00031B79" w:rsidP="00031B79">
      <w:pPr>
        <w:pStyle w:val="10"/>
        <w:shd w:val="clear" w:color="auto" w:fill="auto"/>
        <w:spacing w:before="0" w:after="0" w:line="240" w:lineRule="auto"/>
      </w:pPr>
    </w:p>
    <w:p w:rsidR="00031B79" w:rsidRDefault="00031B79" w:rsidP="00031B79">
      <w:pPr>
        <w:pStyle w:val="a3"/>
        <w:ind w:firstLine="708"/>
        <w:rPr>
          <w:szCs w:val="28"/>
        </w:rPr>
      </w:pPr>
      <w:r>
        <w:rPr>
          <w:rStyle w:val="a4"/>
          <w:color w:val="000000"/>
          <w:szCs w:val="28"/>
        </w:rPr>
        <w:t>Методика оценки эффективности реализации муниципальной программы представляет собой алгоритм оценки ее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ресурсов, направленного на ее реализацию.</w:t>
      </w:r>
    </w:p>
    <w:p w:rsidR="00031B79" w:rsidRDefault="00031B79" w:rsidP="00031B79">
      <w:pPr>
        <w:pStyle w:val="a3"/>
        <w:ind w:firstLine="708"/>
        <w:rPr>
          <w:szCs w:val="28"/>
        </w:rPr>
      </w:pPr>
      <w:r>
        <w:rPr>
          <w:rStyle w:val="a4"/>
          <w:color w:val="000000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031B79" w:rsidRDefault="00031B79" w:rsidP="00031B79">
      <w:pPr>
        <w:pStyle w:val="a3"/>
        <w:ind w:firstLine="708"/>
        <w:rPr>
          <w:szCs w:val="28"/>
        </w:rPr>
      </w:pPr>
      <w:r>
        <w:rPr>
          <w:rStyle w:val="a4"/>
          <w:color w:val="000000"/>
          <w:szCs w:val="28"/>
        </w:rPr>
        <w:t>1) степени достижения целей и решения задач муниципальной программы и составляющих ее подпрограмм.</w:t>
      </w:r>
    </w:p>
    <w:p w:rsidR="00031B79" w:rsidRDefault="00031B79" w:rsidP="00031B79">
      <w:pPr>
        <w:pStyle w:val="a3"/>
        <w:rPr>
          <w:rStyle w:val="a4"/>
          <w:color w:val="000000"/>
        </w:rPr>
      </w:pPr>
      <w:r>
        <w:rPr>
          <w:rStyle w:val="a4"/>
          <w:color w:val="000000"/>
          <w:szCs w:val="28"/>
        </w:rPr>
        <w:t xml:space="preserve">          Оценка степени достижения целей и решения задач муниципальной программы и составляющих ее подпрограмм определяется путем сопоставления фактически достигнутых значений целевых показателей муниципальной программы и составляющих ее подпрограмм и их плановых значений по формуле:</w:t>
      </w:r>
    </w:p>
    <w:p w:rsidR="00031B79" w:rsidRDefault="00031B79" w:rsidP="00031B79">
      <w:pPr>
        <w:pStyle w:val="a3"/>
      </w:pPr>
    </w:p>
    <w:p w:rsidR="00031B79" w:rsidRDefault="00031B79" w:rsidP="00031B79">
      <w:pPr>
        <w:pStyle w:val="20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2"/>
          <w:rFonts w:ascii="Times New Roman" w:hAnsi="Times New Roman"/>
          <w:color w:val="000000"/>
          <w:sz w:val="28"/>
          <w:szCs w:val="28"/>
        </w:rPr>
        <w:t>Сдц</w:t>
      </w:r>
      <w:proofErr w:type="spellEnd"/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= (Сдп</w:t>
      </w:r>
      <w:proofErr w:type="gramStart"/>
      <w:r>
        <w:rPr>
          <w:rStyle w:val="2"/>
          <w:rFonts w:ascii="Times New Roman" w:hAnsi="Times New Roman"/>
          <w:color w:val="000000"/>
          <w:sz w:val="28"/>
          <w:szCs w:val="28"/>
        </w:rPr>
        <w:t>1</w:t>
      </w:r>
      <w:proofErr w:type="gramEnd"/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+Сдп2 </w:t>
      </w:r>
      <w:r>
        <w:rPr>
          <w:rStyle w:val="2"/>
          <w:rFonts w:ascii="Times New Roman" w:hAnsi="Times New Roman"/>
          <w:color w:val="000000"/>
          <w:sz w:val="28"/>
          <w:szCs w:val="28"/>
          <w:vertAlign w:val="superscript"/>
        </w:rPr>
        <w:t>+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rFonts w:ascii="Times New Roman" w:hAnsi="Times New Roman"/>
          <w:color w:val="000000"/>
          <w:sz w:val="28"/>
          <w:szCs w:val="28"/>
        </w:rPr>
        <w:t>СдпN</w:t>
      </w:r>
      <w:proofErr w:type="spellEnd"/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) / </w:t>
      </w:r>
      <w:r>
        <w:rPr>
          <w:rStyle w:val="2"/>
          <w:rFonts w:ascii="Times New Roman" w:hAnsi="Times New Roman"/>
          <w:color w:val="000000"/>
          <w:sz w:val="28"/>
          <w:szCs w:val="28"/>
          <w:lang w:val="en-US" w:eastAsia="en-US"/>
        </w:rPr>
        <w:t>N</w:t>
      </w:r>
      <w:r>
        <w:rPr>
          <w:rStyle w:val="2"/>
          <w:rFonts w:ascii="Times New Roman" w:hAnsi="Times New Roman"/>
          <w:color w:val="000000"/>
          <w:sz w:val="28"/>
          <w:szCs w:val="28"/>
          <w:lang w:eastAsia="en-US"/>
        </w:rPr>
        <w:t>,</w:t>
      </w:r>
    </w:p>
    <w:p w:rsidR="00031B79" w:rsidRDefault="00031B79" w:rsidP="00031B79">
      <w:pPr>
        <w:pStyle w:val="a3"/>
        <w:rPr>
          <w:szCs w:val="28"/>
        </w:rPr>
      </w:pPr>
      <w:r>
        <w:rPr>
          <w:rStyle w:val="a4"/>
          <w:color w:val="000000"/>
          <w:szCs w:val="28"/>
        </w:rPr>
        <w:t>где:</w:t>
      </w:r>
    </w:p>
    <w:p w:rsidR="00031B79" w:rsidRDefault="00031B79" w:rsidP="00031B79">
      <w:pPr>
        <w:pStyle w:val="a3"/>
        <w:rPr>
          <w:szCs w:val="28"/>
        </w:rPr>
      </w:pPr>
      <w:proofErr w:type="spellStart"/>
      <w:r>
        <w:rPr>
          <w:rStyle w:val="Georgia"/>
          <w:color w:val="000000"/>
          <w:szCs w:val="28"/>
        </w:rPr>
        <w:t>Сдц</w:t>
      </w:r>
      <w:proofErr w:type="spellEnd"/>
      <w:r>
        <w:rPr>
          <w:rStyle w:val="Georgia"/>
          <w:color w:val="000000"/>
          <w:szCs w:val="28"/>
        </w:rPr>
        <w:t xml:space="preserve"> </w:t>
      </w:r>
      <w:r>
        <w:rPr>
          <w:rStyle w:val="a4"/>
          <w:color w:val="000000"/>
          <w:szCs w:val="28"/>
        </w:rPr>
        <w:t>- степень достижения целей (решения задач);</w:t>
      </w:r>
    </w:p>
    <w:p w:rsidR="00031B79" w:rsidRDefault="00031B79" w:rsidP="00031B79">
      <w:pPr>
        <w:pStyle w:val="a3"/>
        <w:rPr>
          <w:szCs w:val="28"/>
        </w:rPr>
      </w:pPr>
      <w:proofErr w:type="spellStart"/>
      <w:r>
        <w:rPr>
          <w:rStyle w:val="Georgia"/>
          <w:color w:val="000000"/>
          <w:szCs w:val="28"/>
        </w:rPr>
        <w:t>Сдп</w:t>
      </w:r>
      <w:proofErr w:type="spellEnd"/>
      <w:r>
        <w:rPr>
          <w:rStyle w:val="Georgia"/>
          <w:color w:val="000000"/>
          <w:szCs w:val="28"/>
        </w:rPr>
        <w:t xml:space="preserve"> </w:t>
      </w:r>
      <w:r>
        <w:rPr>
          <w:rStyle w:val="a4"/>
          <w:color w:val="000000"/>
          <w:szCs w:val="28"/>
        </w:rPr>
        <w:t>- степень достижения целевых показателей реализации муниципальной программы и составляющих ее подпрограмм;</w:t>
      </w:r>
    </w:p>
    <w:p w:rsidR="00031B79" w:rsidRDefault="00031B79" w:rsidP="00031B79">
      <w:pPr>
        <w:pStyle w:val="a3"/>
        <w:rPr>
          <w:szCs w:val="28"/>
        </w:rPr>
      </w:pPr>
      <w:r>
        <w:rPr>
          <w:rStyle w:val="a4"/>
          <w:color w:val="000000"/>
          <w:szCs w:val="28"/>
          <w:lang w:val="en-US" w:eastAsia="en-US"/>
        </w:rPr>
        <w:t>N</w:t>
      </w:r>
      <w:r w:rsidRPr="00031B79">
        <w:rPr>
          <w:rStyle w:val="a4"/>
          <w:color w:val="000000"/>
          <w:szCs w:val="28"/>
          <w:lang w:eastAsia="en-US"/>
        </w:rPr>
        <w:t xml:space="preserve"> </w:t>
      </w:r>
      <w:r>
        <w:rPr>
          <w:color w:val="000000"/>
          <w:szCs w:val="28"/>
        </w:rPr>
        <w:t xml:space="preserve">- </w:t>
      </w:r>
      <w:proofErr w:type="gramStart"/>
      <w:r>
        <w:rPr>
          <w:rStyle w:val="a4"/>
          <w:color w:val="000000"/>
          <w:szCs w:val="28"/>
        </w:rPr>
        <w:t>количество  целевых</w:t>
      </w:r>
      <w:proofErr w:type="gramEnd"/>
      <w:r>
        <w:rPr>
          <w:rStyle w:val="a4"/>
          <w:color w:val="000000"/>
          <w:szCs w:val="28"/>
        </w:rPr>
        <w:t xml:space="preserve"> показателей реализации муниципальной программы и составляющих ее подпрограмм.</w:t>
      </w:r>
    </w:p>
    <w:p w:rsidR="00031B79" w:rsidRDefault="00031B79" w:rsidP="00031B79">
      <w:pPr>
        <w:pStyle w:val="a3"/>
        <w:ind w:firstLine="708"/>
        <w:rPr>
          <w:rStyle w:val="a4"/>
          <w:color w:val="000000"/>
        </w:rPr>
      </w:pPr>
      <w:r>
        <w:rPr>
          <w:rStyle w:val="a4"/>
          <w:color w:val="000000"/>
          <w:szCs w:val="28"/>
        </w:rPr>
        <w:t xml:space="preserve">Степень достижения целевых показателей  реализации муниципальной программы и составляющих ее подпрограмм </w:t>
      </w:r>
      <w:r>
        <w:rPr>
          <w:rStyle w:val="Georgia"/>
          <w:color w:val="000000"/>
          <w:szCs w:val="28"/>
        </w:rPr>
        <w:t>(</w:t>
      </w:r>
      <w:proofErr w:type="spellStart"/>
      <w:r>
        <w:rPr>
          <w:rStyle w:val="Georgia"/>
          <w:color w:val="000000"/>
          <w:szCs w:val="28"/>
        </w:rPr>
        <w:t>Сдп</w:t>
      </w:r>
      <w:proofErr w:type="spellEnd"/>
      <w:r>
        <w:rPr>
          <w:rStyle w:val="Georgia"/>
          <w:color w:val="000000"/>
          <w:szCs w:val="28"/>
        </w:rPr>
        <w:t xml:space="preserve">) </w:t>
      </w:r>
      <w:r>
        <w:rPr>
          <w:rStyle w:val="a4"/>
          <w:color w:val="000000"/>
          <w:szCs w:val="28"/>
        </w:rPr>
        <w:t>рассчитывается по формуле:</w:t>
      </w:r>
    </w:p>
    <w:p w:rsidR="00031B79" w:rsidRDefault="00031B79" w:rsidP="00031B79">
      <w:pPr>
        <w:pStyle w:val="a3"/>
        <w:ind w:firstLine="708"/>
      </w:pPr>
      <w:r>
        <w:rPr>
          <w:rStyle w:val="a4"/>
          <w:color w:val="000000"/>
          <w:szCs w:val="28"/>
        </w:rPr>
        <w:lastRenderedPageBreak/>
        <w:t xml:space="preserve">- </w:t>
      </w:r>
      <w:r>
        <w:rPr>
          <w:color w:val="000000"/>
          <w:szCs w:val="28"/>
        </w:rPr>
        <w:t>для  целевых показателей, желаемой тенденцией развития которых является рост значений</w:t>
      </w:r>
    </w:p>
    <w:p w:rsidR="00031B79" w:rsidRDefault="00031B79" w:rsidP="00031B79">
      <w:pPr>
        <w:pStyle w:val="20"/>
        <w:shd w:val="clear" w:color="auto" w:fill="auto"/>
        <w:spacing w:before="0" w:after="0" w:line="240" w:lineRule="auto"/>
        <w:rPr>
          <w:rStyle w:val="2"/>
          <w:rFonts w:ascii="Times New Roman" w:hAnsi="Times New Roman"/>
          <w:color w:val="000000"/>
        </w:rPr>
      </w:pPr>
      <w:proofErr w:type="spellStart"/>
      <w:r>
        <w:rPr>
          <w:rStyle w:val="2"/>
          <w:rFonts w:ascii="Times New Roman" w:hAnsi="Times New Roman"/>
          <w:color w:val="000000"/>
          <w:sz w:val="28"/>
          <w:szCs w:val="28"/>
        </w:rPr>
        <w:t>Сдп</w:t>
      </w:r>
      <w:proofErr w:type="spellEnd"/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2"/>
          <w:rFonts w:ascii="Times New Roman" w:hAnsi="Times New Roman"/>
          <w:color w:val="000000"/>
          <w:sz w:val="28"/>
          <w:szCs w:val="28"/>
          <w:vertAlign w:val="superscript"/>
        </w:rPr>
        <w:t>=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rFonts w:ascii="Times New Roman" w:hAnsi="Times New Roman"/>
          <w:color w:val="000000"/>
          <w:sz w:val="28"/>
          <w:szCs w:val="28"/>
        </w:rPr>
        <w:t>Зф</w:t>
      </w:r>
      <w:proofErr w:type="spellEnd"/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/ </w:t>
      </w:r>
      <w:proofErr w:type="spellStart"/>
      <w:r>
        <w:rPr>
          <w:rStyle w:val="2"/>
          <w:rFonts w:ascii="Times New Roman" w:hAnsi="Times New Roman"/>
          <w:color w:val="000000"/>
          <w:sz w:val="28"/>
          <w:szCs w:val="28"/>
        </w:rPr>
        <w:t>Зп</w:t>
      </w:r>
      <w:proofErr w:type="spellEnd"/>
    </w:p>
    <w:p w:rsidR="00031B79" w:rsidRDefault="00031B79" w:rsidP="00031B79">
      <w:pPr>
        <w:pStyle w:val="a3"/>
        <w:ind w:firstLine="708"/>
        <w:rPr>
          <w:spacing w:val="3"/>
        </w:rPr>
      </w:pPr>
      <w:r>
        <w:rPr>
          <w:rStyle w:val="a4"/>
          <w:color w:val="000000"/>
          <w:szCs w:val="28"/>
        </w:rPr>
        <w:t xml:space="preserve">- </w:t>
      </w:r>
      <w:r>
        <w:rPr>
          <w:color w:val="000000"/>
          <w:szCs w:val="28"/>
        </w:rPr>
        <w:t>для  целевых показателей, желаемой тенденцией развития которых является снижение значений</w:t>
      </w:r>
    </w:p>
    <w:p w:rsidR="00031B79" w:rsidRDefault="00031B79" w:rsidP="00031B79">
      <w:pPr>
        <w:pStyle w:val="20"/>
        <w:shd w:val="clear" w:color="auto" w:fill="auto"/>
        <w:spacing w:before="0" w:after="0" w:line="240" w:lineRule="auto"/>
        <w:rPr>
          <w:rStyle w:val="2"/>
          <w:rFonts w:ascii="Times New Roman" w:hAnsi="Times New Roman"/>
          <w:color w:val="000000"/>
        </w:rPr>
      </w:pPr>
      <w:proofErr w:type="spellStart"/>
      <w:r>
        <w:rPr>
          <w:rStyle w:val="2"/>
          <w:rFonts w:ascii="Times New Roman" w:hAnsi="Times New Roman"/>
          <w:color w:val="000000"/>
          <w:sz w:val="28"/>
          <w:szCs w:val="28"/>
        </w:rPr>
        <w:t>Сдп</w:t>
      </w:r>
      <w:proofErr w:type="spellEnd"/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2"/>
          <w:rFonts w:ascii="Times New Roman" w:hAnsi="Times New Roman"/>
          <w:color w:val="000000"/>
          <w:sz w:val="28"/>
          <w:szCs w:val="28"/>
          <w:vertAlign w:val="superscript"/>
        </w:rPr>
        <w:t>=</w:t>
      </w:r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rFonts w:ascii="Times New Roman" w:hAnsi="Times New Roman"/>
          <w:color w:val="000000"/>
          <w:sz w:val="28"/>
          <w:szCs w:val="28"/>
        </w:rPr>
        <w:t>Зп</w:t>
      </w:r>
      <w:proofErr w:type="spellEnd"/>
      <w:r>
        <w:rPr>
          <w:rStyle w:val="2"/>
          <w:rFonts w:ascii="Times New Roman" w:hAnsi="Times New Roman"/>
          <w:color w:val="000000"/>
          <w:sz w:val="28"/>
          <w:szCs w:val="28"/>
        </w:rPr>
        <w:t xml:space="preserve"> / </w:t>
      </w:r>
      <w:proofErr w:type="spellStart"/>
      <w:r>
        <w:rPr>
          <w:rStyle w:val="2"/>
          <w:rFonts w:ascii="Times New Roman" w:hAnsi="Times New Roman"/>
          <w:color w:val="000000"/>
          <w:sz w:val="28"/>
          <w:szCs w:val="28"/>
        </w:rPr>
        <w:t>Зф</w:t>
      </w:r>
      <w:proofErr w:type="spellEnd"/>
      <w:r>
        <w:rPr>
          <w:rStyle w:val="2"/>
          <w:rFonts w:ascii="Times New Roman" w:hAnsi="Times New Roman"/>
          <w:color w:val="000000"/>
          <w:sz w:val="28"/>
          <w:szCs w:val="28"/>
        </w:rPr>
        <w:t>,</w:t>
      </w:r>
    </w:p>
    <w:p w:rsidR="00031B79" w:rsidRDefault="00031B79" w:rsidP="00031B79">
      <w:pPr>
        <w:pStyle w:val="20"/>
        <w:shd w:val="clear" w:color="auto" w:fill="auto"/>
        <w:spacing w:before="0" w:after="0" w:line="240" w:lineRule="auto"/>
        <w:jc w:val="both"/>
      </w:pPr>
    </w:p>
    <w:p w:rsidR="00031B79" w:rsidRDefault="00031B79" w:rsidP="00031B79">
      <w:pPr>
        <w:pStyle w:val="a3"/>
        <w:rPr>
          <w:szCs w:val="28"/>
        </w:rPr>
      </w:pPr>
      <w:r>
        <w:rPr>
          <w:rStyle w:val="a4"/>
          <w:color w:val="000000"/>
          <w:szCs w:val="28"/>
        </w:rPr>
        <w:t>где:</w:t>
      </w:r>
    </w:p>
    <w:p w:rsidR="00031B79" w:rsidRDefault="00031B79" w:rsidP="00031B79">
      <w:pPr>
        <w:pStyle w:val="a3"/>
        <w:rPr>
          <w:szCs w:val="28"/>
        </w:rPr>
      </w:pPr>
      <w:proofErr w:type="spellStart"/>
      <w:r>
        <w:rPr>
          <w:rStyle w:val="a4"/>
          <w:color w:val="000000"/>
          <w:szCs w:val="28"/>
        </w:rPr>
        <w:t>Зф</w:t>
      </w:r>
      <w:proofErr w:type="spellEnd"/>
      <w:r>
        <w:rPr>
          <w:rStyle w:val="a4"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- </w:t>
      </w:r>
      <w:r>
        <w:rPr>
          <w:rStyle w:val="a4"/>
          <w:color w:val="000000"/>
          <w:szCs w:val="28"/>
        </w:rPr>
        <w:t xml:space="preserve">фактическое значение целевого  показателя </w:t>
      </w:r>
      <w:r>
        <w:rPr>
          <w:color w:val="000000"/>
          <w:szCs w:val="28"/>
        </w:rPr>
        <w:t>муниципальной программы и составляющих ее подпрограмм;</w:t>
      </w:r>
    </w:p>
    <w:p w:rsidR="00031B79" w:rsidRDefault="00031B79" w:rsidP="00031B79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Зп</w:t>
      </w:r>
      <w:proofErr w:type="spellEnd"/>
      <w:r>
        <w:rPr>
          <w:color w:val="000000"/>
          <w:sz w:val="28"/>
          <w:szCs w:val="28"/>
        </w:rPr>
        <w:t xml:space="preserve"> - плановое значение целевого показателя реализации муниципальной программы и составляющих ее подпрограмм;</w:t>
      </w:r>
    </w:p>
    <w:p w:rsidR="00031B79" w:rsidRDefault="00031B79" w:rsidP="00031B7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степени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подпрограмм.</w:t>
      </w:r>
    </w:p>
    <w:p w:rsidR="00031B79" w:rsidRDefault="00031B79" w:rsidP="00031B7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 и составляющих ее подпрограмм, определяется путем сопоставления плановых и фактических объемов финансирования муниципальной программы и составляющих ее подпрограмм по формуле:</w:t>
      </w:r>
    </w:p>
    <w:p w:rsidR="00031B79" w:rsidRDefault="00031B79" w:rsidP="00031B79">
      <w:pPr>
        <w:ind w:firstLine="708"/>
        <w:jc w:val="both"/>
        <w:rPr>
          <w:sz w:val="28"/>
          <w:szCs w:val="28"/>
        </w:rPr>
      </w:pPr>
    </w:p>
    <w:p w:rsidR="00031B79" w:rsidRDefault="00031B79" w:rsidP="00031B79">
      <w:pPr>
        <w:jc w:val="center"/>
        <w:rPr>
          <w:bCs/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 xml:space="preserve">Уф </w:t>
      </w:r>
      <w:r>
        <w:rPr>
          <w:bCs/>
          <w:color w:val="000000"/>
          <w:spacing w:val="-10"/>
          <w:sz w:val="28"/>
          <w:szCs w:val="28"/>
          <w:vertAlign w:val="superscript"/>
        </w:rPr>
        <w:t>=</w:t>
      </w:r>
      <w:r>
        <w:rPr>
          <w:bCs/>
          <w:color w:val="000000"/>
          <w:spacing w:val="-10"/>
          <w:sz w:val="28"/>
          <w:szCs w:val="28"/>
        </w:rPr>
        <w:t xml:space="preserve"> </w:t>
      </w:r>
      <w:proofErr w:type="spellStart"/>
      <w:r>
        <w:rPr>
          <w:bCs/>
          <w:color w:val="000000"/>
          <w:spacing w:val="-10"/>
          <w:sz w:val="28"/>
          <w:szCs w:val="28"/>
        </w:rPr>
        <w:t>Фф</w:t>
      </w:r>
      <w:proofErr w:type="spellEnd"/>
      <w:r>
        <w:rPr>
          <w:bCs/>
          <w:color w:val="000000"/>
          <w:spacing w:val="-10"/>
          <w:sz w:val="28"/>
          <w:szCs w:val="28"/>
        </w:rPr>
        <w:t xml:space="preserve"> / </w:t>
      </w:r>
      <w:proofErr w:type="spellStart"/>
      <w:r>
        <w:rPr>
          <w:bCs/>
          <w:color w:val="000000"/>
          <w:spacing w:val="-10"/>
          <w:sz w:val="28"/>
          <w:szCs w:val="28"/>
        </w:rPr>
        <w:t>Фп</w:t>
      </w:r>
      <w:proofErr w:type="spellEnd"/>
      <w:r>
        <w:rPr>
          <w:bCs/>
          <w:color w:val="000000"/>
          <w:spacing w:val="-10"/>
          <w:sz w:val="28"/>
          <w:szCs w:val="28"/>
        </w:rPr>
        <w:t>,</w:t>
      </w:r>
    </w:p>
    <w:p w:rsidR="00031B79" w:rsidRDefault="00031B79" w:rsidP="00031B79">
      <w:pPr>
        <w:jc w:val="both"/>
        <w:rPr>
          <w:sz w:val="28"/>
          <w:szCs w:val="28"/>
        </w:rPr>
      </w:pPr>
    </w:p>
    <w:p w:rsidR="00031B79" w:rsidRDefault="00031B79" w:rsidP="00031B7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где:</w:t>
      </w:r>
    </w:p>
    <w:p w:rsidR="00031B79" w:rsidRDefault="00031B79" w:rsidP="00031B79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Уф </w:t>
      </w:r>
      <w:r>
        <w:rPr>
          <w:color w:val="000000"/>
          <w:sz w:val="28"/>
          <w:szCs w:val="28"/>
        </w:rPr>
        <w:t>- уровень финансирования реализации муниципальной программы и составляющих ее подпрограмм;</w:t>
      </w:r>
    </w:p>
    <w:p w:rsidR="00031B79" w:rsidRDefault="00031B79" w:rsidP="00031B79">
      <w:p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  <w:vertAlign w:val="subscript"/>
        </w:rPr>
        <w:t>ф</w:t>
      </w:r>
      <w:proofErr w:type="spellEnd"/>
      <w:r>
        <w:rPr>
          <w:color w:val="000000"/>
          <w:sz w:val="28"/>
          <w:szCs w:val="28"/>
        </w:rPr>
        <w:t xml:space="preserve"> - фактический объем финансовых ресурсов, направленный на реализацию муниципальной программы и составляющих ее подпрограмм;</w:t>
      </w:r>
    </w:p>
    <w:p w:rsidR="00031B79" w:rsidRDefault="00031B79" w:rsidP="00031B79">
      <w:p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  <w:vertAlign w:val="subscript"/>
        </w:rPr>
        <w:t>п</w:t>
      </w:r>
      <w:proofErr w:type="spellEnd"/>
      <w:r>
        <w:rPr>
          <w:color w:val="000000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:rsidR="00031B79" w:rsidRDefault="00031B79" w:rsidP="00031B7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реализации муниципальной программы (</w:t>
      </w:r>
      <w:proofErr w:type="spellStart"/>
      <w:r>
        <w:rPr>
          <w:color w:val="000000"/>
          <w:sz w:val="28"/>
          <w:szCs w:val="28"/>
        </w:rPr>
        <w:t>Эмп</w:t>
      </w:r>
      <w:proofErr w:type="spellEnd"/>
      <w:r>
        <w:rPr>
          <w:color w:val="000000"/>
          <w:sz w:val="28"/>
          <w:szCs w:val="28"/>
        </w:rPr>
        <w:t>) рассчитывается по следующей формуле:</w:t>
      </w:r>
    </w:p>
    <w:p w:rsidR="00031B79" w:rsidRDefault="00031B79" w:rsidP="00031B79">
      <w:pPr>
        <w:ind w:firstLine="708"/>
        <w:jc w:val="both"/>
        <w:rPr>
          <w:sz w:val="28"/>
          <w:szCs w:val="28"/>
        </w:rPr>
      </w:pPr>
    </w:p>
    <w:p w:rsidR="00031B79" w:rsidRDefault="00031B79" w:rsidP="00031B79">
      <w:pPr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Эмп</w:t>
      </w:r>
      <w:proofErr w:type="spellEnd"/>
      <w:r>
        <w:rPr>
          <w:bCs/>
          <w:color w:val="000000"/>
          <w:sz w:val="28"/>
          <w:szCs w:val="28"/>
        </w:rPr>
        <w:t xml:space="preserve"> = </w:t>
      </w:r>
      <w:proofErr w:type="spellStart"/>
      <w:r>
        <w:rPr>
          <w:bCs/>
          <w:color w:val="000000"/>
          <w:sz w:val="28"/>
          <w:szCs w:val="28"/>
        </w:rPr>
        <w:t>Сд</w:t>
      </w:r>
      <w:r w:rsidR="00C521BF">
        <w:rPr>
          <w:bCs/>
          <w:color w:val="000000"/>
          <w:sz w:val="28"/>
          <w:szCs w:val="28"/>
        </w:rPr>
        <w:t>ц</w:t>
      </w:r>
      <w:bookmarkStart w:id="0" w:name="_GoBack"/>
      <w:bookmarkEnd w:id="0"/>
      <w:proofErr w:type="spellEnd"/>
      <w:r>
        <w:rPr>
          <w:bCs/>
          <w:color w:val="000000"/>
          <w:sz w:val="28"/>
          <w:szCs w:val="28"/>
        </w:rPr>
        <w:t xml:space="preserve"> + Уф</w:t>
      </w:r>
    </w:p>
    <w:p w:rsidR="00031B79" w:rsidRDefault="00031B79" w:rsidP="00031B79">
      <w:pPr>
        <w:jc w:val="center"/>
        <w:rPr>
          <w:sz w:val="28"/>
          <w:szCs w:val="28"/>
        </w:rPr>
      </w:pPr>
    </w:p>
    <w:p w:rsidR="00031B79" w:rsidRDefault="00031B79" w:rsidP="00031B7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Вывод об эффективности (неэффективности) реализации муниципальной программы определяется на основании следующих критериев:</w:t>
      </w:r>
    </w:p>
    <w:p w:rsidR="00031B79" w:rsidRDefault="00031B79" w:rsidP="00031B79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7"/>
        <w:gridCol w:w="4549"/>
      </w:tblGrid>
      <w:tr w:rsidR="00031B79" w:rsidTr="00031B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031B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Вывод об эффективности реализации муниципальной программы и (или)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031B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Критерии оценки эффективности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Эмп</w:t>
            </w:r>
            <w:proofErr w:type="spellEnd"/>
          </w:p>
        </w:tc>
      </w:tr>
      <w:tr w:rsidR="00031B79" w:rsidTr="00031B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031B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Неэффективная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031B79" w:rsidP="00C42FE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Менее </w:t>
            </w:r>
            <w:r w:rsidR="00C42FEF">
              <w:rPr>
                <w:color w:val="000000"/>
                <w:sz w:val="28"/>
                <w:szCs w:val="28"/>
              </w:rPr>
              <w:t>1</w:t>
            </w:r>
          </w:p>
        </w:tc>
      </w:tr>
      <w:tr w:rsidR="00031B79" w:rsidTr="00031B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031B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Уровень эффективности удовлетворительный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C42FEF" w:rsidP="00C42FE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31B7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0 </w:t>
            </w:r>
            <w:r w:rsidR="00031B79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1</w:t>
            </w:r>
            <w:r w:rsidR="00031B7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031B79" w:rsidTr="00031B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031B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Эффективная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C42FEF" w:rsidP="00C42FE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31B7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 – 2,5</w:t>
            </w:r>
          </w:p>
        </w:tc>
      </w:tr>
      <w:tr w:rsidR="00031B79" w:rsidTr="00031B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031B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Высокоэффективная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B79" w:rsidRDefault="00031B79" w:rsidP="00C42FE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Более </w:t>
            </w:r>
            <w:r w:rsidR="00C42FEF">
              <w:rPr>
                <w:color w:val="000000"/>
                <w:sz w:val="28"/>
                <w:szCs w:val="28"/>
              </w:rPr>
              <w:t>2,5</w:t>
            </w:r>
          </w:p>
        </w:tc>
      </w:tr>
    </w:tbl>
    <w:p w:rsidR="00031B79" w:rsidRDefault="00031B79" w:rsidP="00031B79">
      <w:pPr>
        <w:jc w:val="both"/>
        <w:rPr>
          <w:color w:val="000000"/>
          <w:sz w:val="28"/>
          <w:szCs w:val="28"/>
        </w:rPr>
      </w:pPr>
    </w:p>
    <w:p w:rsidR="00031B79" w:rsidRDefault="00031B79" w:rsidP="00031B7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проведения оценки эффективности реализации муниципальной программы возможно использование индивидуальной методики оценки эффективности реализации муниципальной программы, разработанной с учетом специфики соответствующей сферы деятельности. При этом данная методика оценки эффективности реализации муниципальной программы должна быть отражена в соответствующей муниципальной программе</w:t>
      </w:r>
      <w:proofErr w:type="gramStart"/>
      <w:r>
        <w:rPr>
          <w:color w:val="000000"/>
          <w:sz w:val="28"/>
          <w:szCs w:val="28"/>
        </w:rPr>
        <w:t>.</w:t>
      </w:r>
      <w:r w:rsidR="00BE3194">
        <w:rPr>
          <w:color w:val="000000"/>
          <w:sz w:val="28"/>
          <w:szCs w:val="28"/>
        </w:rPr>
        <w:t>»</w:t>
      </w:r>
      <w:proofErr w:type="gramEnd"/>
    </w:p>
    <w:p w:rsidR="00031B79" w:rsidRDefault="00031B79" w:rsidP="00747E72">
      <w:pPr>
        <w:jc w:val="both"/>
        <w:rPr>
          <w:sz w:val="24"/>
          <w:szCs w:val="24"/>
        </w:rPr>
      </w:pPr>
    </w:p>
    <w:p w:rsidR="007656B4" w:rsidRDefault="007656B4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</w:p>
    <w:p w:rsidR="007656B4" w:rsidRPr="00014F1B" w:rsidRDefault="007656B4" w:rsidP="007656B4">
      <w:pPr>
        <w:jc w:val="center"/>
        <w:rPr>
          <w:bCs/>
          <w:color w:val="000000"/>
          <w:sz w:val="28"/>
          <w:szCs w:val="28"/>
        </w:rPr>
      </w:pPr>
      <w:r w:rsidRPr="00014F1B">
        <w:rPr>
          <w:bCs/>
          <w:color w:val="000000"/>
          <w:sz w:val="28"/>
          <w:szCs w:val="28"/>
        </w:rPr>
        <w:lastRenderedPageBreak/>
        <w:t xml:space="preserve">ЛИСТ СОГЛАСОВАНИЯ </w:t>
      </w:r>
    </w:p>
    <w:p w:rsidR="007656B4" w:rsidRDefault="007656B4" w:rsidP="007656B4">
      <w:pPr>
        <w:jc w:val="center"/>
        <w:rPr>
          <w:bCs/>
          <w:color w:val="000000"/>
          <w:sz w:val="28"/>
          <w:szCs w:val="28"/>
        </w:rPr>
      </w:pPr>
      <w:r w:rsidRPr="00014F1B">
        <w:rPr>
          <w:bCs/>
          <w:color w:val="000000"/>
          <w:sz w:val="28"/>
          <w:szCs w:val="28"/>
        </w:rPr>
        <w:t xml:space="preserve">ПРОЕКТА ПОСТАНОВЛЕНИЯ </w:t>
      </w:r>
    </w:p>
    <w:p w:rsidR="007656B4" w:rsidRPr="00014F1B" w:rsidRDefault="007656B4" w:rsidP="007656B4">
      <w:pPr>
        <w:jc w:val="center"/>
        <w:rPr>
          <w:caps/>
          <w:sz w:val="28"/>
          <w:szCs w:val="28"/>
        </w:rPr>
      </w:pPr>
      <w:r w:rsidRPr="00014F1B">
        <w:rPr>
          <w:bCs/>
          <w:caps/>
          <w:color w:val="000000"/>
          <w:sz w:val="28"/>
          <w:szCs w:val="28"/>
        </w:rPr>
        <w:t>«</w:t>
      </w:r>
      <w:r w:rsidRPr="0042739F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2739F">
        <w:rPr>
          <w:b/>
          <w:sz w:val="28"/>
          <w:szCs w:val="28"/>
        </w:rPr>
        <w:t>Фировского</w:t>
      </w:r>
      <w:proofErr w:type="spellEnd"/>
      <w:r w:rsidRPr="0042739F">
        <w:rPr>
          <w:b/>
          <w:sz w:val="28"/>
          <w:szCs w:val="28"/>
        </w:rPr>
        <w:t xml:space="preserve"> района от 28.09.2013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42739F">
        <w:rPr>
          <w:b/>
          <w:sz w:val="28"/>
          <w:szCs w:val="28"/>
        </w:rPr>
        <w:t>Фировский</w:t>
      </w:r>
      <w:proofErr w:type="spellEnd"/>
      <w:r w:rsidRPr="0042739F">
        <w:rPr>
          <w:b/>
          <w:sz w:val="28"/>
          <w:szCs w:val="28"/>
        </w:rPr>
        <w:t xml:space="preserve"> район» Тверской области»</w:t>
      </w:r>
      <w:r w:rsidRPr="00014F1B">
        <w:rPr>
          <w:caps/>
          <w:sz w:val="28"/>
          <w:szCs w:val="28"/>
        </w:rPr>
        <w:t xml:space="preserve">» </w:t>
      </w:r>
    </w:p>
    <w:p w:rsidR="007656B4" w:rsidRPr="00014F1B" w:rsidRDefault="007656B4" w:rsidP="007656B4">
      <w:pPr>
        <w:spacing w:line="276" w:lineRule="auto"/>
        <w:ind w:left="709"/>
        <w:rPr>
          <w:bCs/>
          <w:color w:val="000000"/>
          <w:sz w:val="28"/>
          <w:szCs w:val="28"/>
        </w:rPr>
      </w:pPr>
    </w:p>
    <w:p w:rsidR="007656B4" w:rsidRDefault="007656B4" w:rsidP="007656B4">
      <w:pPr>
        <w:spacing w:line="276" w:lineRule="auto"/>
        <w:ind w:firstLine="680"/>
        <w:rPr>
          <w:bCs/>
          <w:color w:val="000000"/>
        </w:rPr>
      </w:pPr>
    </w:p>
    <w:p w:rsidR="007656B4" w:rsidRPr="007656B4" w:rsidRDefault="007656B4" w:rsidP="007656B4">
      <w:pPr>
        <w:spacing w:line="276" w:lineRule="auto"/>
        <w:ind w:firstLine="284"/>
        <w:rPr>
          <w:bCs/>
          <w:color w:val="000000"/>
          <w:sz w:val="24"/>
          <w:szCs w:val="24"/>
        </w:rPr>
      </w:pPr>
      <w:r w:rsidRPr="007656B4">
        <w:rPr>
          <w:bCs/>
          <w:color w:val="000000"/>
          <w:sz w:val="24"/>
          <w:szCs w:val="24"/>
        </w:rPr>
        <w:t>Те</w:t>
      </w:r>
      <w:proofErr w:type="gramStart"/>
      <w:r w:rsidRPr="007656B4">
        <w:rPr>
          <w:bCs/>
          <w:color w:val="000000"/>
          <w:sz w:val="24"/>
          <w:szCs w:val="24"/>
        </w:rPr>
        <w:t>кст пр</w:t>
      </w:r>
      <w:proofErr w:type="gramEnd"/>
      <w:r w:rsidRPr="007656B4">
        <w:rPr>
          <w:bCs/>
          <w:color w:val="000000"/>
          <w:sz w:val="24"/>
          <w:szCs w:val="24"/>
        </w:rPr>
        <w:t>оекта постановления (с приложением) прочитан, согласован, замечаний нет.</w:t>
      </w:r>
    </w:p>
    <w:p w:rsidR="007656B4" w:rsidRPr="007656B4" w:rsidRDefault="007656B4" w:rsidP="007656B4">
      <w:pPr>
        <w:spacing w:line="276" w:lineRule="auto"/>
        <w:ind w:firstLine="680"/>
        <w:rPr>
          <w:bCs/>
          <w:color w:val="000000"/>
          <w:sz w:val="24"/>
          <w:szCs w:val="24"/>
        </w:rPr>
      </w:pPr>
    </w:p>
    <w:p w:rsidR="007656B4" w:rsidRPr="007656B4" w:rsidRDefault="007656B4" w:rsidP="007656B4">
      <w:pPr>
        <w:spacing w:line="276" w:lineRule="auto"/>
        <w:ind w:firstLine="680"/>
        <w:rPr>
          <w:bCs/>
          <w:color w:val="000000"/>
          <w:sz w:val="24"/>
          <w:szCs w:val="24"/>
        </w:rPr>
      </w:pPr>
      <w:r w:rsidRPr="007656B4">
        <w:rPr>
          <w:bCs/>
          <w:color w:val="000000"/>
          <w:sz w:val="24"/>
          <w:szCs w:val="24"/>
        </w:rPr>
        <w:t xml:space="preserve">Заместитель Главы Администрации </w:t>
      </w:r>
      <w:proofErr w:type="spellStart"/>
      <w:r w:rsidRPr="007656B4">
        <w:rPr>
          <w:bCs/>
          <w:color w:val="000000"/>
          <w:sz w:val="24"/>
          <w:szCs w:val="24"/>
        </w:rPr>
        <w:t>Фировского</w:t>
      </w:r>
      <w:proofErr w:type="spellEnd"/>
      <w:r w:rsidRPr="007656B4">
        <w:rPr>
          <w:bCs/>
          <w:color w:val="000000"/>
          <w:sz w:val="24"/>
          <w:szCs w:val="24"/>
        </w:rPr>
        <w:t xml:space="preserve"> района, </w:t>
      </w:r>
    </w:p>
    <w:p w:rsidR="007656B4" w:rsidRPr="007656B4" w:rsidRDefault="007656B4" w:rsidP="007656B4">
      <w:pPr>
        <w:spacing w:line="276" w:lineRule="auto"/>
        <w:ind w:firstLine="680"/>
        <w:rPr>
          <w:bCs/>
          <w:color w:val="000000"/>
          <w:sz w:val="24"/>
          <w:szCs w:val="24"/>
        </w:rPr>
      </w:pPr>
      <w:r w:rsidRPr="007656B4">
        <w:rPr>
          <w:bCs/>
          <w:color w:val="000000"/>
          <w:sz w:val="24"/>
          <w:szCs w:val="24"/>
        </w:rPr>
        <w:t xml:space="preserve">руководитель Финансового управления А.А. Андронова ______________ </w:t>
      </w:r>
    </w:p>
    <w:p w:rsidR="007656B4" w:rsidRPr="007656B4" w:rsidRDefault="007656B4" w:rsidP="007656B4">
      <w:pPr>
        <w:spacing w:line="276" w:lineRule="auto"/>
        <w:ind w:firstLine="680"/>
        <w:rPr>
          <w:bCs/>
          <w:color w:val="000000"/>
          <w:sz w:val="24"/>
          <w:szCs w:val="24"/>
        </w:rPr>
      </w:pPr>
    </w:p>
    <w:p w:rsidR="007656B4" w:rsidRPr="007656B4" w:rsidRDefault="007656B4" w:rsidP="007656B4">
      <w:pPr>
        <w:ind w:firstLine="709"/>
        <w:jc w:val="both"/>
        <w:rPr>
          <w:sz w:val="24"/>
          <w:szCs w:val="24"/>
        </w:rPr>
      </w:pPr>
      <w:proofErr w:type="spellStart"/>
      <w:r w:rsidRPr="007656B4">
        <w:rPr>
          <w:sz w:val="24"/>
          <w:szCs w:val="24"/>
        </w:rPr>
        <w:t>И.о</w:t>
      </w:r>
      <w:proofErr w:type="spellEnd"/>
      <w:r w:rsidRPr="007656B4">
        <w:rPr>
          <w:sz w:val="24"/>
          <w:szCs w:val="24"/>
        </w:rPr>
        <w:t xml:space="preserve">. заместителя Главы Администрации </w:t>
      </w:r>
      <w:proofErr w:type="spellStart"/>
      <w:r w:rsidRPr="007656B4">
        <w:rPr>
          <w:sz w:val="24"/>
          <w:szCs w:val="24"/>
        </w:rPr>
        <w:t>Фировского</w:t>
      </w:r>
      <w:proofErr w:type="spellEnd"/>
      <w:r w:rsidRPr="007656B4">
        <w:rPr>
          <w:sz w:val="24"/>
          <w:szCs w:val="24"/>
        </w:rPr>
        <w:t xml:space="preserve"> района, </w:t>
      </w:r>
    </w:p>
    <w:p w:rsidR="007656B4" w:rsidRPr="007656B4" w:rsidRDefault="007656B4" w:rsidP="007656B4">
      <w:pPr>
        <w:ind w:firstLine="709"/>
        <w:jc w:val="both"/>
        <w:rPr>
          <w:sz w:val="24"/>
          <w:szCs w:val="24"/>
        </w:rPr>
      </w:pPr>
      <w:r w:rsidRPr="007656B4">
        <w:rPr>
          <w:sz w:val="24"/>
          <w:szCs w:val="24"/>
        </w:rPr>
        <w:t>руководителя отдела экономики И.В. Васильева ________________</w:t>
      </w:r>
    </w:p>
    <w:p w:rsidR="007656B4" w:rsidRPr="007656B4" w:rsidRDefault="007656B4" w:rsidP="007656B4">
      <w:pPr>
        <w:ind w:firstLine="709"/>
        <w:jc w:val="both"/>
        <w:rPr>
          <w:sz w:val="24"/>
          <w:szCs w:val="24"/>
        </w:rPr>
      </w:pPr>
    </w:p>
    <w:p w:rsidR="007656B4" w:rsidRPr="007656B4" w:rsidRDefault="007656B4" w:rsidP="007656B4">
      <w:pPr>
        <w:ind w:firstLine="709"/>
        <w:jc w:val="both"/>
        <w:rPr>
          <w:sz w:val="24"/>
          <w:szCs w:val="24"/>
        </w:rPr>
      </w:pPr>
      <w:r w:rsidRPr="007656B4">
        <w:rPr>
          <w:sz w:val="24"/>
          <w:szCs w:val="24"/>
        </w:rPr>
        <w:t xml:space="preserve">Заместитель руководителя отдела организационно – правового и кадрового обеспечения  </w:t>
      </w:r>
    </w:p>
    <w:p w:rsidR="007656B4" w:rsidRPr="007656B4" w:rsidRDefault="007656B4" w:rsidP="007656B4">
      <w:pPr>
        <w:ind w:firstLine="709"/>
        <w:jc w:val="both"/>
        <w:rPr>
          <w:sz w:val="24"/>
          <w:szCs w:val="24"/>
        </w:rPr>
      </w:pPr>
      <w:r w:rsidRPr="007656B4">
        <w:rPr>
          <w:sz w:val="24"/>
          <w:szCs w:val="24"/>
        </w:rPr>
        <w:t xml:space="preserve">А. В. </w:t>
      </w:r>
      <w:proofErr w:type="spellStart"/>
      <w:r w:rsidRPr="007656B4">
        <w:rPr>
          <w:sz w:val="24"/>
          <w:szCs w:val="24"/>
        </w:rPr>
        <w:t>Кепина</w:t>
      </w:r>
      <w:proofErr w:type="spellEnd"/>
      <w:r w:rsidRPr="007656B4">
        <w:rPr>
          <w:sz w:val="24"/>
          <w:szCs w:val="24"/>
        </w:rPr>
        <w:t xml:space="preserve"> ____________</w:t>
      </w:r>
    </w:p>
    <w:p w:rsidR="007656B4" w:rsidRPr="007656B4" w:rsidRDefault="007656B4" w:rsidP="007656B4">
      <w:pPr>
        <w:ind w:firstLine="709"/>
        <w:jc w:val="both"/>
        <w:rPr>
          <w:sz w:val="24"/>
          <w:szCs w:val="24"/>
        </w:rPr>
      </w:pPr>
    </w:p>
    <w:p w:rsidR="007656B4" w:rsidRPr="007656B4" w:rsidRDefault="007656B4" w:rsidP="007656B4">
      <w:pPr>
        <w:ind w:firstLine="709"/>
        <w:jc w:val="both"/>
        <w:rPr>
          <w:sz w:val="24"/>
          <w:szCs w:val="24"/>
        </w:rPr>
      </w:pPr>
    </w:p>
    <w:p w:rsidR="007656B4" w:rsidRPr="007656B4" w:rsidRDefault="007656B4" w:rsidP="007656B4">
      <w:pPr>
        <w:ind w:firstLine="709"/>
        <w:jc w:val="both"/>
        <w:rPr>
          <w:sz w:val="24"/>
          <w:szCs w:val="24"/>
        </w:rPr>
      </w:pPr>
      <w:r w:rsidRPr="007656B4">
        <w:rPr>
          <w:sz w:val="24"/>
          <w:szCs w:val="24"/>
        </w:rPr>
        <w:t xml:space="preserve">ИСПОЛНИТЕЛЬ – </w:t>
      </w:r>
    </w:p>
    <w:p w:rsidR="007656B4" w:rsidRPr="007656B4" w:rsidRDefault="007656B4" w:rsidP="007656B4">
      <w:pPr>
        <w:spacing w:line="276" w:lineRule="auto"/>
        <w:ind w:firstLine="680"/>
        <w:rPr>
          <w:bCs/>
          <w:color w:val="000000"/>
          <w:sz w:val="24"/>
          <w:szCs w:val="24"/>
        </w:rPr>
      </w:pPr>
      <w:r w:rsidRPr="007656B4">
        <w:rPr>
          <w:bCs/>
          <w:color w:val="000000"/>
          <w:sz w:val="24"/>
          <w:szCs w:val="24"/>
        </w:rPr>
        <w:t>Первый заместитель Главы Администрации, управляющий делами</w:t>
      </w:r>
    </w:p>
    <w:p w:rsidR="007656B4" w:rsidRPr="007656B4" w:rsidRDefault="007656B4" w:rsidP="007656B4">
      <w:pPr>
        <w:ind w:firstLine="709"/>
        <w:jc w:val="both"/>
        <w:rPr>
          <w:sz w:val="24"/>
          <w:szCs w:val="24"/>
        </w:rPr>
      </w:pPr>
      <w:proofErr w:type="spellStart"/>
      <w:r w:rsidRPr="007656B4">
        <w:rPr>
          <w:bCs/>
          <w:color w:val="000000"/>
          <w:sz w:val="24"/>
          <w:szCs w:val="24"/>
        </w:rPr>
        <w:t>Фировского</w:t>
      </w:r>
      <w:proofErr w:type="spellEnd"/>
      <w:r w:rsidRPr="007656B4">
        <w:rPr>
          <w:bCs/>
          <w:color w:val="000000"/>
          <w:sz w:val="24"/>
          <w:szCs w:val="24"/>
        </w:rPr>
        <w:t xml:space="preserve"> района Е.В. Малкова _____________</w:t>
      </w:r>
    </w:p>
    <w:sectPr w:rsidR="007656B4" w:rsidRPr="007656B4" w:rsidSect="00AE4ED8">
      <w:pgSz w:w="11907" w:h="16840"/>
      <w:pgMar w:top="1134" w:right="1276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C21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00D62CF"/>
    <w:multiLevelType w:val="hybridMultilevel"/>
    <w:tmpl w:val="2F8EC9A2"/>
    <w:lvl w:ilvl="0" w:tplc="B7F0E74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75CA09D2"/>
    <w:multiLevelType w:val="multilevel"/>
    <w:tmpl w:val="BB543048"/>
    <w:lvl w:ilvl="0">
      <w:start w:val="1"/>
      <w:numFmt w:val="decimal"/>
      <w:lvlText w:val="%1."/>
      <w:lvlJc w:val="left"/>
      <w:pPr>
        <w:ind w:left="5115" w:hanging="4395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810"/>
    <w:rsid w:val="00002EC8"/>
    <w:rsid w:val="00031B79"/>
    <w:rsid w:val="00061355"/>
    <w:rsid w:val="000702D8"/>
    <w:rsid w:val="00095C09"/>
    <w:rsid w:val="00140C45"/>
    <w:rsid w:val="001428B6"/>
    <w:rsid w:val="00146B69"/>
    <w:rsid w:val="001A5ED7"/>
    <w:rsid w:val="001E2686"/>
    <w:rsid w:val="001F1C6F"/>
    <w:rsid w:val="00222A12"/>
    <w:rsid w:val="002C0A07"/>
    <w:rsid w:val="002E4BF6"/>
    <w:rsid w:val="002E4C30"/>
    <w:rsid w:val="00335C4A"/>
    <w:rsid w:val="00337BE3"/>
    <w:rsid w:val="003B4AF7"/>
    <w:rsid w:val="003C47AD"/>
    <w:rsid w:val="0042739F"/>
    <w:rsid w:val="004B36FD"/>
    <w:rsid w:val="004F573B"/>
    <w:rsid w:val="00531FCC"/>
    <w:rsid w:val="005879A7"/>
    <w:rsid w:val="00595753"/>
    <w:rsid w:val="005A526B"/>
    <w:rsid w:val="005F1442"/>
    <w:rsid w:val="00610E15"/>
    <w:rsid w:val="0062615B"/>
    <w:rsid w:val="00630DD6"/>
    <w:rsid w:val="00634D3C"/>
    <w:rsid w:val="006605B5"/>
    <w:rsid w:val="00691AD7"/>
    <w:rsid w:val="006B20AF"/>
    <w:rsid w:val="006C7630"/>
    <w:rsid w:val="006D6804"/>
    <w:rsid w:val="006E2810"/>
    <w:rsid w:val="006E2CEC"/>
    <w:rsid w:val="007131E6"/>
    <w:rsid w:val="00733506"/>
    <w:rsid w:val="0074375E"/>
    <w:rsid w:val="007476A2"/>
    <w:rsid w:val="00747E72"/>
    <w:rsid w:val="007656B4"/>
    <w:rsid w:val="007761B6"/>
    <w:rsid w:val="00781133"/>
    <w:rsid w:val="00791B70"/>
    <w:rsid w:val="007D463B"/>
    <w:rsid w:val="00813E4F"/>
    <w:rsid w:val="008502ED"/>
    <w:rsid w:val="0089603F"/>
    <w:rsid w:val="00976CCA"/>
    <w:rsid w:val="00992853"/>
    <w:rsid w:val="00A018ED"/>
    <w:rsid w:val="00A323BA"/>
    <w:rsid w:val="00A930B6"/>
    <w:rsid w:val="00AB47FC"/>
    <w:rsid w:val="00AD6D42"/>
    <w:rsid w:val="00AE4ED8"/>
    <w:rsid w:val="00B60E54"/>
    <w:rsid w:val="00B6701D"/>
    <w:rsid w:val="00BA7EC8"/>
    <w:rsid w:val="00BC1BF8"/>
    <w:rsid w:val="00BE3194"/>
    <w:rsid w:val="00C42FEF"/>
    <w:rsid w:val="00C43E75"/>
    <w:rsid w:val="00C521BF"/>
    <w:rsid w:val="00C57EB3"/>
    <w:rsid w:val="00C67B2C"/>
    <w:rsid w:val="00D01F33"/>
    <w:rsid w:val="00D35D86"/>
    <w:rsid w:val="00D36D7E"/>
    <w:rsid w:val="00D545A9"/>
    <w:rsid w:val="00D701A8"/>
    <w:rsid w:val="00D70B2E"/>
    <w:rsid w:val="00D75E1D"/>
    <w:rsid w:val="00DA71CE"/>
    <w:rsid w:val="00E06434"/>
    <w:rsid w:val="00E77315"/>
    <w:rsid w:val="00E845D6"/>
    <w:rsid w:val="00E901BB"/>
    <w:rsid w:val="00E9237C"/>
    <w:rsid w:val="00EA6417"/>
    <w:rsid w:val="00EE534D"/>
    <w:rsid w:val="00F46206"/>
    <w:rsid w:val="00F95D5D"/>
    <w:rsid w:val="00FB000F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customStyle="1" w:styleId="ConsNormal">
    <w:name w:val="ConsNormal"/>
    <w:rsid w:val="00E923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9237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E923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Normal (Web)"/>
    <w:basedOn w:val="a"/>
    <w:rsid w:val="00747E72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rsid w:val="00747E72"/>
    <w:rPr>
      <w:color w:val="0000FF"/>
      <w:u w:val="single"/>
    </w:rPr>
  </w:style>
  <w:style w:type="paragraph" w:styleId="HTML">
    <w:name w:val="HTML Preformatted"/>
    <w:basedOn w:val="a"/>
    <w:rsid w:val="000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2E4BF6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31B79"/>
    <w:rPr>
      <w:sz w:val="28"/>
    </w:rPr>
  </w:style>
  <w:style w:type="character" w:customStyle="1" w:styleId="1">
    <w:name w:val="Заголовок №1_"/>
    <w:basedOn w:val="a0"/>
    <w:link w:val="10"/>
    <w:locked/>
    <w:rsid w:val="00031B79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031B79"/>
    <w:pPr>
      <w:widowControl w:val="0"/>
      <w:shd w:val="clear" w:color="auto" w:fill="FFFFFF"/>
      <w:spacing w:before="600" w:after="600" w:line="312" w:lineRule="exact"/>
      <w:jc w:val="center"/>
      <w:outlineLvl w:val="0"/>
    </w:pPr>
    <w:rPr>
      <w:b/>
      <w:bCs/>
      <w:spacing w:val="6"/>
    </w:rPr>
  </w:style>
  <w:style w:type="character" w:customStyle="1" w:styleId="2">
    <w:name w:val="Основной текст (2)_"/>
    <w:basedOn w:val="a0"/>
    <w:link w:val="20"/>
    <w:locked/>
    <w:rsid w:val="00031B79"/>
    <w:rPr>
      <w:rFonts w:ascii="Georgia" w:hAnsi="Georgia"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31B79"/>
    <w:pPr>
      <w:widowControl w:val="0"/>
      <w:shd w:val="clear" w:color="auto" w:fill="FFFFFF"/>
      <w:spacing w:before="240" w:after="420" w:line="240" w:lineRule="atLeast"/>
      <w:jc w:val="center"/>
    </w:pPr>
    <w:rPr>
      <w:rFonts w:ascii="Georgia" w:hAnsi="Georgia"/>
      <w:spacing w:val="5"/>
    </w:rPr>
  </w:style>
  <w:style w:type="character" w:customStyle="1" w:styleId="Georgia">
    <w:name w:val="Основной текст + Georgia"/>
    <w:aliases w:val="10 pt,Интервал 0 pt"/>
    <w:basedOn w:val="a4"/>
    <w:rsid w:val="00031B79"/>
    <w:rPr>
      <w:rFonts w:ascii="Georgia" w:hAnsi="Georgia" w:cs="Georgia" w:hint="default"/>
      <w:spacing w:val="5"/>
      <w:sz w:val="20"/>
      <w:szCs w:val="20"/>
    </w:rPr>
  </w:style>
  <w:style w:type="paragraph" w:styleId="a8">
    <w:name w:val="List Paragraph"/>
    <w:basedOn w:val="a"/>
    <w:uiPriority w:val="34"/>
    <w:qFormat/>
    <w:rsid w:val="00E901BB"/>
    <w:pPr>
      <w:ind w:left="720"/>
      <w:contextualSpacing/>
    </w:pPr>
  </w:style>
  <w:style w:type="paragraph" w:customStyle="1" w:styleId="ConsPlusNormal">
    <w:name w:val="ConsPlusNormal"/>
    <w:rsid w:val="00D70B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70B2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table" w:styleId="a9">
    <w:name w:val="Table Grid"/>
    <w:basedOn w:val="a1"/>
    <w:rsid w:val="00C43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customStyle="1" w:styleId="ConsNormal">
    <w:name w:val="ConsNormal"/>
    <w:rsid w:val="00E923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9237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E923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Normal (Web)"/>
    <w:basedOn w:val="a"/>
    <w:rsid w:val="00747E72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rsid w:val="00747E72"/>
    <w:rPr>
      <w:color w:val="0000FF"/>
      <w:u w:val="single"/>
    </w:rPr>
  </w:style>
  <w:style w:type="paragraph" w:styleId="HTML">
    <w:name w:val="HTML Preformatted"/>
    <w:basedOn w:val="a"/>
    <w:rsid w:val="000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2E4BF6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31B79"/>
    <w:rPr>
      <w:sz w:val="28"/>
    </w:rPr>
  </w:style>
  <w:style w:type="character" w:customStyle="1" w:styleId="1">
    <w:name w:val="Заголовок №1_"/>
    <w:basedOn w:val="a0"/>
    <w:link w:val="10"/>
    <w:locked/>
    <w:rsid w:val="00031B79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031B79"/>
    <w:pPr>
      <w:widowControl w:val="0"/>
      <w:shd w:val="clear" w:color="auto" w:fill="FFFFFF"/>
      <w:spacing w:before="600" w:after="600" w:line="312" w:lineRule="exact"/>
      <w:jc w:val="center"/>
      <w:outlineLvl w:val="0"/>
    </w:pPr>
    <w:rPr>
      <w:b/>
      <w:bCs/>
      <w:spacing w:val="6"/>
    </w:rPr>
  </w:style>
  <w:style w:type="character" w:customStyle="1" w:styleId="2">
    <w:name w:val="Основной текст (2)_"/>
    <w:basedOn w:val="a0"/>
    <w:link w:val="20"/>
    <w:locked/>
    <w:rsid w:val="00031B79"/>
    <w:rPr>
      <w:rFonts w:ascii="Georgia" w:hAnsi="Georgia"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31B79"/>
    <w:pPr>
      <w:widowControl w:val="0"/>
      <w:shd w:val="clear" w:color="auto" w:fill="FFFFFF"/>
      <w:spacing w:before="240" w:after="420" w:line="240" w:lineRule="atLeast"/>
      <w:jc w:val="center"/>
    </w:pPr>
    <w:rPr>
      <w:rFonts w:ascii="Georgia" w:hAnsi="Georgia"/>
      <w:spacing w:val="5"/>
    </w:rPr>
  </w:style>
  <w:style w:type="character" w:customStyle="1" w:styleId="Georgia">
    <w:name w:val="Основной текст + Georgia"/>
    <w:aliases w:val="10 pt,Интервал 0 pt"/>
    <w:basedOn w:val="a4"/>
    <w:rsid w:val="00031B79"/>
    <w:rPr>
      <w:rFonts w:ascii="Georgia" w:hAnsi="Georgia" w:cs="Georgia" w:hint="default"/>
      <w:spacing w:val="5"/>
      <w:sz w:val="20"/>
      <w:szCs w:val="20"/>
    </w:rPr>
  </w:style>
  <w:style w:type="paragraph" w:styleId="a8">
    <w:name w:val="List Paragraph"/>
    <w:basedOn w:val="a"/>
    <w:uiPriority w:val="34"/>
    <w:qFormat/>
    <w:rsid w:val="00E901BB"/>
    <w:pPr>
      <w:ind w:left="720"/>
      <w:contextualSpacing/>
    </w:pPr>
  </w:style>
  <w:style w:type="paragraph" w:customStyle="1" w:styleId="ConsPlusNormal">
    <w:name w:val="ConsPlusNormal"/>
    <w:rsid w:val="00D70B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70B2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table" w:styleId="a9">
    <w:name w:val="Table Grid"/>
    <w:basedOn w:val="a1"/>
    <w:rsid w:val="00C43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0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23B56924A14606F73EBCEEB6AFB5C6E5BCB80A77BC770857BF0044F1FA3D30319E44DDB9C4399A61EED7748C3D2703EAF201BF186ED9FEA611EED6Y9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1561060D5C776C5AB608BC8B88E435A17EDCA24C270FD692F6B38E80B38FC4C05330633DE24A1F75656D1B7446B7EAA060904FB1F22F6E4pAbB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10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14400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22222</cp:lastModifiedBy>
  <cp:revision>32</cp:revision>
  <cp:lastPrinted>2020-12-23T12:44:00Z</cp:lastPrinted>
  <dcterms:created xsi:type="dcterms:W3CDTF">2020-09-24T11:41:00Z</dcterms:created>
  <dcterms:modified xsi:type="dcterms:W3CDTF">2021-01-28T12:17:00Z</dcterms:modified>
</cp:coreProperties>
</file>