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1C" w:rsidRPr="00CF292B" w:rsidRDefault="00F7101C" w:rsidP="00F7101C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F292B">
        <w:rPr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720EE43" wp14:editId="456170BB">
            <wp:simplePos x="0" y="0"/>
            <wp:positionH relativeFrom="column">
              <wp:posOffset>2594610</wp:posOffset>
            </wp:positionH>
            <wp:positionV relativeFrom="paragraph">
              <wp:posOffset>-332019</wp:posOffset>
            </wp:positionV>
            <wp:extent cx="631190" cy="762000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АДМИНИСТРАЦИЯ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ФИРОВСКОГО РАЙОНА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ТВЕРСКОЙ ОБЛАСТИ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proofErr w:type="gramStart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П</w:t>
      </w:r>
      <w:proofErr w:type="gramEnd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О С Т А Н О В Л Е Н И Е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093"/>
        <w:gridCol w:w="3116"/>
        <w:gridCol w:w="2968"/>
      </w:tblGrid>
      <w:tr w:rsidR="00F7101C" w:rsidRPr="000E0669" w:rsidTr="0084341B">
        <w:trPr>
          <w:jc w:val="center"/>
        </w:trPr>
        <w:tc>
          <w:tcPr>
            <w:tcW w:w="3230" w:type="dxa"/>
            <w:shd w:val="clear" w:color="auto" w:fill="auto"/>
          </w:tcPr>
          <w:p w:rsidR="00F7101C" w:rsidRPr="000E0669" w:rsidRDefault="0095074A" w:rsidP="0084341B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27.01.</w:t>
            </w:r>
            <w:r w:rsidR="00F7101C"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202</w:t>
            </w:r>
            <w:r w:rsidR="00F7101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F7101C" w:rsidRPr="000E0669" w:rsidRDefault="00F7101C" w:rsidP="0084341B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F7101C" w:rsidRPr="000E0669" w:rsidRDefault="00F7101C" w:rsidP="0095074A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 xml:space="preserve">№ </w:t>
            </w:r>
            <w:r w:rsidR="0095074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13</w:t>
            </w:r>
          </w:p>
        </w:tc>
      </w:tr>
    </w:tbl>
    <w:p w:rsidR="00F7101C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E10C10" w:rsidRDefault="00F7101C" w:rsidP="006A09EB">
      <w:pPr>
        <w:widowControl/>
        <w:overflowPunct w:val="0"/>
        <w:autoSpaceDE w:val="0"/>
        <w:autoSpaceDN w:val="0"/>
        <w:adjustRightInd w:val="0"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B429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Об утверждении Положения </w:t>
      </w:r>
      <w:r w:rsidR="006A09EB" w:rsidRPr="006A09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 подготовке граждан Российской Федерации, иностранных граждан и лиц без гражданства на территории </w:t>
      </w:r>
      <w:r w:rsidR="006A09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Фировского района</w:t>
      </w:r>
      <w:r w:rsidR="006A09EB" w:rsidRPr="006A09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 области защиты от чрезвычайных ситуаций природного и техногенного характера</w:t>
      </w:r>
    </w:p>
    <w:p w:rsidR="00F7101C" w:rsidRPr="00485B5A" w:rsidRDefault="00F7101C" w:rsidP="00F7101C">
      <w:pPr>
        <w:pStyle w:val="11"/>
        <w:shd w:val="clear" w:color="auto" w:fill="auto"/>
        <w:spacing w:before="0" w:after="0" w:line="300" w:lineRule="exact"/>
        <w:ind w:left="20" w:right="20" w:firstLine="700"/>
      </w:pPr>
    </w:p>
    <w:p w:rsidR="00CA6F88" w:rsidRDefault="00CA6F88" w:rsidP="00CA6F88">
      <w:pPr>
        <w:pStyle w:val="11"/>
        <w:spacing w:before="0" w:after="0" w:line="240" w:lineRule="auto"/>
        <w:ind w:left="23" w:right="23" w:firstLine="697"/>
      </w:pPr>
      <w:proofErr w:type="gramStart"/>
      <w: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6.10.2003 № 131-ФЗ «Об общих принципах организации местного самоуправления в Российской Федерации», Постановлением Правительства РФ 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</w:t>
      </w:r>
      <w:proofErr w:type="gramEnd"/>
      <w:r>
        <w:t xml:space="preserve"> </w:t>
      </w:r>
      <w:proofErr w:type="gramStart"/>
      <w:r>
        <w:t>техногенного характера», письмом МЧС России от 27.10.2020 № ИВ-11-85 «О примерном порядке реализации инструктажа по действиям в чрезвычайных ситуациях» и в целях совершенствования порядка подготовки и обучения граждан Российской Федерации, иностранных граждан и лиц без гражданства на территории Фировского района в области защиты от чрезвычайных ситуаций природного и техногенного характера, способам защиты от опасностей, возникающих при военных конфликтах или вследствие этих</w:t>
      </w:r>
      <w:proofErr w:type="gramEnd"/>
      <w:r>
        <w:t xml:space="preserve"> конфликтов,</w:t>
      </w:r>
    </w:p>
    <w:p w:rsidR="00CA6F88" w:rsidRDefault="00CA6F88" w:rsidP="00CA6F88">
      <w:pPr>
        <w:pStyle w:val="11"/>
        <w:spacing w:before="0" w:after="0" w:line="240" w:lineRule="auto"/>
        <w:ind w:left="23" w:right="23" w:firstLine="697"/>
      </w:pPr>
    </w:p>
    <w:p w:rsidR="00F7101C" w:rsidRPr="00485B5A" w:rsidRDefault="00F7101C" w:rsidP="00CA6F88">
      <w:pPr>
        <w:pStyle w:val="11"/>
        <w:spacing w:before="0" w:after="0" w:line="240" w:lineRule="auto"/>
        <w:ind w:left="23" w:right="23" w:firstLine="697"/>
        <w:rPr>
          <w:rFonts w:cs="Courier New"/>
        </w:rPr>
      </w:pPr>
      <w:r>
        <w:t xml:space="preserve">Администрация Фировского района </w:t>
      </w:r>
      <w:r w:rsidRPr="00485B5A">
        <w:t>ПОСТАНОВЛЯЕТ:</w:t>
      </w:r>
    </w:p>
    <w:p w:rsidR="00F7101C" w:rsidRDefault="00F7101C" w:rsidP="00CA6F88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4B4293">
        <w:t xml:space="preserve">Утвердить Положение </w:t>
      </w:r>
      <w:r w:rsidR="00CA6F88" w:rsidRPr="00CA6F88">
        <w:t xml:space="preserve">о подготовке граждан Российской Федерации, иностранных граждан и лиц без гражданства на территории </w:t>
      </w:r>
      <w:r w:rsidR="00CA6F88">
        <w:t>Фировского района</w:t>
      </w:r>
      <w:r w:rsidR="00CA6F88" w:rsidRPr="00CA6F88">
        <w:t xml:space="preserve"> в области защиты от чрезвычайных ситуаций природного и техногенного характера </w:t>
      </w:r>
      <w:r w:rsidRPr="00485B5A">
        <w:t>(прил</w:t>
      </w:r>
      <w:r w:rsidR="00CA6F88">
        <w:t>ожение 1</w:t>
      </w:r>
      <w:r w:rsidRPr="00485B5A">
        <w:t>).</w:t>
      </w:r>
    </w:p>
    <w:p w:rsidR="00F7101C" w:rsidRDefault="00F7101C" w:rsidP="00CA6F88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proofErr w:type="gramStart"/>
      <w:r w:rsidRPr="00893314">
        <w:t xml:space="preserve">Установить, </w:t>
      </w:r>
      <w:r w:rsidR="00CA6F88" w:rsidRPr="00CA6F88">
        <w:t xml:space="preserve">что подготовка и обучение граждан Российской Федерации, иностранных граждан и лиц без гражданства на территории </w:t>
      </w:r>
      <w:r w:rsidR="00CA6F88">
        <w:t>Фировского района</w:t>
      </w:r>
      <w:r w:rsidR="00CA6F88" w:rsidRPr="00CA6F88">
        <w:t xml:space="preserve"> организуется в рамках единой системы подготовки </w:t>
      </w:r>
      <w:r w:rsidR="00CA6F88" w:rsidRPr="00CA6F88">
        <w:lastRenderedPageBreak/>
        <w:t xml:space="preserve">населения в области гражданской обороны, защиты от чрезвычайных ситуаций природного и техногенного характера, способам защиты от опасностей, возникающих при военных конфликтах или вследствие этих конфликтов и осуществляется по соответствующим группам в Администрации </w:t>
      </w:r>
      <w:r w:rsidR="00CA6F88">
        <w:t>Фировского района, Администрациях городских</w:t>
      </w:r>
      <w:proofErr w:type="gramEnd"/>
      <w:r w:rsidR="00CA6F88">
        <w:t xml:space="preserve"> и сельских поселений Фировского района</w:t>
      </w:r>
      <w:r w:rsidR="00CA6F88" w:rsidRPr="00CA6F88">
        <w:t xml:space="preserve">, </w:t>
      </w:r>
      <w:proofErr w:type="gramStart"/>
      <w:r w:rsidR="00CA6F88" w:rsidRPr="00CA6F88">
        <w:t>организациях</w:t>
      </w:r>
      <w:proofErr w:type="gramEnd"/>
      <w:r w:rsidR="00CA6F88" w:rsidRPr="00CA6F88">
        <w:t xml:space="preserve">, предприятиях и учреждениях, расположенных на территории </w:t>
      </w:r>
      <w:r w:rsidR="00CA6F88">
        <w:t>Фировского района</w:t>
      </w:r>
      <w:r w:rsidR="00CA6F88" w:rsidRPr="00CA6F88">
        <w:t xml:space="preserve"> (в том числе образовательных учреждениях), а также по месту жительства и месту пребывания граждан</w:t>
      </w:r>
      <w:r w:rsidRPr="00893314">
        <w:t>.</w:t>
      </w:r>
    </w:p>
    <w:p w:rsidR="00CA6F88" w:rsidRDefault="00CA6F88" w:rsidP="00CA6F88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proofErr w:type="gramStart"/>
      <w:r w:rsidRPr="00CA6F88">
        <w:t xml:space="preserve">Рекомендовать руководителям самостоятельных структурных подразделений Администрации </w:t>
      </w:r>
      <w:r>
        <w:t>Фировского района</w:t>
      </w:r>
      <w:r w:rsidRPr="00CA6F88">
        <w:t xml:space="preserve">, руководителям структурных подразделений в составе Администрации </w:t>
      </w:r>
      <w:r>
        <w:t>Фировского района</w:t>
      </w:r>
      <w:r w:rsidRPr="00CA6F88">
        <w:t xml:space="preserve">, руководителям предприятий, учреждений и организаций, расположенных на территории </w:t>
      </w:r>
      <w:r>
        <w:t>Фировского района</w:t>
      </w:r>
      <w:r w:rsidRPr="00CA6F88">
        <w:t xml:space="preserve"> примерный порядок реализации инструктажа по действиям в чрезвычайных ситуациях, для применения при осуществлении подготовки работающего населения </w:t>
      </w:r>
      <w:r>
        <w:t>Фировского района</w:t>
      </w:r>
      <w:r w:rsidRPr="00CA6F88">
        <w:t xml:space="preserve"> в области защиты от чрезвычайных ситуаций природного и техногенного характера (приложение 2).</w:t>
      </w:r>
      <w:proofErr w:type="gramEnd"/>
    </w:p>
    <w:p w:rsidR="00F7101C" w:rsidRDefault="00F7101C" w:rsidP="00CA6F88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893314">
        <w:t xml:space="preserve">Постановление Администрации Фировского района от </w:t>
      </w:r>
      <w:r w:rsidR="00CA6F88">
        <w:t>08.04</w:t>
      </w:r>
      <w:r w:rsidRPr="00893314">
        <w:t>.20</w:t>
      </w:r>
      <w:r w:rsidR="00CA6F88">
        <w:t>15</w:t>
      </w:r>
      <w:r w:rsidRPr="00893314">
        <w:t xml:space="preserve"> № </w:t>
      </w:r>
      <w:r w:rsidR="00CA6F88">
        <w:t>43</w:t>
      </w:r>
      <w:r w:rsidRPr="00893314">
        <w:t xml:space="preserve"> «</w:t>
      </w:r>
      <w:r w:rsidR="00CA6F88" w:rsidRPr="00CA6F88">
        <w:t>Об организации обучения населения Фировского района способам защиты и действиям в чрезвычайных ситуациях</w:t>
      </w:r>
      <w:r w:rsidRPr="00893314">
        <w:t>» считать утратившим силу.</w:t>
      </w:r>
    </w:p>
    <w:p w:rsidR="00F7101C" w:rsidRDefault="00F7101C" w:rsidP="00F7101C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3" w:firstLine="709"/>
      </w:pPr>
      <w:r w:rsidRPr="00485B5A">
        <w:t>Настоящее постановление вступает в силу со дня его подписания.</w:t>
      </w: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F7101C" w:rsidTr="0084341B">
        <w:tc>
          <w:tcPr>
            <w:tcW w:w="4615" w:type="dxa"/>
          </w:tcPr>
          <w:p w:rsidR="00F7101C" w:rsidRDefault="00F7101C" w:rsidP="0084341B">
            <w:pPr>
              <w:pStyle w:val="11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</w:tcPr>
          <w:p w:rsidR="00F7101C" w:rsidRDefault="00F7101C" w:rsidP="0084341B">
            <w:pPr>
              <w:pStyle w:val="11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F7101C" w:rsidRDefault="00F7101C" w:rsidP="00F7101C">
      <w:pPr>
        <w:widowControl/>
        <w:tabs>
          <w:tab w:val="left" w:pos="6300"/>
        </w:tabs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F7101C" w:rsidSect="002439FD">
          <w:headerReference w:type="default" r:id="rId10"/>
          <w:pgSz w:w="11907" w:h="16838"/>
          <w:pgMar w:top="1134" w:right="1134" w:bottom="1134" w:left="1758" w:header="709" w:footer="3" w:gutter="0"/>
          <w:cols w:space="720"/>
          <w:noEndnote/>
          <w:docGrid w:linePitch="360"/>
        </w:sectPr>
      </w:pP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Приложение</w:t>
      </w:r>
      <w:r w:rsidR="008F76AA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</w:t>
      </w:r>
    </w:p>
    <w:p w:rsidR="00EB72B3" w:rsidRPr="0003029B" w:rsidRDefault="00EB72B3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УТВЕРЖДЕНО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</w:t>
      </w:r>
      <w:r w:rsidR="00EB72B3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ем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Фировского района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95074A">
        <w:rPr>
          <w:rFonts w:ascii="Times New Roman" w:eastAsia="Times New Roman" w:hAnsi="Times New Roman" w:cs="Times New Roman"/>
          <w:color w:val="auto"/>
          <w:sz w:val="28"/>
          <w:szCs w:val="28"/>
        </w:rPr>
        <w:t>27.01.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3676F7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7F2EAA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 </w:t>
      </w:r>
      <w:r w:rsidR="0095074A">
        <w:rPr>
          <w:rFonts w:ascii="Times New Roman" w:eastAsia="Times New Roman" w:hAnsi="Times New Roman" w:cs="Times New Roman"/>
          <w:color w:val="auto"/>
          <w:sz w:val="28"/>
          <w:szCs w:val="28"/>
        </w:rPr>
        <w:t>13</w:t>
      </w:r>
    </w:p>
    <w:p w:rsidR="0003029B" w:rsidRDefault="0003029B" w:rsidP="00CA6F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6F88" w:rsidRDefault="00CA6F88" w:rsidP="00CA6F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6F88" w:rsidRPr="00CA6F88" w:rsidRDefault="00CA6F88" w:rsidP="00CA6F88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Положение</w:t>
      </w:r>
    </w:p>
    <w:p w:rsidR="00CA6F88" w:rsidRDefault="00CA6F88" w:rsidP="00CA6F88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 подготовке граждан Российской Федерации, иностранных граждан и лиц без гражданства на территории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 области защиты от чрезвычайных ситуаций природного</w:t>
      </w:r>
    </w:p>
    <w:p w:rsidR="00CA6F88" w:rsidRPr="00CA6F88" w:rsidRDefault="00CA6F88" w:rsidP="00CA6F88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 техногенного характера</w:t>
      </w:r>
    </w:p>
    <w:p w:rsidR="00CA6F88" w:rsidRDefault="00CA6F88" w:rsidP="00CA6F88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Настоящее Положение определяет порядок подготовки граждан Российской Федерации, иностранных граждан и лиц без гражданства (далее - население) на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области защиты от чрезвычайных ситуаций природного и техногенного характера.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Основными задачами подготовки населения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области защиты от чрезвычайных ситуаций являются: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а) обучение населения правилам поведения, основным способам защиты и действиям в чрезвычайных ситуациях, приёмам оказания первой помощи пострадавшим, правилам пользования коллективными и индивидуальными средствами защиты;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б) совершенствование знаний, умений и навыков населения в области защиты от чрезвычайных ситуаций в ходе проведения учений и тренировок по защите от чрезвычайных ситуаций (далее - учения и тренировки);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в) выработка у Главы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района, Глав городских и сельских поселений Фировского района,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руководителей организаций, расположенных на территории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(далее – организаций) навыков управления силами и средствами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Фировского 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звена Тверской территориальной подсистемы единой государственной системы предупреждения и ликвидации чрезвычайных ситуаций (далее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З ТТП РСЧС);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г) совершенствование практических навыков Главы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района, Глав городских и сельских поселений Фировского района,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руководителей организаций, председателей комиссий по предупреждению и ликвидации чрезвычайных ситуаций и обеспечению пожарной безопасности (далее - КЧС и ОПБ) в проведении мероприятий по предупреждению и ликвидации чрезвычайных ситуаций;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д) практическое усвоение уполномоченными работниками, в ходе учений и тренировок, порядка действий при различных режимах 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функционирования органов управления и сил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З ТТП РСЧС, а также при проведении аварийно-спасательных и других неотложных работ.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3. Подготовку в области защиты от чрезвычайных ситуаций проходят: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а) физические лица, состоящие в трудовых отношениях с работодателем;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б) физические лица, не состоящие в трудовых отношениях с работодателем;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в) физические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г) Глава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района, Главы городских и сельских поселений Фировского района,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руководители организаций;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д) работники Администрации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района, Администраций городских и сельских поселений Фировского района,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организаций, в полномочия которых входит решение вопросов по защите населения и территорий от чрезвычайных ситуаций (далее - уполномоченные работники);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е) председатели КЧС и ОПБ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организаций, в полномочия которых входит решение вопросов по защите населения и территорий от чрезвычайных ситуаций, (далее - председатели комиссий).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4. Подготовка населения в области защиты от чрезвычайных ситуаций предусматривает: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а) для физических лиц, состоящих в трудовых отношениях с работодателем, - инструктаж по действиям в чрезвычайных ситуациях не реже одного раза в год и при приёме на работу в течение первого месяца работы, самостоятельное изучение порядка действий в чрезвычайных ситуациях, участие в учениях и тренировках;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б) для физических лиц, не состоящих в трудовых отношениях с работодателем, -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в) для физических лиц, осваивающих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образования, - проведение занятий в учебное время по соответствующим программам учебного предмета «Основы безопасности жизнедеятельности» и учебной дисциплины «Безопасность 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жизнедеятельности»;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д) для Главы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района, Глав городских и сельских поселений Фировского района,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руководителей организаций, в полномочия которых входит решение вопросов по защите населения и территорий от чрезвычайных ситуаций, уполномоченных работников и председателей комиссий - 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</w:t>
      </w:r>
      <w:proofErr w:type="gramEnd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организации и осуществления мероприятий по защите от чрезвычайных ситуаций, участие в ежегодных тематических сборах, учениях и тренировках.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5. Для лиц, впервые назначенных на должность, связанную с выполнением обязанностей в области защиты от чрезвычайных ситуаций,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6. Дополнительное профессиональное образование по программам повышения квалификации в области защиты от чрезвычайных ситуаций проходят: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а) Глава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Главы городских и сельских поселений Фировского района,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руководители организаций, в полномочия которых входит решение вопросов по защите населения и территорий от чрезвычайных ситуаций, председатели КЧС и ОПБ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Фировского района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в Государственном бюджетном образовательном учреждении дополнительного профессионального образования учебно-методическом центре по гражданской обороне и чрезвычайным ситуациям Тверской области (далее - ГБОУ ДПО «УМЦ ГОЧС Тверской области») или государственном</w:t>
      </w:r>
      <w:proofErr w:type="gramEnd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образовательном </w:t>
      </w:r>
      <w:proofErr w:type="gramStart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учреждении</w:t>
      </w:r>
      <w:proofErr w:type="gramEnd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дополнительного профессионального образования другого субъекта Российской Федерации;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б)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ГБОУ ДПО «УМЦ ГОЧС Тверской области» или государственном образовательном учреждении дополнительного профессионального образования другого субъекта Российской Федерации;</w:t>
      </w:r>
      <w:proofErr w:type="gramEnd"/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в) получение дополнительного профессионального образования по программам повышения квалификации педагогическими работниками - преподавателями учебного предмета «Основы безопасности жизнедеятельности» и учебной дисциплины «Безопасность </w:t>
      </w: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жизнедеятельности» по вопросам защиты от чрезвычайных ситуаций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</w:t>
      </w:r>
      <w:proofErr w:type="gramEnd"/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бедствий, Министерства науки и высшего образования Российской Федерации, Министерства просвещения Российской Федерации, других федеральных органов исполнительной власти, а также в учебно-методических центрах по гражданской обороне и чрезвычайным ситуациям субъектов Российской Федерации, в Тверской области ГБОУ ДПО «УМЦ ГОЧС Тверской области».</w:t>
      </w:r>
    </w:p>
    <w:p w:rsidR="00CA6F88" w:rsidRPr="00CA6F88" w:rsidRDefault="00CA6F88" w:rsidP="00CA6F88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6F88">
        <w:rPr>
          <w:rFonts w:ascii="Times New Roman" w:eastAsia="Times New Roman" w:hAnsi="Times New Roman" w:cs="Times New Roman"/>
          <w:color w:val="auto"/>
          <w:sz w:val="28"/>
          <w:szCs w:val="28"/>
        </w:rPr>
        <w:t>7. 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</w:t>
      </w:r>
    </w:p>
    <w:p w:rsidR="00893314" w:rsidRPr="00893314" w:rsidRDefault="00893314" w:rsidP="00893314">
      <w:pPr>
        <w:tabs>
          <w:tab w:val="left" w:pos="0"/>
          <w:tab w:val="left" w:pos="567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893314" w:rsidRDefault="00893314" w:rsidP="00893314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893314" w:rsidSect="002439FD">
          <w:pgSz w:w="11907" w:h="16838"/>
          <w:pgMar w:top="1134" w:right="1134" w:bottom="1134" w:left="1758" w:header="709" w:footer="3" w:gutter="0"/>
          <w:cols w:space="720"/>
          <w:noEndnote/>
          <w:docGrid w:linePitch="360"/>
        </w:sectPr>
      </w:pPr>
    </w:p>
    <w:p w:rsidR="00CA6F88" w:rsidRPr="0003029B" w:rsidRDefault="00CA6F88" w:rsidP="00CA6F88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</w:p>
    <w:p w:rsidR="00CA6F88" w:rsidRPr="0003029B" w:rsidRDefault="00C87272" w:rsidP="00CA6F88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</w:t>
      </w:r>
      <w:r w:rsidR="00CA6F88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CA6F88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Фировского района</w:t>
      </w:r>
    </w:p>
    <w:p w:rsidR="00CA6F88" w:rsidRPr="0003029B" w:rsidRDefault="00CA6F88" w:rsidP="0095074A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95074A">
        <w:rPr>
          <w:rFonts w:ascii="Times New Roman" w:eastAsia="Times New Roman" w:hAnsi="Times New Roman" w:cs="Times New Roman"/>
          <w:color w:val="auto"/>
          <w:sz w:val="28"/>
          <w:szCs w:val="28"/>
        </w:rPr>
        <w:t>27.01.</w:t>
      </w:r>
      <w:bookmarkStart w:id="0" w:name="_GoBack"/>
      <w:bookmarkEnd w:id="0"/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№ </w:t>
      </w:r>
      <w:r w:rsidR="0095074A">
        <w:rPr>
          <w:rFonts w:ascii="Times New Roman" w:eastAsia="Times New Roman" w:hAnsi="Times New Roman" w:cs="Times New Roman"/>
          <w:color w:val="auto"/>
          <w:sz w:val="28"/>
          <w:szCs w:val="28"/>
        </w:rPr>
        <w:t>13</w:t>
      </w:r>
    </w:p>
    <w:p w:rsidR="00CA6F88" w:rsidRDefault="00CA6F88" w:rsidP="00CA6F88">
      <w:pPr>
        <w:keepNext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221E9" w:rsidRDefault="009221E9" w:rsidP="00CA6F88">
      <w:pPr>
        <w:keepNext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221E9" w:rsidRPr="000A3B45" w:rsidRDefault="009221E9" w:rsidP="00CA6F88">
      <w:pPr>
        <w:keepNext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6F88" w:rsidRPr="000A3B45" w:rsidRDefault="00CA6F88" w:rsidP="00CA6F88">
      <w:pPr>
        <w:keepNext/>
        <w:widowControl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A3B45">
        <w:rPr>
          <w:rFonts w:ascii="Times New Roman" w:hAnsi="Times New Roman"/>
          <w:b/>
          <w:sz w:val="28"/>
          <w:szCs w:val="28"/>
        </w:rPr>
        <w:t>Примерный порядок</w:t>
      </w:r>
    </w:p>
    <w:p w:rsidR="00CA6F88" w:rsidRPr="000A3B45" w:rsidRDefault="000A3B45" w:rsidP="00CA6F88">
      <w:pPr>
        <w:keepNext/>
        <w:widowControl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A3B45">
        <w:rPr>
          <w:rFonts w:ascii="Times New Roman" w:hAnsi="Times New Roman"/>
          <w:b/>
          <w:sz w:val="28"/>
          <w:szCs w:val="28"/>
        </w:rPr>
        <w:t>р</w:t>
      </w:r>
      <w:r w:rsidR="00CA6F88" w:rsidRPr="000A3B45">
        <w:rPr>
          <w:rFonts w:ascii="Times New Roman" w:hAnsi="Times New Roman"/>
          <w:b/>
          <w:sz w:val="28"/>
          <w:szCs w:val="28"/>
        </w:rPr>
        <w:t>еализации инструктажа по действиям в чрезвычайных ситуациях</w:t>
      </w:r>
    </w:p>
    <w:p w:rsidR="00CA6F88" w:rsidRPr="00CA6F88" w:rsidRDefault="00CA6F88" w:rsidP="00CA6F88">
      <w:pPr>
        <w:widowControl/>
        <w:rPr>
          <w:rFonts w:ascii="Times New Roman" w:hAnsi="Times New Roman"/>
          <w:sz w:val="28"/>
          <w:szCs w:val="28"/>
        </w:rPr>
      </w:pP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Представленный Примерный </w:t>
      </w:r>
      <w:hyperlink r:id="rId11" w:anchor="sub_1000" w:history="1">
        <w:r w:rsidRPr="00CA6F88">
          <w:rPr>
            <w:rFonts w:ascii="Times New Roman" w:hAnsi="Times New Roman"/>
            <w:sz w:val="28"/>
            <w:szCs w:val="28"/>
          </w:rPr>
          <w:t>порядок</w:t>
        </w:r>
      </w:hyperlink>
      <w:r w:rsidRPr="00CA6F88">
        <w:rPr>
          <w:rFonts w:ascii="Times New Roman" w:hAnsi="Times New Roman"/>
          <w:sz w:val="28"/>
          <w:szCs w:val="28"/>
        </w:rPr>
        <w:t xml:space="preserve"> не содержит обязательных предписаний и доводится для </w:t>
      </w:r>
      <w:proofErr w:type="gramStart"/>
      <w:r w:rsidRPr="00CA6F88">
        <w:rPr>
          <w:rFonts w:ascii="Times New Roman" w:hAnsi="Times New Roman"/>
          <w:sz w:val="28"/>
          <w:szCs w:val="28"/>
        </w:rPr>
        <w:t>решении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вопросов по подготовке населения в области защиты от чрезвычайных ситуаций природного и техногенного характера.</w:t>
      </w:r>
    </w:p>
    <w:p w:rsid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6F88">
        <w:rPr>
          <w:rFonts w:ascii="Times New Roman" w:hAnsi="Times New Roman"/>
          <w:sz w:val="28"/>
          <w:szCs w:val="28"/>
        </w:rPr>
        <w:t xml:space="preserve">Рекомендуется совмещать вводный инструктаж по гражданской обороне с инструктажем по действиям в чрезвычайных ситуациях, проводимом при </w:t>
      </w:r>
      <w:r w:rsidR="000A3B45" w:rsidRPr="00CA6F88">
        <w:rPr>
          <w:rFonts w:ascii="Times New Roman" w:hAnsi="Times New Roman"/>
          <w:sz w:val="28"/>
          <w:szCs w:val="28"/>
        </w:rPr>
        <w:t>приёме</w:t>
      </w:r>
      <w:r w:rsidRPr="00CA6F88">
        <w:rPr>
          <w:rFonts w:ascii="Times New Roman" w:hAnsi="Times New Roman"/>
          <w:sz w:val="28"/>
          <w:szCs w:val="28"/>
        </w:rPr>
        <w:t xml:space="preserve"> на работу.</w:t>
      </w:r>
      <w:proofErr w:type="gramEnd"/>
    </w:p>
    <w:p w:rsidR="000A3B45" w:rsidRPr="00CA6F88" w:rsidRDefault="000A3B45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F88" w:rsidRPr="000A3B45" w:rsidRDefault="00CA6F88" w:rsidP="00CA6F88">
      <w:pPr>
        <w:widowControl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sub_100"/>
      <w:r w:rsidRPr="000A3B45">
        <w:rPr>
          <w:rFonts w:ascii="Times New Roman" w:hAnsi="Times New Roman"/>
          <w:b/>
          <w:bCs/>
          <w:sz w:val="28"/>
          <w:szCs w:val="28"/>
        </w:rPr>
        <w:t>1. Общие положения</w:t>
      </w:r>
      <w:bookmarkEnd w:id="1"/>
    </w:p>
    <w:p w:rsidR="000A3B45" w:rsidRPr="00CA6F88" w:rsidRDefault="000A3B45" w:rsidP="00CA6F88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01"/>
      <w:r w:rsidRPr="00CA6F88">
        <w:rPr>
          <w:rFonts w:ascii="Times New Roman" w:hAnsi="Times New Roman"/>
          <w:sz w:val="28"/>
          <w:szCs w:val="28"/>
        </w:rPr>
        <w:t xml:space="preserve">1.1. Инструктаж работников организаций по действиям в чрезвычайных ситуациях (далее - инструктаж по ЧС) проводится в организациях на основании требований </w:t>
      </w:r>
      <w:hyperlink r:id="rId12" w:history="1">
        <w:r w:rsidRPr="00CA6F88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CA6F88">
        <w:rPr>
          <w:rFonts w:ascii="Times New Roman" w:hAnsi="Times New Roman"/>
          <w:sz w:val="28"/>
          <w:szCs w:val="28"/>
        </w:rPr>
        <w:t xml:space="preserve"> Правительства Российской Федерации от 18.09.2020 №1485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02"/>
      <w:bookmarkEnd w:id="2"/>
      <w:r w:rsidRPr="00CA6F88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CA6F88">
        <w:rPr>
          <w:rFonts w:ascii="Times New Roman" w:hAnsi="Times New Roman"/>
          <w:sz w:val="28"/>
          <w:szCs w:val="28"/>
        </w:rPr>
        <w:t xml:space="preserve">Инструктаж по ЧС - это форма подготовки работающего населения в области защиты от чрезвычайных ситуаций природного и техногенного характера, осуществляемая работодателем, направленная на ознакомление нанимаемых работников с информацией о наиболее вероятных опасностях, возникающих при чрезвычайных ситуациях (далее - ЧС) природного и техногенного характера, с </w:t>
      </w:r>
      <w:r w:rsidR="000A3B45" w:rsidRPr="00CA6F88">
        <w:rPr>
          <w:rFonts w:ascii="Times New Roman" w:hAnsi="Times New Roman"/>
          <w:sz w:val="28"/>
          <w:szCs w:val="28"/>
        </w:rPr>
        <w:t>учётом</w:t>
      </w:r>
      <w:r w:rsidRPr="00CA6F88">
        <w:rPr>
          <w:rFonts w:ascii="Times New Roman" w:hAnsi="Times New Roman"/>
          <w:sz w:val="28"/>
          <w:szCs w:val="28"/>
        </w:rPr>
        <w:t xml:space="preserve"> особенностей деятельности и месторасположения организации работодателя, а также основ защиты от этих опасностей, установленных в организации.</w:t>
      </w:r>
      <w:proofErr w:type="gramEnd"/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103"/>
      <w:bookmarkEnd w:id="3"/>
      <w:r w:rsidRPr="00CA6F88">
        <w:rPr>
          <w:rFonts w:ascii="Times New Roman" w:hAnsi="Times New Roman"/>
          <w:sz w:val="28"/>
          <w:szCs w:val="28"/>
        </w:rPr>
        <w:t>1.3. Инструктаж по ЧС проводится с целью доведения до работников организации:</w:t>
      </w:r>
    </w:p>
    <w:bookmarkEnd w:id="4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а) прав и обязанностей работников в области защиты от ЧС природного и техногенного характера;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б) возможных опасностей, возникающих при ЧС природного и техногенного характера;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в) основных требований по выполнению мероприятий защиты от ЧС природного и техногенного характера;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lastRenderedPageBreak/>
        <w:t>г) способов защиты от опасностей, возникающих при ЧС природного и техногенного характера;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д) порядка действий по сигналам оповещения;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ж) правил поведения и действий при возникновении ЧС природного и техногенного характера;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з) информации об ответственности за нарушения требований в области защиты от ЧС природного и техногенного характера.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4"/>
      <w:r w:rsidRPr="00CA6F88">
        <w:rPr>
          <w:rFonts w:ascii="Times New Roman" w:hAnsi="Times New Roman"/>
          <w:sz w:val="28"/>
          <w:szCs w:val="28"/>
        </w:rPr>
        <w:t xml:space="preserve">1.4. Инструктаж по ЧС проводится в организациях, зарегистрированных в установленном порядке и использующих в своей деятельности </w:t>
      </w:r>
      <w:r w:rsidR="000A3B45" w:rsidRPr="00CA6F88">
        <w:rPr>
          <w:rFonts w:ascii="Times New Roman" w:hAnsi="Times New Roman"/>
          <w:sz w:val="28"/>
          <w:szCs w:val="28"/>
        </w:rPr>
        <w:t>наёмный</w:t>
      </w:r>
      <w:r w:rsidRPr="00CA6F88">
        <w:rPr>
          <w:rFonts w:ascii="Times New Roman" w:hAnsi="Times New Roman"/>
          <w:sz w:val="28"/>
          <w:szCs w:val="28"/>
        </w:rPr>
        <w:t xml:space="preserve"> труд (работников).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105"/>
      <w:bookmarkEnd w:id="5"/>
      <w:r w:rsidRPr="00CA6F88">
        <w:rPr>
          <w:rFonts w:ascii="Times New Roman" w:hAnsi="Times New Roman"/>
          <w:sz w:val="28"/>
          <w:szCs w:val="28"/>
        </w:rPr>
        <w:t>1.5. Инструктаж по ЧС проходят:</w:t>
      </w:r>
    </w:p>
    <w:bookmarkEnd w:id="6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вновь принятые на работу лица, независимо от их образования, трудового стажа по профессии (должности), гражданства;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лица, командированные в организацию на срок более 30 календарных дней.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106"/>
      <w:r w:rsidRPr="00CA6F88">
        <w:rPr>
          <w:rFonts w:ascii="Times New Roman" w:hAnsi="Times New Roman"/>
          <w:sz w:val="28"/>
          <w:szCs w:val="28"/>
        </w:rPr>
        <w:t xml:space="preserve">1.6. Инструктаж по ЧС проводится в период, не превышающий 30 календарных дней </w:t>
      </w:r>
      <w:proofErr w:type="gramStart"/>
      <w:r w:rsidRPr="00CA6F88">
        <w:rPr>
          <w:rFonts w:ascii="Times New Roman" w:hAnsi="Times New Roman"/>
          <w:sz w:val="28"/>
          <w:szCs w:val="28"/>
        </w:rPr>
        <w:t>с даты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фактического начала трудовой деятельности (пребывания в организации) работника (командированного лица), далее ежегодно.</w:t>
      </w:r>
    </w:p>
    <w:p w:rsid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107"/>
      <w:bookmarkEnd w:id="7"/>
      <w:r w:rsidRPr="00CA6F88">
        <w:rPr>
          <w:rFonts w:ascii="Times New Roman" w:hAnsi="Times New Roman"/>
          <w:sz w:val="28"/>
          <w:szCs w:val="28"/>
        </w:rPr>
        <w:t xml:space="preserve">1.7 Информация о трудоустройстве новых работников или прибытия в организацию командированных лиц доводится под роспись лицу, ответственному за проведение инструктажа по ЧС, кадровым органом в </w:t>
      </w:r>
      <w:proofErr w:type="gramStart"/>
      <w:r w:rsidRPr="00CA6F88">
        <w:rPr>
          <w:rFonts w:ascii="Times New Roman" w:hAnsi="Times New Roman"/>
          <w:sz w:val="28"/>
          <w:szCs w:val="28"/>
        </w:rPr>
        <w:t>срок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не превышающий 7 календарных дней с даты фактического начала трудовой деятельности (пребывания в организации) работника (командированного лица).</w:t>
      </w:r>
    </w:p>
    <w:p w:rsidR="000A3B45" w:rsidRPr="00CA6F88" w:rsidRDefault="000A3B45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F88" w:rsidRPr="000A3B45" w:rsidRDefault="00CA6F88" w:rsidP="00CA6F88">
      <w:pPr>
        <w:keepNext/>
        <w:widowControl/>
        <w:spacing w:before="12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sub_200"/>
      <w:bookmarkEnd w:id="8"/>
      <w:r w:rsidRPr="000A3B45">
        <w:rPr>
          <w:rFonts w:ascii="Times New Roman" w:hAnsi="Times New Roman"/>
          <w:b/>
          <w:sz w:val="28"/>
          <w:szCs w:val="28"/>
        </w:rPr>
        <w:t>2. Организация и проведение инструктажа по ЧС</w:t>
      </w:r>
      <w:bookmarkEnd w:id="9"/>
    </w:p>
    <w:p w:rsidR="000A3B45" w:rsidRPr="00CA6F88" w:rsidRDefault="000A3B45" w:rsidP="00CA6F88">
      <w:pPr>
        <w:keepNext/>
        <w:widowControl/>
        <w:spacing w:before="12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201"/>
      <w:r w:rsidRPr="00CA6F88">
        <w:rPr>
          <w:rFonts w:ascii="Times New Roman" w:hAnsi="Times New Roman"/>
          <w:sz w:val="28"/>
          <w:szCs w:val="28"/>
        </w:rPr>
        <w:t xml:space="preserve">2.1. В целях проведения с работниками инструктажа по ЧС в организации рекомендуется назначить ответственное лицо, разработать и утвердить программу проведения инструктажа по ЧС, а также форму журнала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его прохождения.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202"/>
      <w:bookmarkEnd w:id="10"/>
      <w:r w:rsidRPr="00CA6F88">
        <w:rPr>
          <w:rFonts w:ascii="Times New Roman" w:hAnsi="Times New Roman"/>
          <w:sz w:val="28"/>
          <w:szCs w:val="28"/>
        </w:rPr>
        <w:t>2.2. Лицо, ответственное за проведение инструктажа по ЧС, рекомендуется назначить приказом (распоряжением) руководителя организации из числа работников, уполномоченных на решение задач в области защиты от ЧС природного и техногенного характера, руководителей занятий по ЧС, либо осуществлять инструктаж непосредственно руководителем организации при условии прохождения им соответствующей подготовки.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203"/>
      <w:bookmarkEnd w:id="11"/>
      <w:r w:rsidRPr="00CA6F88">
        <w:rPr>
          <w:rFonts w:ascii="Times New Roman" w:hAnsi="Times New Roman"/>
          <w:sz w:val="28"/>
          <w:szCs w:val="28"/>
        </w:rPr>
        <w:t xml:space="preserve">2.3. Программу проведения инструктажа по ЧС работников организации и журнал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прохождения инструктажа по ЧС целесообразно разрабатывать на основании соответственно Примерной программы инструктажа по ЧС (</w:t>
      </w:r>
      <w:hyperlink r:id="rId13" w:anchor="sub_400" w:history="1">
        <w:r w:rsidRPr="00CA6F88">
          <w:rPr>
            <w:rFonts w:ascii="Times New Roman" w:hAnsi="Times New Roman"/>
            <w:sz w:val="28"/>
            <w:szCs w:val="28"/>
          </w:rPr>
          <w:t>раздел 4</w:t>
        </w:r>
      </w:hyperlink>
      <w:r w:rsidRPr="00CA6F88">
        <w:rPr>
          <w:rFonts w:ascii="Times New Roman" w:hAnsi="Times New Roman"/>
          <w:sz w:val="28"/>
          <w:szCs w:val="28"/>
        </w:rPr>
        <w:t xml:space="preserve"> настоящего Порядка) и Типовой формы </w:t>
      </w:r>
      <w:r w:rsidRPr="00CA6F88">
        <w:rPr>
          <w:rFonts w:ascii="Times New Roman" w:hAnsi="Times New Roman"/>
          <w:sz w:val="28"/>
          <w:szCs w:val="28"/>
        </w:rPr>
        <w:lastRenderedPageBreak/>
        <w:t xml:space="preserve">журнала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проведения инструктажа по ЧС (</w:t>
      </w:r>
      <w:hyperlink r:id="rId14" w:anchor="sub_1001" w:history="1">
        <w:r w:rsidRPr="00CA6F88">
          <w:rPr>
            <w:rFonts w:ascii="Times New Roman" w:hAnsi="Times New Roman"/>
            <w:sz w:val="28"/>
            <w:szCs w:val="28"/>
          </w:rPr>
          <w:t>приложение</w:t>
        </w:r>
      </w:hyperlink>
      <w:r w:rsidRPr="00CA6F88">
        <w:rPr>
          <w:rFonts w:ascii="Times New Roman" w:hAnsi="Times New Roman"/>
          <w:sz w:val="28"/>
          <w:szCs w:val="28"/>
        </w:rPr>
        <w:t xml:space="preserve"> к настоящему Порядку), а также утверждать у руководителя организации.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sub_204"/>
      <w:bookmarkEnd w:id="12"/>
      <w:r w:rsidRPr="00CA6F88">
        <w:rPr>
          <w:rFonts w:ascii="Times New Roman" w:hAnsi="Times New Roman"/>
          <w:sz w:val="28"/>
          <w:szCs w:val="28"/>
        </w:rPr>
        <w:t>2.4. При разработке программы инструктажа по ЧС рекомендуется учитывать:</w:t>
      </w:r>
    </w:p>
    <w:bookmarkEnd w:id="13"/>
    <w:p w:rsidR="00CA6F88" w:rsidRPr="00CA6F88" w:rsidRDefault="00CA6F88" w:rsidP="000A3B45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особенности деятельности (опасные производственные факторы) и месторасположения (</w:t>
      </w:r>
      <w:proofErr w:type="spellStart"/>
      <w:r w:rsidRPr="00CA6F88">
        <w:rPr>
          <w:rFonts w:ascii="Times New Roman" w:hAnsi="Times New Roman"/>
          <w:sz w:val="28"/>
          <w:szCs w:val="28"/>
        </w:rPr>
        <w:t>топо</w:t>
      </w:r>
      <w:proofErr w:type="spellEnd"/>
      <w:r w:rsidRPr="00CA6F88">
        <w:rPr>
          <w:rFonts w:ascii="Times New Roman" w:hAnsi="Times New Roman"/>
          <w:sz w:val="28"/>
          <w:szCs w:val="28"/>
        </w:rPr>
        <w:t>-, географические, административно-юридические) организации;</w:t>
      </w:r>
    </w:p>
    <w:p w:rsidR="00CA6F88" w:rsidRPr="00CA6F88" w:rsidRDefault="00CA6F88" w:rsidP="000A3B45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положения плана действий по предупреждению и ликвидации ЧС и других документов, регулирующих организацию и планирование мероприятий по защите от ЧС природного и техногенного характера.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sub_205"/>
      <w:r w:rsidRPr="00CA6F88">
        <w:rPr>
          <w:rFonts w:ascii="Times New Roman" w:hAnsi="Times New Roman"/>
          <w:sz w:val="28"/>
          <w:szCs w:val="28"/>
        </w:rPr>
        <w:t xml:space="preserve">2.5. Количество часов, отводимое на проведение инструктажа по ЧС, определяется программой инструктажа по ЧС, </w:t>
      </w:r>
      <w:r w:rsidR="000A3B45" w:rsidRPr="00CA6F88">
        <w:rPr>
          <w:rFonts w:ascii="Times New Roman" w:hAnsi="Times New Roman"/>
          <w:sz w:val="28"/>
          <w:szCs w:val="28"/>
        </w:rPr>
        <w:t>утверждённой</w:t>
      </w:r>
      <w:r w:rsidRPr="00CA6F88">
        <w:rPr>
          <w:rFonts w:ascii="Times New Roman" w:hAnsi="Times New Roman"/>
          <w:sz w:val="28"/>
          <w:szCs w:val="28"/>
        </w:rPr>
        <w:t xml:space="preserve"> в организации.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sub_206"/>
      <w:bookmarkEnd w:id="14"/>
      <w:r w:rsidRPr="00CA6F88">
        <w:rPr>
          <w:rFonts w:ascii="Times New Roman" w:hAnsi="Times New Roman"/>
          <w:sz w:val="28"/>
          <w:szCs w:val="28"/>
        </w:rPr>
        <w:t xml:space="preserve">2.6. В журнал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проведения инструктажа по ЧС, зарегистрированный в организации, рекомендуется вносить запись о факте прохождения работником инструктажа по ЧС, содержащую:</w:t>
      </w:r>
    </w:p>
    <w:bookmarkEnd w:id="15"/>
    <w:p w:rsidR="00CA6F88" w:rsidRPr="00CA6F88" w:rsidRDefault="00CA6F88" w:rsidP="000A3B45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дату проведения инструктажа;</w:t>
      </w:r>
    </w:p>
    <w:p w:rsidR="00CA6F88" w:rsidRPr="00CA6F88" w:rsidRDefault="00CA6F88" w:rsidP="000A3B45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ФИО, наименование должности, подписи инструктируемого и инструктирующего лиц;</w:t>
      </w:r>
    </w:p>
    <w:p w:rsidR="00CA6F88" w:rsidRPr="00CA6F88" w:rsidRDefault="00CA6F88" w:rsidP="000A3B45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отметку о проверке усвоения информационного материала.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sub_207"/>
      <w:r w:rsidRPr="00CA6F88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CA6F88">
        <w:rPr>
          <w:rFonts w:ascii="Times New Roman" w:hAnsi="Times New Roman"/>
          <w:sz w:val="28"/>
          <w:szCs w:val="28"/>
        </w:rPr>
        <w:t xml:space="preserve">В случае наличия в организации филиалов и представительств, </w:t>
      </w:r>
      <w:r w:rsidR="000A3B45" w:rsidRPr="00CA6F88">
        <w:rPr>
          <w:rFonts w:ascii="Times New Roman" w:hAnsi="Times New Roman"/>
          <w:sz w:val="28"/>
          <w:szCs w:val="28"/>
        </w:rPr>
        <w:t>удалённо</w:t>
      </w:r>
      <w:r w:rsidRPr="00CA6F88">
        <w:rPr>
          <w:rFonts w:ascii="Times New Roman" w:hAnsi="Times New Roman"/>
          <w:sz w:val="28"/>
          <w:szCs w:val="28"/>
        </w:rPr>
        <w:t xml:space="preserve"> расположенных от головного офиса, в целях проведения инструктажа по ЧС предлагается в каждом филиале и представительстве организации назначать в установленном порядке лицо, ответственное за проведение инструктажа по ЧС, производить регистрацию и ведение журнала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проведения инструктажа по ЧС, либо организовать проведение инструктажа по ЧС в дистанционной форме.</w:t>
      </w:r>
      <w:proofErr w:type="gramEnd"/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sub_208"/>
      <w:bookmarkEnd w:id="16"/>
      <w:r w:rsidRPr="00CA6F88">
        <w:rPr>
          <w:rFonts w:ascii="Times New Roman" w:hAnsi="Times New Roman"/>
          <w:sz w:val="28"/>
          <w:szCs w:val="28"/>
        </w:rPr>
        <w:t>2.8. При проведении инструктажа по ЧС в дистанционной форме предлагается:</w:t>
      </w:r>
    </w:p>
    <w:bookmarkEnd w:id="17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6F88">
        <w:rPr>
          <w:rFonts w:ascii="Times New Roman" w:hAnsi="Times New Roman"/>
          <w:sz w:val="28"/>
          <w:szCs w:val="28"/>
        </w:rPr>
        <w:t xml:space="preserve">а) использовать аппаратно-программные средства, поддерживающие аудиовизуальную связь инструктора и инструктируемого лица в режиме реального времени, с возможностью дистанционного ведения электронного журнала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прохождения инструктажа по ЧС, либо обеспечить оформление акта, содержащего запись о факте прохождения работником инструктажа по ЧС с последующим направлением данного акта в головной офис организации в течение 20 календарных дней с даты проведения инструктажа;</w:t>
      </w:r>
      <w:proofErr w:type="gramEnd"/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б) приказом (распоряжением) руководителя организации утвердить порядок проведения инструктажа по ЧС для </w:t>
      </w:r>
      <w:r w:rsidR="000A3B45" w:rsidRPr="00CA6F88">
        <w:rPr>
          <w:rFonts w:ascii="Times New Roman" w:hAnsi="Times New Roman"/>
          <w:sz w:val="28"/>
          <w:szCs w:val="28"/>
        </w:rPr>
        <w:t>удалённых</w:t>
      </w:r>
      <w:r w:rsidRPr="00CA6F88">
        <w:rPr>
          <w:rFonts w:ascii="Times New Roman" w:hAnsi="Times New Roman"/>
          <w:sz w:val="28"/>
          <w:szCs w:val="28"/>
        </w:rPr>
        <w:t xml:space="preserve"> филиалов и представительств, содержащий следующие сведения: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ФИО, должность лица, ответственного за проведение инструктажа по ЧС работников удалённого филиала или представительства;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программу проведения инструктажа по ЧС работников удалённого филиала или представительства;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lastRenderedPageBreak/>
        <w:t xml:space="preserve">- журнал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прохождения инструктажа по ЧС работников удалённого филиала или представительства;</w:t>
      </w:r>
    </w:p>
    <w:p w:rsid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данные об аппаратно-программных средствах, применяемых для проведения инструктажа по ЧС работников удалённого филиала или представительства.</w:t>
      </w:r>
    </w:p>
    <w:p w:rsidR="000A3B45" w:rsidRPr="00CA6F88" w:rsidRDefault="000A3B45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F88" w:rsidRPr="000A3B45" w:rsidRDefault="00CA6F88" w:rsidP="00CA6F88">
      <w:pPr>
        <w:keepNext/>
        <w:widowControl/>
        <w:spacing w:before="12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8" w:name="sub_300"/>
      <w:r w:rsidRPr="000A3B45">
        <w:rPr>
          <w:rFonts w:ascii="Times New Roman" w:hAnsi="Times New Roman"/>
          <w:b/>
          <w:sz w:val="28"/>
          <w:szCs w:val="28"/>
        </w:rPr>
        <w:t>3. Планируемые результаты прохождения инструктажа по ЧС</w:t>
      </w:r>
    </w:p>
    <w:p w:rsidR="000A3B45" w:rsidRPr="00CA6F88" w:rsidRDefault="000A3B45" w:rsidP="00CA6F88">
      <w:pPr>
        <w:keepNext/>
        <w:widowControl/>
        <w:spacing w:before="12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301"/>
      <w:bookmarkEnd w:id="18"/>
      <w:r w:rsidRPr="00CA6F88">
        <w:rPr>
          <w:rFonts w:ascii="Times New Roman" w:hAnsi="Times New Roman"/>
          <w:sz w:val="28"/>
          <w:szCs w:val="28"/>
        </w:rPr>
        <w:t xml:space="preserve">3.1. По завершению прохождения инструктажа по ЧС </w:t>
      </w:r>
      <w:proofErr w:type="gramStart"/>
      <w:r w:rsidRPr="00CA6F88">
        <w:rPr>
          <w:rFonts w:ascii="Times New Roman" w:hAnsi="Times New Roman"/>
          <w:sz w:val="28"/>
          <w:szCs w:val="28"/>
        </w:rPr>
        <w:t>инструктируемый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должен: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sub_311"/>
      <w:bookmarkEnd w:id="19"/>
      <w:r w:rsidRPr="00CA6F88">
        <w:rPr>
          <w:rFonts w:ascii="Times New Roman" w:hAnsi="Times New Roman"/>
          <w:sz w:val="28"/>
          <w:szCs w:val="28"/>
        </w:rPr>
        <w:t>а) знать:</w:t>
      </w:r>
    </w:p>
    <w:bookmarkEnd w:id="20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потенциальные источники опасностей, которые могут привести к ЧС в организации (на территории организации), виды ЧС, характерные для территории расположения организации;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установленные в организации способы оповещения при угрозе и возникновении ЧС;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принятые в организации основные способы защиты от опасностей, возникающих при указанных ЧС, правила действий при угрозе и возникновении данных опасностей;</w:t>
      </w:r>
    </w:p>
    <w:p w:rsidR="00CA6F88" w:rsidRPr="00CA6F88" w:rsidRDefault="00CA6F88" w:rsidP="00CA6F88">
      <w:pPr>
        <w:widowControl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места хранения средств индивидуальной защиты и расположения средств коллективной защиты (при наличии их в организации);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312"/>
      <w:r w:rsidRPr="00CA6F88">
        <w:rPr>
          <w:rFonts w:ascii="Times New Roman" w:hAnsi="Times New Roman"/>
          <w:sz w:val="28"/>
          <w:szCs w:val="28"/>
        </w:rPr>
        <w:t>б) уметь:</w:t>
      </w:r>
    </w:p>
    <w:bookmarkEnd w:id="21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действовать по сигналам оповещения;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действовать при объявлении эвакуации;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использовать средства индивидуальной и коллективной защиты.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sub_302"/>
      <w:r w:rsidRPr="00CA6F88">
        <w:rPr>
          <w:rFonts w:ascii="Times New Roman" w:hAnsi="Times New Roman"/>
          <w:sz w:val="28"/>
          <w:szCs w:val="28"/>
        </w:rPr>
        <w:t xml:space="preserve">3.2. В целях проверки усвоения информационного материала, </w:t>
      </w:r>
      <w:r w:rsidR="000A3B45" w:rsidRPr="00CA6F88">
        <w:rPr>
          <w:rFonts w:ascii="Times New Roman" w:hAnsi="Times New Roman"/>
          <w:sz w:val="28"/>
          <w:szCs w:val="28"/>
        </w:rPr>
        <w:t>доведённого</w:t>
      </w:r>
      <w:r w:rsidRPr="00CA6F88">
        <w:rPr>
          <w:rFonts w:ascii="Times New Roman" w:hAnsi="Times New Roman"/>
          <w:sz w:val="28"/>
          <w:szCs w:val="28"/>
        </w:rPr>
        <w:t xml:space="preserve"> в ходе инструктажа по ЧС, в завершении занятия инструктор в устной форме производит опрос инструктируемых лиц в рамках содержания программы инструктажа по ЧС, </w:t>
      </w:r>
      <w:r w:rsidR="000A3B45" w:rsidRPr="00CA6F88">
        <w:rPr>
          <w:rFonts w:ascii="Times New Roman" w:hAnsi="Times New Roman"/>
          <w:sz w:val="28"/>
          <w:szCs w:val="28"/>
        </w:rPr>
        <w:t>утверждённой</w:t>
      </w:r>
      <w:r w:rsidRPr="00CA6F88">
        <w:rPr>
          <w:rFonts w:ascii="Times New Roman" w:hAnsi="Times New Roman"/>
          <w:sz w:val="28"/>
          <w:szCs w:val="28"/>
        </w:rPr>
        <w:t xml:space="preserve"> в организации. В случае удовлетворительного ответа считается, что материал усвоен, в журнал </w:t>
      </w:r>
      <w:r w:rsidR="000A3B45" w:rsidRPr="00CA6F88">
        <w:rPr>
          <w:rFonts w:ascii="Times New Roman" w:hAnsi="Times New Roman"/>
          <w:sz w:val="28"/>
          <w:szCs w:val="28"/>
        </w:rPr>
        <w:t>учёта</w:t>
      </w:r>
      <w:r w:rsidRPr="00CA6F88">
        <w:rPr>
          <w:rFonts w:ascii="Times New Roman" w:hAnsi="Times New Roman"/>
          <w:sz w:val="28"/>
          <w:szCs w:val="28"/>
        </w:rPr>
        <w:t xml:space="preserve"> вносится отметка "ЗАЧЕТ", в противном случае - отметка "НЕЗАЧЕТ".</w:t>
      </w:r>
    </w:p>
    <w:bookmarkEnd w:id="22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Вне зависимости от результата прохождения инструктажа по ЧС, лица, его прошедшие, допускаются к исполнению трудовой деятельности.</w:t>
      </w:r>
    </w:p>
    <w:p w:rsid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В отношении лиц, имеющих отметку "НЕЗАЧЕТ" в результате прохождения инструктажа по ЧС, следует повторно провести инструктаж по ЧС в течение 30 календарных дней </w:t>
      </w:r>
      <w:proofErr w:type="gramStart"/>
      <w:r w:rsidRPr="00CA6F88">
        <w:rPr>
          <w:rFonts w:ascii="Times New Roman" w:hAnsi="Times New Roman"/>
          <w:sz w:val="28"/>
          <w:szCs w:val="28"/>
        </w:rPr>
        <w:t>с даты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последнего инструктажа.</w:t>
      </w:r>
    </w:p>
    <w:p w:rsidR="000A3B45" w:rsidRPr="00CA6F88" w:rsidRDefault="000A3B45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F88" w:rsidRPr="000A3B45" w:rsidRDefault="00CA6F88" w:rsidP="00CA6F88">
      <w:pPr>
        <w:widowControl/>
        <w:spacing w:before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A3B45">
        <w:rPr>
          <w:rFonts w:ascii="Times New Roman" w:hAnsi="Times New Roman"/>
          <w:b/>
          <w:bCs/>
          <w:sz w:val="28"/>
          <w:szCs w:val="28"/>
        </w:rPr>
        <w:t>4. Примерная программа инструктажа по ЧС</w:t>
      </w:r>
    </w:p>
    <w:p w:rsidR="000A3B45" w:rsidRPr="00CA6F88" w:rsidRDefault="000A3B45" w:rsidP="00CA6F88">
      <w:pPr>
        <w:widowControl/>
        <w:spacing w:before="120"/>
        <w:jc w:val="center"/>
        <w:rPr>
          <w:rFonts w:ascii="Times New Roman" w:hAnsi="Times New Roman"/>
          <w:bCs/>
          <w:sz w:val="28"/>
          <w:szCs w:val="28"/>
        </w:rPr>
      </w:pP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sub_401"/>
      <w:r w:rsidRPr="00CA6F88">
        <w:rPr>
          <w:rFonts w:ascii="Times New Roman" w:hAnsi="Times New Roman"/>
          <w:sz w:val="28"/>
          <w:szCs w:val="28"/>
        </w:rPr>
        <w:t>4.1. Тематический план инструктажа по ЧС: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7086"/>
        <w:gridCol w:w="1673"/>
      </w:tblGrid>
      <w:tr w:rsidR="00CA6F88" w:rsidRPr="00CA6F88" w:rsidTr="00CE56A4">
        <w:trPr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6F8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A6F8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Примерный перечень учебных вопросов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Время</w:t>
            </w:r>
            <w:r w:rsidR="000A3B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6F88">
              <w:rPr>
                <w:rFonts w:ascii="Times New Roman" w:hAnsi="Times New Roman"/>
                <w:sz w:val="28"/>
                <w:szCs w:val="28"/>
              </w:rPr>
              <w:t>на отработку</w:t>
            </w:r>
          </w:p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(минут)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4" w:name="sub_4011"/>
            <w:r w:rsidRPr="00CA6F88">
              <w:rPr>
                <w:rFonts w:ascii="Times New Roman" w:hAnsi="Times New Roman"/>
                <w:sz w:val="28"/>
                <w:szCs w:val="28"/>
              </w:rPr>
              <w:t>1.</w:t>
            </w:r>
            <w:bookmarkEnd w:id="24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Возможные действия работника на рабочем месте, которые могут привести к аварии, катастрофе или ЧС техногенного характера в организации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5 - 15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5" w:name="sub_4012"/>
            <w:r w:rsidRPr="00CA6F88">
              <w:rPr>
                <w:rFonts w:ascii="Times New Roman" w:hAnsi="Times New Roman"/>
                <w:sz w:val="28"/>
                <w:szCs w:val="28"/>
              </w:rPr>
              <w:t>2.</w:t>
            </w:r>
            <w:bookmarkEnd w:id="25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Наиболее характерные ЧС природного и техногенного характера, которые могут возникнуть в районе расположения организации и опасности, присущие этим ЧС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5 - 20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6" w:name="sub_4013"/>
            <w:r w:rsidRPr="00CA6F88">
              <w:rPr>
                <w:rFonts w:ascii="Times New Roman" w:hAnsi="Times New Roman"/>
                <w:sz w:val="28"/>
                <w:szCs w:val="28"/>
              </w:rPr>
              <w:t>3.</w:t>
            </w:r>
            <w:bookmarkEnd w:id="26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5 - 20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7" w:name="sub_4014"/>
            <w:r w:rsidRPr="00CA6F88">
              <w:rPr>
                <w:rFonts w:ascii="Times New Roman" w:hAnsi="Times New Roman"/>
                <w:sz w:val="28"/>
                <w:szCs w:val="28"/>
              </w:rPr>
              <w:t>4.</w:t>
            </w:r>
            <w:bookmarkEnd w:id="27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Установленные в организации способы доведения информации об угрозе и возникновении ЧС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2 - 10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8" w:name="sub_4015"/>
            <w:r w:rsidRPr="00CA6F88">
              <w:rPr>
                <w:rFonts w:ascii="Times New Roman" w:hAnsi="Times New Roman"/>
                <w:sz w:val="28"/>
                <w:szCs w:val="28"/>
              </w:rPr>
              <w:t>5.</w:t>
            </w:r>
            <w:bookmarkEnd w:id="28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Порядок действий работника при получении сигналов оповещения о возникновении ЧС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2 - 10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9" w:name="sub_4016"/>
            <w:r w:rsidRPr="00CA6F88">
              <w:rPr>
                <w:rFonts w:ascii="Times New Roman" w:hAnsi="Times New Roman"/>
                <w:sz w:val="28"/>
                <w:szCs w:val="28"/>
              </w:rPr>
              <w:t>6.</w:t>
            </w:r>
            <w:bookmarkEnd w:id="29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9221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 xml:space="preserve">Порядок действий работника при ЧС, связанных с утечкой (выбросом) </w:t>
            </w:r>
            <w:proofErr w:type="spellStart"/>
            <w:r w:rsidRPr="00CA6F88">
              <w:rPr>
                <w:rFonts w:ascii="Times New Roman" w:hAnsi="Times New Roman"/>
                <w:sz w:val="28"/>
                <w:szCs w:val="28"/>
              </w:rPr>
              <w:t>аварийно</w:t>
            </w:r>
            <w:proofErr w:type="spellEnd"/>
            <w:r w:rsidRPr="00CA6F88">
              <w:rPr>
                <w:rFonts w:ascii="Times New Roman" w:hAnsi="Times New Roman"/>
                <w:sz w:val="28"/>
                <w:szCs w:val="28"/>
              </w:rPr>
              <w:t xml:space="preserve"> химически опасных веществ и радиоактивным загрязнением, в </w:t>
            </w:r>
            <w:proofErr w:type="spellStart"/>
            <w:r w:rsidRPr="00CA6F88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CA6F88">
              <w:rPr>
                <w:rFonts w:ascii="Times New Roman" w:hAnsi="Times New Roman"/>
                <w:sz w:val="28"/>
                <w:szCs w:val="28"/>
              </w:rPr>
              <w:t>.</w:t>
            </w:r>
            <w:r w:rsidR="009221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6F88">
              <w:rPr>
                <w:rFonts w:ascii="Times New Roman" w:hAnsi="Times New Roman"/>
                <w:sz w:val="28"/>
                <w:szCs w:val="28"/>
              </w:rPr>
              <w:t>по изготовлению и использованию подручных средств защиты органов дыхания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6 - 30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0" w:name="sub_4017"/>
            <w:r w:rsidRPr="00CA6F88">
              <w:rPr>
                <w:rFonts w:ascii="Times New Roman" w:hAnsi="Times New Roman"/>
                <w:sz w:val="28"/>
                <w:szCs w:val="28"/>
              </w:rPr>
              <w:t>7.</w:t>
            </w:r>
            <w:bookmarkEnd w:id="30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Порядок действий работника при получении и использовании индивидуальных средств защиты органов дыхания и кожи (при их наличии в организации)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6 - 30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1" w:name="sub_4018"/>
            <w:r w:rsidRPr="00CA6F88">
              <w:rPr>
                <w:rFonts w:ascii="Times New Roman" w:hAnsi="Times New Roman"/>
                <w:sz w:val="28"/>
                <w:szCs w:val="28"/>
              </w:rPr>
              <w:t>8.</w:t>
            </w:r>
            <w:bookmarkEnd w:id="31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Порядок действий работника при укрытии в средствах коллективной защиты (при применении в организации данного способа защиты)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6 - 30</w:t>
            </w:r>
          </w:p>
        </w:tc>
      </w:tr>
      <w:tr w:rsidR="00CA6F88" w:rsidRPr="00CA6F88" w:rsidTr="00CE56A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2" w:name="sub_4019"/>
            <w:r w:rsidRPr="00CA6F88">
              <w:rPr>
                <w:rFonts w:ascii="Times New Roman" w:hAnsi="Times New Roman"/>
                <w:sz w:val="28"/>
                <w:szCs w:val="28"/>
              </w:rPr>
              <w:t>9.</w:t>
            </w:r>
            <w:bookmarkEnd w:id="32"/>
          </w:p>
        </w:tc>
        <w:tc>
          <w:tcPr>
            <w:tcW w:w="3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Права и обязанности граждан Российской Федерации в области защиты от ЧС природного и техногенного характера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88" w:rsidRPr="00CA6F88" w:rsidRDefault="00CA6F88" w:rsidP="00CE56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F88">
              <w:rPr>
                <w:rFonts w:ascii="Times New Roman" w:hAnsi="Times New Roman"/>
                <w:sz w:val="28"/>
                <w:szCs w:val="28"/>
              </w:rPr>
              <w:t>2 - 15</w:t>
            </w:r>
          </w:p>
        </w:tc>
      </w:tr>
    </w:tbl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sub_402"/>
      <w:bookmarkEnd w:id="23"/>
      <w:r w:rsidRPr="00CA6F88">
        <w:rPr>
          <w:rFonts w:ascii="Times New Roman" w:hAnsi="Times New Roman"/>
          <w:sz w:val="28"/>
          <w:szCs w:val="28"/>
        </w:rPr>
        <w:t>4.2. Содержание учебных вопросов инструктажа по ЧС:</w:t>
      </w:r>
    </w:p>
    <w:bookmarkEnd w:id="33"/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1</w:t>
      </w:r>
      <w:r w:rsidRPr="00CA6F88">
        <w:rPr>
          <w:rFonts w:ascii="Times New Roman" w:hAnsi="Times New Roman"/>
          <w:sz w:val="28"/>
          <w:szCs w:val="28"/>
        </w:rPr>
        <w:t>. Возможные действия работника на рабочем месте, которые могут привести к аварии, катастрофе или ЧС техногенного характера в организации.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Наиболее опасные места (производства), расположенные на территории организации по признаку возникновения аварий, катастроф, чрезвычайных ситуаций.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Исходя из должностных обязанностей инструктируемого работника и правил, установленных в организации, возможные действия работника, которые могут привести к аварии, катастрофе или чрезвычайной ситуации и возможные их последствия.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lastRenderedPageBreak/>
        <w:t>Вопрос 2</w:t>
      </w:r>
      <w:r w:rsidRPr="00CA6F88">
        <w:rPr>
          <w:rFonts w:ascii="Times New Roman" w:hAnsi="Times New Roman"/>
          <w:sz w:val="28"/>
          <w:szCs w:val="28"/>
        </w:rPr>
        <w:t>. Наиболее характерные ЧС природного и техногенного характера, которые могут возникнуть в районе расположения организации и опасности, присущие этим ЧС.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Потенциально опасные объекты, опасные производственные объекты, эксплуатируемые в организации, и возможные последствия аварий на них.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ЧС, характерные для географического месторасположения и производственной деятельности организации, присущие им опасности и возможные последствия их возникновения.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3</w:t>
      </w:r>
      <w:r w:rsidRPr="00CA6F88">
        <w:rPr>
          <w:rFonts w:ascii="Times New Roman" w:hAnsi="Times New Roman"/>
          <w:sz w:val="28"/>
          <w:szCs w:val="28"/>
        </w:rPr>
        <w:t>. Принятые в организации способы защиты работников от опасностей, возникающих при ЧС, характерных для производственной деятельности и района расположения организации.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Установленные в организации способы защиты работников от опасностей, возникающих при ЧС техногенного и природного характера и основы их реализации.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4</w:t>
      </w:r>
      <w:r w:rsidRPr="00CA6F88">
        <w:rPr>
          <w:rFonts w:ascii="Times New Roman" w:hAnsi="Times New Roman"/>
          <w:sz w:val="28"/>
          <w:szCs w:val="28"/>
        </w:rPr>
        <w:t>. Установленные в организации способы доведения сигналов оповещения, а также информации при угрозе и возникновении ЧС.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Установленные способы и средства доведения сигналов оповещения до работников организации.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Порядок доведения информации о ЧС.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Типовые тексты информационных сообщений.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5</w:t>
      </w:r>
      <w:r w:rsidRPr="00CA6F88">
        <w:rPr>
          <w:rFonts w:ascii="Times New Roman" w:hAnsi="Times New Roman"/>
          <w:sz w:val="28"/>
          <w:szCs w:val="28"/>
        </w:rPr>
        <w:t>. Порядок действий работников при получении сигналов оповещения.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Действия работников организации при получении сигналов оповещения в случае нахождения: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на рабочем месте;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в столовой;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- другое.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6</w:t>
      </w:r>
      <w:r w:rsidRPr="00CA6F88">
        <w:rPr>
          <w:rFonts w:ascii="Times New Roman" w:hAnsi="Times New Roman"/>
          <w:sz w:val="28"/>
          <w:szCs w:val="28"/>
        </w:rPr>
        <w:t xml:space="preserve">. Порядок действий работника при ЧС, связанных с утечкой (выбросом) </w:t>
      </w:r>
      <w:proofErr w:type="spellStart"/>
      <w:r w:rsidRPr="00CA6F88">
        <w:rPr>
          <w:rFonts w:ascii="Times New Roman" w:hAnsi="Times New Roman"/>
          <w:sz w:val="28"/>
          <w:szCs w:val="28"/>
        </w:rPr>
        <w:t>аварийно</w:t>
      </w:r>
      <w:proofErr w:type="spellEnd"/>
      <w:r w:rsidRPr="00CA6F88">
        <w:rPr>
          <w:rFonts w:ascii="Times New Roman" w:hAnsi="Times New Roman"/>
          <w:sz w:val="28"/>
          <w:szCs w:val="28"/>
        </w:rPr>
        <w:t xml:space="preserve"> химически опасных веществ и радиоактивным загрязнением, в </w:t>
      </w:r>
      <w:proofErr w:type="spellStart"/>
      <w:r w:rsidRPr="00CA6F88">
        <w:rPr>
          <w:rFonts w:ascii="Times New Roman" w:hAnsi="Times New Roman"/>
          <w:sz w:val="28"/>
          <w:szCs w:val="28"/>
        </w:rPr>
        <w:t>т.ч</w:t>
      </w:r>
      <w:proofErr w:type="spellEnd"/>
      <w:r w:rsidRPr="00CA6F88">
        <w:rPr>
          <w:rFonts w:ascii="Times New Roman" w:hAnsi="Times New Roman"/>
          <w:sz w:val="28"/>
          <w:szCs w:val="28"/>
        </w:rPr>
        <w:t>.</w:t>
      </w:r>
      <w:r w:rsidR="000A3B45">
        <w:rPr>
          <w:rFonts w:ascii="Times New Roman" w:hAnsi="Times New Roman"/>
          <w:sz w:val="28"/>
          <w:szCs w:val="28"/>
        </w:rPr>
        <w:t xml:space="preserve"> </w:t>
      </w:r>
      <w:r w:rsidRPr="00CA6F88">
        <w:rPr>
          <w:rFonts w:ascii="Times New Roman" w:hAnsi="Times New Roman"/>
          <w:sz w:val="28"/>
          <w:szCs w:val="28"/>
        </w:rPr>
        <w:t>по изготовлению и использованию подручных средств защиты органов дыхания.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Установленные способы защиты работников при ЧС, связанных с утечкой (выбросом) </w:t>
      </w:r>
      <w:proofErr w:type="spellStart"/>
      <w:r w:rsidRPr="00CA6F88">
        <w:rPr>
          <w:rFonts w:ascii="Times New Roman" w:hAnsi="Times New Roman"/>
          <w:sz w:val="28"/>
          <w:szCs w:val="28"/>
        </w:rPr>
        <w:t>аварийно</w:t>
      </w:r>
      <w:proofErr w:type="spellEnd"/>
      <w:r w:rsidRPr="00CA6F88">
        <w:rPr>
          <w:rFonts w:ascii="Times New Roman" w:hAnsi="Times New Roman"/>
          <w:sz w:val="28"/>
          <w:szCs w:val="28"/>
        </w:rPr>
        <w:t xml:space="preserve"> химически опасных веществ и радиоактивным загрязнением.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Действия работника при угрозе и возникновении данных ЧС.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Порядок изготовления и применения подручных средств защиты органов дыхания.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Порядок действий при необходимости герметизации помещения.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7</w:t>
      </w:r>
      <w:r w:rsidRPr="00CA6F88">
        <w:rPr>
          <w:rFonts w:ascii="Times New Roman" w:hAnsi="Times New Roman"/>
          <w:sz w:val="28"/>
          <w:szCs w:val="28"/>
        </w:rPr>
        <w:t>. Порядок действий работника при получении и использовании индивидуальных средств защиты органов дыхания и кожи (при их наличии в организации).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Средства индивидуальной защиты (далее - </w:t>
      </w:r>
      <w:proofErr w:type="gramStart"/>
      <w:r w:rsidRPr="00CA6F88">
        <w:rPr>
          <w:rFonts w:ascii="Times New Roman" w:hAnsi="Times New Roman"/>
          <w:sz w:val="28"/>
          <w:szCs w:val="28"/>
        </w:rPr>
        <w:t>СИЗ</w:t>
      </w:r>
      <w:proofErr w:type="gramEnd"/>
      <w:r w:rsidRPr="00CA6F88">
        <w:rPr>
          <w:rFonts w:ascii="Times New Roman" w:hAnsi="Times New Roman"/>
          <w:sz w:val="28"/>
          <w:szCs w:val="28"/>
        </w:rPr>
        <w:t>), имеющиеся в организации и их защитные свойства.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Правила применения </w:t>
      </w:r>
      <w:proofErr w:type="gramStart"/>
      <w:r w:rsidRPr="00CA6F88">
        <w:rPr>
          <w:rFonts w:ascii="Times New Roman" w:hAnsi="Times New Roman"/>
          <w:sz w:val="28"/>
          <w:szCs w:val="28"/>
        </w:rPr>
        <w:t>СИЗ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органов дыхания и кожи.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lastRenderedPageBreak/>
        <w:t xml:space="preserve">Демонстрация порядка практического применения </w:t>
      </w:r>
      <w:proofErr w:type="gramStart"/>
      <w:r w:rsidRPr="00CA6F88">
        <w:rPr>
          <w:rFonts w:ascii="Times New Roman" w:hAnsi="Times New Roman"/>
          <w:sz w:val="28"/>
          <w:szCs w:val="28"/>
        </w:rPr>
        <w:t>СИЗ</w:t>
      </w:r>
      <w:proofErr w:type="gramEnd"/>
      <w:r w:rsidRPr="00CA6F88">
        <w:rPr>
          <w:rFonts w:ascii="Times New Roman" w:hAnsi="Times New Roman"/>
          <w:sz w:val="28"/>
          <w:szCs w:val="28"/>
        </w:rPr>
        <w:t>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Пункт выдачи СИЗ. Порядок получения СИЗ, ответственное лицо за выдачу СИЗ.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8</w:t>
      </w:r>
      <w:r w:rsidRPr="00CA6F88">
        <w:rPr>
          <w:rFonts w:ascii="Times New Roman" w:hAnsi="Times New Roman"/>
          <w:sz w:val="28"/>
          <w:szCs w:val="28"/>
        </w:rPr>
        <w:t>. Порядок действий работника при укрытии в средствах коллективной защиты (при применении в организации данного способа защиты).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Места расположения инженерных сооружений ГО (убежища, противорадиационные укрытия, укрытия простейшего типа) и других средств коллективной защиты (далее - СКЗ) на территории организации или на территории муниципального образования, в которых предусмотрено укрытие работников организаций.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Обязанности </w:t>
      </w:r>
      <w:proofErr w:type="gramStart"/>
      <w:r w:rsidRPr="00CA6F88">
        <w:rPr>
          <w:rFonts w:ascii="Times New Roman" w:hAnsi="Times New Roman"/>
          <w:sz w:val="28"/>
          <w:szCs w:val="28"/>
        </w:rPr>
        <w:t>укрываемых</w:t>
      </w:r>
      <w:proofErr w:type="gramEnd"/>
      <w:r w:rsidRPr="00CA6F88">
        <w:rPr>
          <w:rFonts w:ascii="Times New Roman" w:hAnsi="Times New Roman"/>
          <w:sz w:val="28"/>
          <w:szCs w:val="28"/>
        </w:rPr>
        <w:t xml:space="preserve"> в СКЗ.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 xml:space="preserve">Вещи, рекомендуемые и </w:t>
      </w:r>
      <w:r w:rsidR="000A3B45" w:rsidRPr="00CA6F88">
        <w:rPr>
          <w:rFonts w:ascii="Times New Roman" w:hAnsi="Times New Roman"/>
          <w:sz w:val="28"/>
          <w:szCs w:val="28"/>
        </w:rPr>
        <w:t>запрещённые</w:t>
      </w:r>
      <w:r w:rsidRPr="00CA6F88">
        <w:rPr>
          <w:rFonts w:ascii="Times New Roman" w:hAnsi="Times New Roman"/>
          <w:sz w:val="28"/>
          <w:szCs w:val="28"/>
        </w:rPr>
        <w:t xml:space="preserve"> при использовании в СКЗ.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Порядок заполнения СКЗ и пребывания в них.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Правила поведения при укрытии в СКЗ.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bCs/>
          <w:sz w:val="28"/>
          <w:szCs w:val="28"/>
        </w:rPr>
        <w:t>Вопрос 9</w:t>
      </w:r>
      <w:r w:rsidRPr="00CA6F88">
        <w:rPr>
          <w:rFonts w:ascii="Times New Roman" w:hAnsi="Times New Roman"/>
          <w:sz w:val="28"/>
          <w:szCs w:val="28"/>
        </w:rPr>
        <w:t>. Права и обязанности граждан Российской Федерации в области ГО и защиты от ЧС природного и техногенного характера.</w:t>
      </w:r>
    </w:p>
    <w:p w:rsidR="00CA6F88" w:rsidRPr="00CA6F88" w:rsidRDefault="00CA6F88" w:rsidP="00CA6F88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Права и обязанности граждан Российской Федерации в области защиты от ЧС природного и техногенного характера, установленные федеральными законами и другими нормативными правовыми актами.</w:t>
      </w:r>
    </w:p>
    <w:p w:rsidR="00485B5A" w:rsidRPr="003E46EF" w:rsidRDefault="00CA6F88" w:rsidP="00131E97">
      <w:pPr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6F88">
        <w:rPr>
          <w:rFonts w:ascii="Times New Roman" w:hAnsi="Times New Roman"/>
          <w:sz w:val="28"/>
          <w:szCs w:val="28"/>
        </w:rPr>
        <w:t>Обязанности работника по выполнению мероприятий защиты от ЧС природного и техногенного характера в соответствии с трудовым договором или дополнительном соглашении.</w:t>
      </w:r>
    </w:p>
    <w:sectPr w:rsidR="00485B5A" w:rsidRPr="003E46EF" w:rsidSect="00692A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E84" w:rsidRDefault="00726E84" w:rsidP="00190F9D">
      <w:r>
        <w:separator/>
      </w:r>
    </w:p>
  </w:endnote>
  <w:endnote w:type="continuationSeparator" w:id="0">
    <w:p w:rsidR="00726E84" w:rsidRDefault="00726E84" w:rsidP="0019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E84" w:rsidRDefault="00726E84"/>
  </w:footnote>
  <w:footnote w:type="continuationSeparator" w:id="0">
    <w:p w:rsidR="00726E84" w:rsidRDefault="00726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1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101C" w:rsidRPr="00F7101C" w:rsidRDefault="00F7101C">
        <w:pPr>
          <w:pStyle w:val="a9"/>
          <w:jc w:val="center"/>
          <w:rPr>
            <w:rFonts w:ascii="Times New Roman" w:hAnsi="Times New Roman" w:cs="Times New Roman"/>
          </w:rPr>
        </w:pPr>
        <w:r w:rsidRPr="00F7101C">
          <w:rPr>
            <w:rFonts w:ascii="Times New Roman" w:hAnsi="Times New Roman" w:cs="Times New Roman"/>
          </w:rPr>
          <w:fldChar w:fldCharType="begin"/>
        </w:r>
        <w:r w:rsidRPr="00F7101C">
          <w:rPr>
            <w:rFonts w:ascii="Times New Roman" w:hAnsi="Times New Roman" w:cs="Times New Roman"/>
          </w:rPr>
          <w:instrText>PAGE   \* MERGEFORMAT</w:instrText>
        </w:r>
        <w:r w:rsidRPr="00F7101C">
          <w:rPr>
            <w:rFonts w:ascii="Times New Roman" w:hAnsi="Times New Roman" w:cs="Times New Roman"/>
          </w:rPr>
          <w:fldChar w:fldCharType="separate"/>
        </w:r>
        <w:r w:rsidR="0095074A">
          <w:rPr>
            <w:rFonts w:ascii="Times New Roman" w:hAnsi="Times New Roman" w:cs="Times New Roman"/>
            <w:noProof/>
          </w:rPr>
          <w:t>13</w:t>
        </w:r>
        <w:r w:rsidRPr="00F7101C">
          <w:rPr>
            <w:rFonts w:ascii="Times New Roman" w:hAnsi="Times New Roman" w:cs="Times New Roman"/>
          </w:rPr>
          <w:fldChar w:fldCharType="end"/>
        </w:r>
      </w:p>
    </w:sdtContent>
  </w:sdt>
  <w:p w:rsidR="00485B5A" w:rsidRPr="002439FD" w:rsidRDefault="00485B5A" w:rsidP="003676F7">
    <w:pPr>
      <w:pStyle w:val="a9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38F75E"/>
    <w:lvl w:ilvl="0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45C6502"/>
    <w:multiLevelType w:val="multilevel"/>
    <w:tmpl w:val="9F48336A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07403"/>
    <w:multiLevelType w:val="hybridMultilevel"/>
    <w:tmpl w:val="D3141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779A7"/>
    <w:multiLevelType w:val="hybridMultilevel"/>
    <w:tmpl w:val="EDF2F4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3555E"/>
    <w:multiLevelType w:val="multilevel"/>
    <w:tmpl w:val="F684D08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910DC"/>
    <w:multiLevelType w:val="hybridMultilevel"/>
    <w:tmpl w:val="8B9A0AD6"/>
    <w:lvl w:ilvl="0" w:tplc="0419000F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32BF9"/>
    <w:multiLevelType w:val="hybridMultilevel"/>
    <w:tmpl w:val="B37A0766"/>
    <w:lvl w:ilvl="0" w:tplc="FFAAC122">
      <w:start w:val="34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839D6"/>
    <w:multiLevelType w:val="multilevel"/>
    <w:tmpl w:val="3118BA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8767EE"/>
    <w:multiLevelType w:val="multilevel"/>
    <w:tmpl w:val="6E0C2F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F9D"/>
    <w:rsid w:val="00021F50"/>
    <w:rsid w:val="00026478"/>
    <w:rsid w:val="0003029B"/>
    <w:rsid w:val="00050A90"/>
    <w:rsid w:val="00055A11"/>
    <w:rsid w:val="00066DA0"/>
    <w:rsid w:val="00094FE6"/>
    <w:rsid w:val="000A3B45"/>
    <w:rsid w:val="000E0669"/>
    <w:rsid w:val="00131E97"/>
    <w:rsid w:val="00152140"/>
    <w:rsid w:val="00154BE7"/>
    <w:rsid w:val="00156470"/>
    <w:rsid w:val="001854C1"/>
    <w:rsid w:val="001878C2"/>
    <w:rsid w:val="00190F9D"/>
    <w:rsid w:val="001A6B49"/>
    <w:rsid w:val="001F2F47"/>
    <w:rsid w:val="001F5351"/>
    <w:rsid w:val="002175BE"/>
    <w:rsid w:val="002439FD"/>
    <w:rsid w:val="00252439"/>
    <w:rsid w:val="0026025F"/>
    <w:rsid w:val="00292C32"/>
    <w:rsid w:val="002E423B"/>
    <w:rsid w:val="00335BB6"/>
    <w:rsid w:val="00365118"/>
    <w:rsid w:val="003676F7"/>
    <w:rsid w:val="003A269D"/>
    <w:rsid w:val="003E46EF"/>
    <w:rsid w:val="003E62BF"/>
    <w:rsid w:val="003E65EC"/>
    <w:rsid w:val="004021FF"/>
    <w:rsid w:val="004036E4"/>
    <w:rsid w:val="00403A67"/>
    <w:rsid w:val="00483686"/>
    <w:rsid w:val="00485B5A"/>
    <w:rsid w:val="0049104C"/>
    <w:rsid w:val="004A3252"/>
    <w:rsid w:val="004B4293"/>
    <w:rsid w:val="004D12F5"/>
    <w:rsid w:val="004E1708"/>
    <w:rsid w:val="00511B12"/>
    <w:rsid w:val="0053741D"/>
    <w:rsid w:val="00544816"/>
    <w:rsid w:val="00580413"/>
    <w:rsid w:val="0058423B"/>
    <w:rsid w:val="00597392"/>
    <w:rsid w:val="005C24C5"/>
    <w:rsid w:val="005E1BB8"/>
    <w:rsid w:val="006011A9"/>
    <w:rsid w:val="00632103"/>
    <w:rsid w:val="00647460"/>
    <w:rsid w:val="006547D9"/>
    <w:rsid w:val="006A09EB"/>
    <w:rsid w:val="006A0A98"/>
    <w:rsid w:val="006C0A7C"/>
    <w:rsid w:val="006F5FD1"/>
    <w:rsid w:val="00710B50"/>
    <w:rsid w:val="00726E84"/>
    <w:rsid w:val="0075407A"/>
    <w:rsid w:val="0078096A"/>
    <w:rsid w:val="00782B88"/>
    <w:rsid w:val="007955A3"/>
    <w:rsid w:val="007A707E"/>
    <w:rsid w:val="007A74DF"/>
    <w:rsid w:val="007C6FA1"/>
    <w:rsid w:val="007F2EAA"/>
    <w:rsid w:val="0084071F"/>
    <w:rsid w:val="00862CF6"/>
    <w:rsid w:val="00872B88"/>
    <w:rsid w:val="00893314"/>
    <w:rsid w:val="008C2AFC"/>
    <w:rsid w:val="008C3DE5"/>
    <w:rsid w:val="008E0E68"/>
    <w:rsid w:val="008E43D9"/>
    <w:rsid w:val="008F76AA"/>
    <w:rsid w:val="009064B2"/>
    <w:rsid w:val="009221E9"/>
    <w:rsid w:val="00922E82"/>
    <w:rsid w:val="0095074A"/>
    <w:rsid w:val="00951107"/>
    <w:rsid w:val="00951423"/>
    <w:rsid w:val="009849F2"/>
    <w:rsid w:val="009B00A4"/>
    <w:rsid w:val="009D3433"/>
    <w:rsid w:val="00A356D7"/>
    <w:rsid w:val="00A35AA5"/>
    <w:rsid w:val="00A66EBE"/>
    <w:rsid w:val="00A778F6"/>
    <w:rsid w:val="00A91CA4"/>
    <w:rsid w:val="00AD5F43"/>
    <w:rsid w:val="00B41161"/>
    <w:rsid w:val="00B60CA0"/>
    <w:rsid w:val="00BA64FA"/>
    <w:rsid w:val="00BD0826"/>
    <w:rsid w:val="00BF762C"/>
    <w:rsid w:val="00C1246C"/>
    <w:rsid w:val="00C440AA"/>
    <w:rsid w:val="00C7745F"/>
    <w:rsid w:val="00C86C28"/>
    <w:rsid w:val="00C87272"/>
    <w:rsid w:val="00C94E05"/>
    <w:rsid w:val="00CA6F88"/>
    <w:rsid w:val="00CF292B"/>
    <w:rsid w:val="00D27572"/>
    <w:rsid w:val="00D303E2"/>
    <w:rsid w:val="00D80721"/>
    <w:rsid w:val="00D91968"/>
    <w:rsid w:val="00DB49F4"/>
    <w:rsid w:val="00E2010C"/>
    <w:rsid w:val="00E74236"/>
    <w:rsid w:val="00E85F78"/>
    <w:rsid w:val="00EB72B3"/>
    <w:rsid w:val="00EB72C6"/>
    <w:rsid w:val="00F130C7"/>
    <w:rsid w:val="00F50A7F"/>
    <w:rsid w:val="00F7101C"/>
    <w:rsid w:val="00FA467C"/>
    <w:rsid w:val="00FB5645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P:\&#1059;&#1087;&#1088;&#1072;&#1074;&#1083;&#1077;&#1085;&#1080;&#1077;%20&#1087;&#1086;%20&#1086;&#1073;&#1077;&#1089;&#1087;&#1077;&#1095;&#1077;&#1085;&#1080;&#1102;%20&#1040;&#1076;&#1084;&#1080;&#1085;&#1080;&#1089;&#1090;&#1088;&#1072;&#1094;&#1080;&#1080;%20&#1042;&#1043;&#1054;\&#1051;&#1086;&#1089;&#1077;&#1074;&#1072;%20&#1040;.&#1042;\&#1059;&#1087;&#1088;&#1072;&#1074;&#1083;&#1077;&#1085;&#1080;&#1077;%20&#1043;&#1054;&#1063;&#1057;\_&#1055;&#1086;&#1089;&#1090;_&#1055;&#1086;&#1083;&#1086;&#1078;&#1077;&#1085;&#1080;&#1077;_&#1086;&#1073;&#1091;&#1095;.%20&#1085;&#1072;&#1089;&#1077;&#1083;.%20&#1074;%20&#1086;&#1073;&#1083;.%20&#1063;&#1057;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74660566/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P:\&#1059;&#1087;&#1088;&#1072;&#1074;&#1083;&#1077;&#1085;&#1080;&#1077;%20&#1087;&#1086;%20&#1086;&#1073;&#1077;&#1089;&#1087;&#1077;&#1095;&#1077;&#1085;&#1080;&#1102;%20&#1040;&#1076;&#1084;&#1080;&#1085;&#1080;&#1089;&#1090;&#1088;&#1072;&#1094;&#1080;&#1080;%20&#1042;&#1043;&#1054;\&#1051;&#1086;&#1089;&#1077;&#1074;&#1072;%20&#1040;.&#1042;\&#1059;&#1087;&#1088;&#1072;&#1074;&#1083;&#1077;&#1085;&#1080;&#1077;%20&#1043;&#1054;&#1063;&#1057;\_&#1055;&#1086;&#1089;&#1090;_&#1055;&#1086;&#1083;&#1086;&#1078;&#1077;&#1085;&#1080;&#1077;_&#1086;&#1073;&#1091;&#1095;.%20&#1085;&#1072;&#1089;&#1077;&#1083;.%20&#1074;%20&#1086;&#1073;&#1083;.%20&#1063;&#1057;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P:\&#1059;&#1087;&#1088;&#1072;&#1074;&#1083;&#1077;&#1085;&#1080;&#1077;%20&#1087;&#1086;%20&#1086;&#1073;&#1077;&#1089;&#1087;&#1077;&#1095;&#1077;&#1085;&#1080;&#1102;%20&#1040;&#1076;&#1084;&#1080;&#1085;&#1080;&#1089;&#1090;&#1088;&#1072;&#1094;&#1080;&#1080;%20&#1042;&#1043;&#1054;\&#1051;&#1086;&#1089;&#1077;&#1074;&#1072;%20&#1040;.&#1042;\&#1059;&#1087;&#1088;&#1072;&#1074;&#1083;&#1077;&#1085;&#1080;&#1077;%20&#1043;&#1054;&#1063;&#1057;\_&#1055;&#1086;&#1089;&#1090;_&#1055;&#1086;&#1083;&#1086;&#1078;&#1077;&#1085;&#1080;&#1077;_&#1086;&#1073;&#1091;&#1095;.%20&#1085;&#1072;&#1089;&#1077;&#1083;.%20&#1074;%20&#1086;&#1073;&#1083;.%20&#1063;&#1057;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133A7-C0DA-498D-A86B-F5F769B9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3707</Words>
  <Characters>21132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Начальник ЕДДС</dc:creator>
  <cp:lastModifiedBy>ГО ЧС МП</cp:lastModifiedBy>
  <cp:revision>11</cp:revision>
  <cp:lastPrinted>2022-01-28T07:06:00Z</cp:lastPrinted>
  <dcterms:created xsi:type="dcterms:W3CDTF">2022-01-27T06:57:00Z</dcterms:created>
  <dcterms:modified xsi:type="dcterms:W3CDTF">2022-01-31T06:02:00Z</dcterms:modified>
</cp:coreProperties>
</file>