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CC" w:rsidRDefault="005B79CC" w:rsidP="00AD1FA7">
      <w:pPr>
        <w:jc w:val="both"/>
        <w:rPr>
          <w:b/>
          <w:sz w:val="28"/>
          <w:szCs w:val="28"/>
        </w:rPr>
      </w:pPr>
      <w:bookmarkStart w:id="0" w:name="_Hlk523223806"/>
    </w:p>
    <w:p w:rsidR="0020201A" w:rsidRDefault="0020201A" w:rsidP="00AD1FA7">
      <w:pPr>
        <w:jc w:val="both"/>
        <w:rPr>
          <w:b/>
          <w:sz w:val="28"/>
          <w:szCs w:val="28"/>
        </w:rPr>
      </w:pPr>
    </w:p>
    <w:p w:rsidR="0020201A" w:rsidRDefault="00B162DF" w:rsidP="00AD1FA7">
      <w:pPr>
        <w:jc w:val="both"/>
        <w:rPr>
          <w:b/>
          <w:sz w:val="28"/>
          <w:szCs w:val="28"/>
        </w:rPr>
      </w:pPr>
      <w:r w:rsidRPr="008C0F45">
        <w:rPr>
          <w:noProof/>
        </w:rPr>
        <w:drawing>
          <wp:anchor distT="0" distB="0" distL="114300" distR="114300" simplePos="0" relativeHeight="251659264" behindDoc="0" locked="0" layoutInCell="1" allowOverlap="1" wp14:anchorId="0D31A1BB" wp14:editId="44164578">
            <wp:simplePos x="0" y="0"/>
            <wp:positionH relativeFrom="column">
              <wp:posOffset>2608580</wp:posOffset>
            </wp:positionH>
            <wp:positionV relativeFrom="paragraph">
              <wp:posOffset>110490</wp:posOffset>
            </wp:positionV>
            <wp:extent cx="631190" cy="762000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201A" w:rsidRDefault="0020201A" w:rsidP="00AD1FA7">
      <w:pPr>
        <w:jc w:val="both"/>
        <w:rPr>
          <w:b/>
          <w:sz w:val="28"/>
          <w:szCs w:val="28"/>
        </w:rPr>
      </w:pPr>
    </w:p>
    <w:p w:rsidR="008C0F45" w:rsidRPr="008C0F45" w:rsidRDefault="008C0F45" w:rsidP="008C0F45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8C0F45" w:rsidRPr="008C0F45" w:rsidRDefault="008C0F45" w:rsidP="008C0F45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8C0F45" w:rsidRPr="008C0F45" w:rsidRDefault="008C0F45" w:rsidP="008C0F45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8C0F45" w:rsidRPr="008C0F45" w:rsidRDefault="008C0F45" w:rsidP="008C0F45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8C0F45" w:rsidRPr="008C0F45" w:rsidRDefault="008C0F45" w:rsidP="008C0F45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8C0F45">
        <w:rPr>
          <w:b/>
          <w:sz w:val="28"/>
          <w:szCs w:val="28"/>
        </w:rPr>
        <w:t>АДМИНИСТРАЦИЯ</w:t>
      </w:r>
    </w:p>
    <w:p w:rsidR="008C0F45" w:rsidRPr="008C0F45" w:rsidRDefault="008C0F45" w:rsidP="008C0F45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8C0F45" w:rsidRPr="008C0F45" w:rsidRDefault="008C0F45" w:rsidP="008C0F45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8C0F45">
        <w:rPr>
          <w:b/>
          <w:sz w:val="28"/>
          <w:szCs w:val="28"/>
        </w:rPr>
        <w:t>ФИРОВСКОГО РАЙОНА</w:t>
      </w:r>
    </w:p>
    <w:p w:rsidR="008C0F45" w:rsidRPr="008C0F45" w:rsidRDefault="008C0F45" w:rsidP="008C0F45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8C0F45" w:rsidRPr="008C0F45" w:rsidRDefault="008C0F45" w:rsidP="008C0F45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8C0F45">
        <w:rPr>
          <w:b/>
          <w:sz w:val="28"/>
          <w:szCs w:val="28"/>
        </w:rPr>
        <w:t>ТВЕРСКОЙ ОБЛАСТИ</w:t>
      </w:r>
    </w:p>
    <w:p w:rsidR="008C0F45" w:rsidRPr="008C0F45" w:rsidRDefault="008C0F45" w:rsidP="008C0F45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8C0F45" w:rsidRPr="008C0F45" w:rsidRDefault="008C0F45" w:rsidP="008C0F45">
      <w:pPr>
        <w:widowControl/>
        <w:autoSpaceDE/>
        <w:autoSpaceDN/>
        <w:adjustRightInd/>
        <w:jc w:val="center"/>
        <w:rPr>
          <w:spacing w:val="100"/>
          <w:sz w:val="28"/>
          <w:szCs w:val="28"/>
        </w:rPr>
      </w:pPr>
      <w:r w:rsidRPr="008C0F45">
        <w:rPr>
          <w:b/>
          <w:spacing w:val="100"/>
          <w:sz w:val="28"/>
          <w:szCs w:val="28"/>
        </w:rPr>
        <w:t>ПОСТАНОВЛЕНИЕ</w:t>
      </w:r>
    </w:p>
    <w:p w:rsidR="008C0F45" w:rsidRPr="008C0F45" w:rsidRDefault="008C0F45" w:rsidP="008C0F45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8C0F45" w:rsidRPr="008C0F45" w:rsidRDefault="008C0F45" w:rsidP="008C0F45">
      <w:pPr>
        <w:widowControl/>
        <w:autoSpaceDE/>
        <w:autoSpaceDN/>
        <w:adjustRightInd/>
        <w:jc w:val="center"/>
        <w:rPr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113"/>
        <w:gridCol w:w="3101"/>
        <w:gridCol w:w="3076"/>
      </w:tblGrid>
      <w:tr w:rsidR="008C0F45" w:rsidRPr="008C0F45" w:rsidTr="003D2494">
        <w:trPr>
          <w:jc w:val="center"/>
        </w:trPr>
        <w:tc>
          <w:tcPr>
            <w:tcW w:w="3208" w:type="dxa"/>
          </w:tcPr>
          <w:p w:rsidR="008C0F45" w:rsidRPr="008C0F45" w:rsidRDefault="008C0F45" w:rsidP="00B55695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</w:rPr>
            </w:pPr>
            <w:r w:rsidRPr="008C0F45">
              <w:rPr>
                <w:bCs/>
                <w:sz w:val="28"/>
              </w:rPr>
              <w:t xml:space="preserve">от </w:t>
            </w:r>
            <w:r>
              <w:rPr>
                <w:bCs/>
                <w:sz w:val="28"/>
              </w:rPr>
              <w:t xml:space="preserve"> </w:t>
            </w:r>
            <w:r w:rsidR="00B55695">
              <w:rPr>
                <w:bCs/>
                <w:sz w:val="28"/>
              </w:rPr>
              <w:t>18.02.</w:t>
            </w:r>
            <w:r>
              <w:rPr>
                <w:bCs/>
                <w:sz w:val="28"/>
              </w:rPr>
              <w:t xml:space="preserve"> </w:t>
            </w:r>
            <w:r w:rsidRPr="008C0F45">
              <w:rPr>
                <w:bCs/>
                <w:sz w:val="28"/>
              </w:rPr>
              <w:t>2019</w:t>
            </w:r>
          </w:p>
        </w:tc>
        <w:tc>
          <w:tcPr>
            <w:tcW w:w="3186" w:type="dxa"/>
          </w:tcPr>
          <w:p w:rsidR="008C0F45" w:rsidRPr="008C0F45" w:rsidRDefault="008C0F45" w:rsidP="008C0F45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sz w:val="28"/>
                <w:szCs w:val="28"/>
              </w:rPr>
            </w:pPr>
            <w:r w:rsidRPr="008C0F45">
              <w:rPr>
                <w:sz w:val="28"/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8C0F45" w:rsidRPr="008C0F45" w:rsidRDefault="008C0F45" w:rsidP="008C0F45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</w:rPr>
            </w:pPr>
            <w:r w:rsidRPr="008C0F45">
              <w:rPr>
                <w:bCs/>
                <w:sz w:val="28"/>
              </w:rPr>
              <w:t>№</w:t>
            </w:r>
            <w:r w:rsidR="00B55695">
              <w:rPr>
                <w:bCs/>
                <w:sz w:val="28"/>
              </w:rPr>
              <w:t>30</w:t>
            </w:r>
            <w:r w:rsidRPr="008C0F45">
              <w:rPr>
                <w:bCs/>
                <w:sz w:val="28"/>
              </w:rPr>
              <w:t xml:space="preserve"> </w:t>
            </w:r>
          </w:p>
        </w:tc>
      </w:tr>
    </w:tbl>
    <w:p w:rsidR="008C0F45" w:rsidRPr="008C0F45" w:rsidRDefault="008C0F45" w:rsidP="008C0F45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0201A" w:rsidRDefault="0020201A" w:rsidP="00AD1FA7">
      <w:pPr>
        <w:jc w:val="both"/>
        <w:rPr>
          <w:b/>
          <w:sz w:val="28"/>
          <w:szCs w:val="28"/>
        </w:rPr>
      </w:pPr>
    </w:p>
    <w:bookmarkEnd w:id="0"/>
    <w:p w:rsidR="005B79CC" w:rsidRPr="005B79CC" w:rsidRDefault="005B79CC" w:rsidP="008C0F45">
      <w:pPr>
        <w:jc w:val="center"/>
        <w:rPr>
          <w:b/>
          <w:sz w:val="28"/>
          <w:szCs w:val="28"/>
        </w:rPr>
      </w:pPr>
      <w:r w:rsidRPr="005B79CC">
        <w:rPr>
          <w:b/>
          <w:sz w:val="28"/>
          <w:szCs w:val="28"/>
        </w:rPr>
        <w:t>О Порядке осуществления</w:t>
      </w:r>
      <w:r w:rsidR="008C0F45">
        <w:rPr>
          <w:b/>
          <w:sz w:val="28"/>
          <w:szCs w:val="28"/>
        </w:rPr>
        <w:t xml:space="preserve"> </w:t>
      </w:r>
      <w:r w:rsidRPr="005B79CC">
        <w:rPr>
          <w:b/>
          <w:sz w:val="28"/>
          <w:szCs w:val="28"/>
        </w:rPr>
        <w:t xml:space="preserve">полномочий по </w:t>
      </w:r>
      <w:proofErr w:type="gramStart"/>
      <w:r w:rsidRPr="005B79CC">
        <w:rPr>
          <w:b/>
          <w:sz w:val="28"/>
          <w:szCs w:val="28"/>
        </w:rPr>
        <w:t>внутреннему</w:t>
      </w:r>
      <w:proofErr w:type="gramEnd"/>
    </w:p>
    <w:p w:rsidR="005B79CC" w:rsidRPr="005B79CC" w:rsidRDefault="005B79CC" w:rsidP="008C0F45">
      <w:pPr>
        <w:jc w:val="center"/>
        <w:rPr>
          <w:b/>
          <w:sz w:val="28"/>
          <w:szCs w:val="28"/>
        </w:rPr>
      </w:pPr>
      <w:r w:rsidRPr="005B79CC">
        <w:rPr>
          <w:b/>
          <w:sz w:val="28"/>
          <w:szCs w:val="28"/>
        </w:rPr>
        <w:t>муниципальному финансовому</w:t>
      </w:r>
      <w:r w:rsidR="003E3362">
        <w:rPr>
          <w:b/>
          <w:sz w:val="28"/>
          <w:szCs w:val="28"/>
        </w:rPr>
        <w:t xml:space="preserve"> </w:t>
      </w:r>
      <w:r w:rsidRPr="005B79CC">
        <w:rPr>
          <w:b/>
          <w:sz w:val="28"/>
          <w:szCs w:val="28"/>
        </w:rPr>
        <w:t>контролю в муниципальном образовании</w:t>
      </w:r>
      <w:r w:rsidR="003E3362">
        <w:rPr>
          <w:b/>
          <w:sz w:val="28"/>
          <w:szCs w:val="28"/>
        </w:rPr>
        <w:t xml:space="preserve"> </w:t>
      </w:r>
      <w:r w:rsidR="0020201A">
        <w:rPr>
          <w:b/>
          <w:sz w:val="28"/>
          <w:szCs w:val="28"/>
        </w:rPr>
        <w:t>Фировский район</w:t>
      </w:r>
    </w:p>
    <w:p w:rsidR="005B79CC" w:rsidRPr="005B79CC" w:rsidRDefault="005B79CC" w:rsidP="008C0F45">
      <w:pPr>
        <w:jc w:val="center"/>
        <w:outlineLvl w:val="0"/>
        <w:rPr>
          <w:sz w:val="28"/>
          <w:szCs w:val="28"/>
        </w:rPr>
      </w:pPr>
    </w:p>
    <w:p w:rsidR="005B79CC" w:rsidRDefault="005B79CC" w:rsidP="005B79CC">
      <w:pPr>
        <w:ind w:firstLine="851"/>
        <w:jc w:val="both"/>
        <w:rPr>
          <w:sz w:val="28"/>
          <w:szCs w:val="28"/>
        </w:rPr>
      </w:pPr>
      <w:r w:rsidRPr="005B79CC">
        <w:rPr>
          <w:bCs/>
          <w:sz w:val="28"/>
          <w:szCs w:val="28"/>
        </w:rPr>
        <w:t xml:space="preserve">В соответствии с Бюджетным </w:t>
      </w:r>
      <w:hyperlink r:id="rId10" w:history="1">
        <w:r w:rsidRPr="005B79CC">
          <w:rPr>
            <w:bCs/>
            <w:sz w:val="28"/>
            <w:szCs w:val="28"/>
          </w:rPr>
          <w:t>кодексом</w:t>
        </w:r>
      </w:hyperlink>
      <w:r w:rsidRPr="005B79CC">
        <w:rPr>
          <w:bCs/>
          <w:sz w:val="28"/>
          <w:szCs w:val="28"/>
        </w:rPr>
        <w:t xml:space="preserve"> Российской Федерации, </w:t>
      </w:r>
      <w:r w:rsidR="009B0E49" w:rsidRPr="005B79CC">
        <w:rPr>
          <w:bCs/>
          <w:sz w:val="28"/>
          <w:szCs w:val="28"/>
        </w:rPr>
        <w:t xml:space="preserve">Жилищным </w:t>
      </w:r>
      <w:hyperlink r:id="rId11" w:history="1">
        <w:r w:rsidR="009B0E49" w:rsidRPr="005B79CC">
          <w:rPr>
            <w:bCs/>
            <w:sz w:val="28"/>
            <w:szCs w:val="28"/>
          </w:rPr>
          <w:t>кодексом</w:t>
        </w:r>
      </w:hyperlink>
      <w:r w:rsidR="009B0E49" w:rsidRPr="005B79CC">
        <w:rPr>
          <w:bCs/>
          <w:sz w:val="28"/>
          <w:szCs w:val="28"/>
        </w:rPr>
        <w:t xml:space="preserve"> Российской Федерации</w:t>
      </w:r>
      <w:r w:rsidR="009B0E49">
        <w:rPr>
          <w:bCs/>
          <w:sz w:val="28"/>
          <w:szCs w:val="28"/>
        </w:rPr>
        <w:t>,</w:t>
      </w:r>
      <w:r w:rsidRPr="005B79CC">
        <w:rPr>
          <w:bCs/>
          <w:sz w:val="28"/>
          <w:szCs w:val="28"/>
        </w:rPr>
        <w:t xml:space="preserve"> Федеральным </w:t>
      </w:r>
      <w:hyperlink r:id="rId12" w:history="1">
        <w:r w:rsidRPr="005B79CC">
          <w:rPr>
            <w:bCs/>
            <w:sz w:val="28"/>
            <w:szCs w:val="28"/>
          </w:rPr>
          <w:t>законом</w:t>
        </w:r>
      </w:hyperlink>
      <w:r w:rsidRPr="005B79CC">
        <w:rPr>
          <w:bCs/>
          <w:sz w:val="28"/>
          <w:szCs w:val="28"/>
        </w:rPr>
        <w:t xml:space="preserve"> от 05.04.2013 N 44-ФЗ «О контрактной системе в сфере закупок товаров, работ, услуг для обеспечения государственных и муниципальных нужд»</w:t>
      </w:r>
      <w:r w:rsidR="004D7215">
        <w:rPr>
          <w:sz w:val="28"/>
          <w:szCs w:val="28"/>
        </w:rPr>
        <w:t xml:space="preserve">, </w:t>
      </w:r>
      <w:r w:rsidR="00E60428">
        <w:rPr>
          <w:sz w:val="28"/>
          <w:szCs w:val="28"/>
        </w:rPr>
        <w:t>Администрация Фировского района</w:t>
      </w:r>
    </w:p>
    <w:p w:rsidR="004D7215" w:rsidRPr="00FF25ED" w:rsidRDefault="004D7215" w:rsidP="004D7215">
      <w:pPr>
        <w:spacing w:before="120"/>
        <w:ind w:firstLine="720"/>
        <w:jc w:val="center"/>
        <w:rPr>
          <w:sz w:val="28"/>
          <w:szCs w:val="28"/>
        </w:rPr>
      </w:pPr>
      <w:r w:rsidRPr="00FF25ED">
        <w:rPr>
          <w:sz w:val="28"/>
          <w:szCs w:val="28"/>
        </w:rPr>
        <w:t>ПОСТАНОВЛЯЕТ:</w:t>
      </w:r>
    </w:p>
    <w:p w:rsidR="004D7215" w:rsidRPr="005B79CC" w:rsidRDefault="004D7215" w:rsidP="005B79CC">
      <w:pPr>
        <w:ind w:firstLine="851"/>
        <w:jc w:val="both"/>
        <w:rPr>
          <w:bCs/>
          <w:sz w:val="28"/>
          <w:szCs w:val="28"/>
        </w:rPr>
      </w:pPr>
    </w:p>
    <w:p w:rsidR="005B79CC" w:rsidRPr="005B79CC" w:rsidRDefault="005B79CC" w:rsidP="005B79CC">
      <w:pPr>
        <w:pStyle w:val="a8"/>
        <w:numPr>
          <w:ilvl w:val="0"/>
          <w:numId w:val="27"/>
        </w:numPr>
        <w:tabs>
          <w:tab w:val="left" w:pos="851"/>
        </w:tabs>
        <w:ind w:left="0" w:firstLine="851"/>
        <w:jc w:val="both"/>
        <w:rPr>
          <w:sz w:val="28"/>
          <w:szCs w:val="28"/>
        </w:rPr>
      </w:pPr>
      <w:r w:rsidRPr="005B79CC">
        <w:rPr>
          <w:sz w:val="28"/>
          <w:szCs w:val="28"/>
        </w:rPr>
        <w:t xml:space="preserve">Утвердить Порядок осуществления полномочий по внутреннему муниципальному финансовому контролю в муниципальном образовании </w:t>
      </w:r>
      <w:r w:rsidR="0020201A">
        <w:rPr>
          <w:sz w:val="28"/>
          <w:szCs w:val="28"/>
        </w:rPr>
        <w:t>Фировский район</w:t>
      </w:r>
      <w:r w:rsidRPr="005B79CC">
        <w:rPr>
          <w:sz w:val="28"/>
          <w:szCs w:val="28"/>
        </w:rPr>
        <w:t xml:space="preserve"> (прилагается).</w:t>
      </w:r>
    </w:p>
    <w:p w:rsidR="005B79CC" w:rsidRPr="0020201A" w:rsidRDefault="0020201A" w:rsidP="002020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</w:t>
      </w:r>
      <w:r w:rsidR="00E60428">
        <w:rPr>
          <w:sz w:val="28"/>
          <w:szCs w:val="28"/>
        </w:rPr>
        <w:t>П</w:t>
      </w:r>
      <w:r w:rsidR="00E60428" w:rsidRPr="0020201A">
        <w:rPr>
          <w:sz w:val="28"/>
          <w:szCs w:val="28"/>
        </w:rPr>
        <w:t>ризнать утратившим силу</w:t>
      </w:r>
      <w:r w:rsidR="00E60428">
        <w:rPr>
          <w:sz w:val="28"/>
          <w:szCs w:val="28"/>
        </w:rPr>
        <w:t xml:space="preserve"> п</w:t>
      </w:r>
      <w:r>
        <w:rPr>
          <w:sz w:val="28"/>
          <w:szCs w:val="28"/>
        </w:rPr>
        <w:t>остановление г</w:t>
      </w:r>
      <w:r w:rsidR="005B79CC" w:rsidRPr="0020201A">
        <w:rPr>
          <w:sz w:val="28"/>
          <w:szCs w:val="28"/>
        </w:rPr>
        <w:t xml:space="preserve">лавы </w:t>
      </w:r>
      <w:r>
        <w:rPr>
          <w:sz w:val="28"/>
          <w:szCs w:val="28"/>
        </w:rPr>
        <w:t>А</w:t>
      </w:r>
      <w:r w:rsidRPr="0020201A">
        <w:rPr>
          <w:sz w:val="28"/>
          <w:szCs w:val="28"/>
        </w:rPr>
        <w:t xml:space="preserve">дминистрации Фировского района </w:t>
      </w:r>
      <w:r w:rsidR="005B79CC" w:rsidRPr="0020201A">
        <w:rPr>
          <w:sz w:val="28"/>
          <w:szCs w:val="28"/>
        </w:rPr>
        <w:t xml:space="preserve">от </w:t>
      </w:r>
      <w:r w:rsidRPr="0020201A">
        <w:rPr>
          <w:sz w:val="28"/>
          <w:szCs w:val="28"/>
        </w:rPr>
        <w:t>28</w:t>
      </w:r>
      <w:r w:rsidR="005B79CC" w:rsidRPr="0020201A">
        <w:rPr>
          <w:sz w:val="28"/>
          <w:szCs w:val="28"/>
        </w:rPr>
        <w:t>.</w:t>
      </w:r>
      <w:r w:rsidRPr="0020201A">
        <w:rPr>
          <w:sz w:val="28"/>
          <w:szCs w:val="28"/>
        </w:rPr>
        <w:t>11</w:t>
      </w:r>
      <w:r w:rsidR="005B79CC" w:rsidRPr="0020201A">
        <w:rPr>
          <w:sz w:val="28"/>
          <w:szCs w:val="28"/>
        </w:rPr>
        <w:t>.201</w:t>
      </w:r>
      <w:r w:rsidRPr="0020201A">
        <w:rPr>
          <w:sz w:val="28"/>
          <w:szCs w:val="28"/>
        </w:rPr>
        <w:t>4</w:t>
      </w:r>
      <w:r w:rsidR="005B79CC" w:rsidRPr="0020201A">
        <w:rPr>
          <w:sz w:val="28"/>
          <w:szCs w:val="28"/>
        </w:rPr>
        <w:t xml:space="preserve"> №</w:t>
      </w:r>
      <w:r w:rsidRPr="0020201A">
        <w:rPr>
          <w:sz w:val="28"/>
          <w:szCs w:val="28"/>
        </w:rPr>
        <w:t xml:space="preserve"> 85</w:t>
      </w:r>
      <w:r w:rsidR="005B79CC" w:rsidRPr="0020201A">
        <w:rPr>
          <w:sz w:val="28"/>
          <w:szCs w:val="28"/>
        </w:rPr>
        <w:t xml:space="preserve"> </w:t>
      </w:r>
      <w:r w:rsidR="00B162DF">
        <w:rPr>
          <w:sz w:val="28"/>
          <w:szCs w:val="28"/>
        </w:rPr>
        <w:t>«</w:t>
      </w:r>
      <w:r w:rsidRPr="0020201A">
        <w:rPr>
          <w:sz w:val="28"/>
          <w:szCs w:val="28"/>
        </w:rPr>
        <w:t>Об утверждении Порядка осуществления внутреннего муниципального контроля в финансово-бюджетной сфере</w:t>
      </w:r>
      <w:r w:rsidR="00B162D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5B79CC" w:rsidRPr="0020201A">
        <w:rPr>
          <w:sz w:val="28"/>
          <w:szCs w:val="28"/>
        </w:rPr>
        <w:t xml:space="preserve"> </w:t>
      </w:r>
    </w:p>
    <w:p w:rsidR="005B79CC" w:rsidRPr="005B79CC" w:rsidRDefault="00E60428" w:rsidP="005B79CC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B79CC" w:rsidRPr="005B79CC">
        <w:rPr>
          <w:sz w:val="28"/>
          <w:szCs w:val="28"/>
        </w:rPr>
        <w:t xml:space="preserve">. Настоящее постановление вступает в силу со дня его подписания и подлежит  размещению на официальном сайте  </w:t>
      </w:r>
      <w:r w:rsidR="0020201A">
        <w:rPr>
          <w:sz w:val="28"/>
          <w:szCs w:val="28"/>
        </w:rPr>
        <w:t>Фировского района</w:t>
      </w:r>
      <w:r w:rsidR="005B79CC" w:rsidRPr="005B79CC">
        <w:rPr>
          <w:sz w:val="28"/>
          <w:szCs w:val="28"/>
        </w:rPr>
        <w:t>.</w:t>
      </w:r>
    </w:p>
    <w:p w:rsidR="005B79CC" w:rsidRDefault="005B79CC" w:rsidP="005B79CC">
      <w:pPr>
        <w:ind w:firstLine="567"/>
        <w:jc w:val="both"/>
        <w:rPr>
          <w:sz w:val="28"/>
          <w:szCs w:val="28"/>
        </w:rPr>
      </w:pPr>
    </w:p>
    <w:p w:rsidR="005B79CC" w:rsidRDefault="005B79CC" w:rsidP="005B79CC">
      <w:pPr>
        <w:ind w:firstLine="567"/>
        <w:jc w:val="both"/>
        <w:rPr>
          <w:sz w:val="28"/>
          <w:szCs w:val="28"/>
        </w:rPr>
      </w:pPr>
    </w:p>
    <w:p w:rsidR="005B79CC" w:rsidRDefault="005B79CC" w:rsidP="005B79CC">
      <w:pPr>
        <w:ind w:firstLine="567"/>
        <w:jc w:val="both"/>
        <w:rPr>
          <w:sz w:val="28"/>
          <w:szCs w:val="28"/>
        </w:rPr>
      </w:pPr>
    </w:p>
    <w:p w:rsidR="005B79CC" w:rsidRPr="005B79CC" w:rsidRDefault="005B79CC" w:rsidP="005B79CC">
      <w:pPr>
        <w:ind w:firstLine="567"/>
        <w:jc w:val="both"/>
        <w:rPr>
          <w:sz w:val="28"/>
          <w:szCs w:val="28"/>
        </w:rPr>
      </w:pPr>
    </w:p>
    <w:p w:rsidR="005B79CC" w:rsidRDefault="005B79CC" w:rsidP="005B79C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E3362">
        <w:rPr>
          <w:sz w:val="28"/>
          <w:szCs w:val="28"/>
        </w:rPr>
        <w:t xml:space="preserve"> Фировского района</w:t>
      </w:r>
      <w:r>
        <w:rPr>
          <w:sz w:val="28"/>
          <w:szCs w:val="28"/>
        </w:rPr>
        <w:t xml:space="preserve"> </w:t>
      </w:r>
      <w:r w:rsidR="003E3362">
        <w:rPr>
          <w:sz w:val="28"/>
          <w:szCs w:val="28"/>
        </w:rPr>
        <w:tab/>
      </w:r>
      <w:r w:rsidR="003E3362">
        <w:rPr>
          <w:sz w:val="28"/>
          <w:szCs w:val="28"/>
        </w:rPr>
        <w:tab/>
      </w:r>
      <w:r w:rsidR="003E3362">
        <w:rPr>
          <w:sz w:val="28"/>
          <w:szCs w:val="28"/>
        </w:rPr>
        <w:tab/>
      </w:r>
      <w:r w:rsidR="003E3362">
        <w:rPr>
          <w:sz w:val="28"/>
          <w:szCs w:val="28"/>
        </w:rPr>
        <w:tab/>
      </w:r>
      <w:r w:rsidR="003E3362">
        <w:rPr>
          <w:sz w:val="28"/>
          <w:szCs w:val="28"/>
        </w:rPr>
        <w:tab/>
      </w:r>
      <w:r w:rsidR="00E60428">
        <w:rPr>
          <w:sz w:val="28"/>
          <w:szCs w:val="28"/>
        </w:rPr>
        <w:t xml:space="preserve">           </w:t>
      </w:r>
      <w:proofErr w:type="spellStart"/>
      <w:r w:rsidR="0020201A">
        <w:rPr>
          <w:sz w:val="28"/>
          <w:szCs w:val="28"/>
        </w:rPr>
        <w:t>Ю.В.Воробьев</w:t>
      </w:r>
      <w:proofErr w:type="spellEnd"/>
    </w:p>
    <w:p w:rsidR="00615556" w:rsidRPr="005B79CC" w:rsidRDefault="00615556" w:rsidP="005B79CC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4"/>
      </w:tblGrid>
      <w:tr w:rsidR="005B79CC" w:rsidTr="005B79CC">
        <w:tc>
          <w:tcPr>
            <w:tcW w:w="3824" w:type="dxa"/>
          </w:tcPr>
          <w:p w:rsidR="005B79CC" w:rsidRDefault="0020201A" w:rsidP="005B79CC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</w:t>
            </w:r>
            <w:r w:rsidR="005B79CC" w:rsidRPr="005B79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риложение</w:t>
            </w:r>
            <w:r w:rsidR="00E604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</w:t>
            </w:r>
          </w:p>
          <w:p w:rsidR="003E3362" w:rsidRDefault="00E60428" w:rsidP="0020201A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Утверждено постановлением Администрации</w:t>
            </w:r>
            <w:r w:rsidR="005B79CC" w:rsidRPr="005B79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3E33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Фировского района</w:t>
            </w:r>
          </w:p>
          <w:p w:rsidR="0020201A" w:rsidRPr="005B79CC" w:rsidRDefault="00B55695" w:rsidP="0020201A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="003E33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18.02.2019 </w:t>
            </w:r>
            <w:r w:rsidR="003E3362" w:rsidRPr="003E3362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 xml:space="preserve"> </w:t>
            </w:r>
            <w:r w:rsidR="003E33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  <w:r w:rsidR="003E3362" w:rsidRPr="003E33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  <w:p w:rsidR="005B79CC" w:rsidRPr="005B79CC" w:rsidRDefault="005B79CC" w:rsidP="005B79CC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5B79CC" w:rsidRDefault="005B79CC" w:rsidP="005B79CC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5B79CC" w:rsidRPr="005B79CC" w:rsidRDefault="005B79CC" w:rsidP="005B79CC">
      <w:pPr>
        <w:pStyle w:val="ConsPlusNormal"/>
        <w:jc w:val="both"/>
        <w:rPr>
          <w:lang w:val="ru-RU"/>
        </w:rPr>
      </w:pPr>
    </w:p>
    <w:p w:rsidR="005B79CC" w:rsidRPr="005B79CC" w:rsidRDefault="005B79CC" w:rsidP="005B79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 w:rsidRPr="005B79CC">
        <w:rPr>
          <w:rFonts w:ascii="Times New Roman" w:hAnsi="Times New Roman" w:cs="Times New Roman"/>
          <w:sz w:val="28"/>
          <w:szCs w:val="28"/>
        </w:rPr>
        <w:t>ПОРЯДОК</w:t>
      </w:r>
    </w:p>
    <w:p w:rsidR="005B79CC" w:rsidRPr="005B79CC" w:rsidRDefault="005B79CC" w:rsidP="005B79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79CC">
        <w:rPr>
          <w:rFonts w:ascii="Times New Roman" w:hAnsi="Times New Roman" w:cs="Times New Roman"/>
          <w:sz w:val="28"/>
          <w:szCs w:val="28"/>
        </w:rPr>
        <w:t>осуществления полномочий</w:t>
      </w:r>
    </w:p>
    <w:p w:rsidR="005B79CC" w:rsidRPr="005B79CC" w:rsidRDefault="005B79CC" w:rsidP="005B79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79CC">
        <w:rPr>
          <w:rFonts w:ascii="Times New Roman" w:hAnsi="Times New Roman" w:cs="Times New Roman"/>
          <w:sz w:val="28"/>
          <w:szCs w:val="28"/>
        </w:rPr>
        <w:t>по внутреннему муниципальному финансовому контро</w:t>
      </w:r>
      <w:r w:rsidR="0020201A">
        <w:rPr>
          <w:rFonts w:ascii="Times New Roman" w:hAnsi="Times New Roman" w:cs="Times New Roman"/>
          <w:sz w:val="28"/>
          <w:szCs w:val="28"/>
        </w:rPr>
        <w:t>лю в муниципальном образовании Фировский район</w:t>
      </w:r>
      <w:r w:rsidR="008E2B64">
        <w:rPr>
          <w:rStyle w:val="afc"/>
          <w:sz w:val="28"/>
          <w:szCs w:val="28"/>
        </w:rPr>
        <w:footnoteReference w:id="1"/>
      </w:r>
    </w:p>
    <w:p w:rsidR="005B79CC" w:rsidRDefault="005B79CC" w:rsidP="005B79CC">
      <w:pPr>
        <w:spacing w:after="1"/>
      </w:pPr>
    </w:p>
    <w:p w:rsidR="005B79CC" w:rsidRPr="005B79CC" w:rsidRDefault="005B79CC" w:rsidP="005B79C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B79CC">
        <w:rPr>
          <w:rFonts w:ascii="Times New Roman" w:hAnsi="Times New Roman" w:cs="Times New Roman"/>
          <w:sz w:val="28"/>
          <w:szCs w:val="28"/>
        </w:rPr>
        <w:t>Раздел I</w:t>
      </w:r>
    </w:p>
    <w:p w:rsidR="005B79CC" w:rsidRPr="005B79CC" w:rsidRDefault="005B79CC" w:rsidP="005B79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79CC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5B79CC" w:rsidRPr="005B79CC" w:rsidRDefault="005B79CC" w:rsidP="005B79CC">
      <w:pPr>
        <w:pStyle w:val="ConsPlusNormal"/>
        <w:jc w:val="both"/>
        <w:rPr>
          <w:lang w:val="ru-RU"/>
        </w:rPr>
      </w:pP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gramStart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Настоящий Порядок в соответствии с </w:t>
      </w:r>
      <w:hyperlink r:id="rId13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пунктом 3 статьи 269.2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Бюджетного кодекса </w:t>
      </w:r>
      <w:bookmarkStart w:id="2" w:name="_GoBack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Российской Федерации, </w:t>
      </w:r>
      <w:hyperlink r:id="rId14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статьей 186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Жилищного кодекса Российской </w:t>
      </w:r>
      <w:bookmarkEnd w:id="2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Федерации, </w:t>
      </w:r>
      <w:hyperlink r:id="rId15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статьей 99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Федерального закона от 05.04.2013 </w:t>
      </w:r>
      <w:r w:rsidRPr="005B79CC">
        <w:rPr>
          <w:rFonts w:ascii="Times New Roman" w:hAnsi="Times New Roman" w:cs="Times New Roman"/>
          <w:sz w:val="28"/>
          <w:szCs w:val="28"/>
        </w:rPr>
        <w:t>N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44-ФЗ "О контрактной системе в сфере закупок товаров, работ, услуг для обеспечения государственных и муниципальных нужд" (далее - Федеральный закон о контрактной системе), Общими </w:t>
      </w:r>
      <w:hyperlink r:id="rId16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требованиями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к осуществлению органами государственного (муниципального) финансового контроля, являющимися органами (должностными</w:t>
      </w:r>
      <w:proofErr w:type="gramEnd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лицами) исполнительной власти субъектов Российской Федерации (местных администраций), контроля за соблюдением Федерального закона "О контрактной системе в сфере закупок товаров, работ, услуг для обеспечения государственных и муниципальных нужд", утвержденными Приказом Федерального казначейства от 12.03.2018 </w:t>
      </w:r>
      <w:r w:rsidRPr="005B79CC">
        <w:rPr>
          <w:rFonts w:ascii="Times New Roman" w:hAnsi="Times New Roman" w:cs="Times New Roman"/>
          <w:sz w:val="28"/>
          <w:szCs w:val="28"/>
        </w:rPr>
        <w:t>N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14н, определяет порядок осуществления </w:t>
      </w:r>
      <w:r w:rsidR="0020201A">
        <w:rPr>
          <w:rFonts w:ascii="Times New Roman" w:hAnsi="Times New Roman" w:cs="Times New Roman"/>
          <w:sz w:val="28"/>
          <w:szCs w:val="28"/>
          <w:lang w:val="ru-RU"/>
        </w:rPr>
        <w:t xml:space="preserve">финансовым управлением Администрации Фировского района (далее </w:t>
      </w:r>
      <w:r w:rsidR="0030515F">
        <w:rPr>
          <w:rFonts w:ascii="Times New Roman" w:hAnsi="Times New Roman" w:cs="Times New Roman"/>
          <w:sz w:val="28"/>
          <w:szCs w:val="28"/>
          <w:lang w:val="ru-RU"/>
        </w:rPr>
        <w:t>– Финансовое у</w:t>
      </w:r>
      <w:r w:rsidR="0020201A">
        <w:rPr>
          <w:rFonts w:ascii="Times New Roman" w:hAnsi="Times New Roman" w:cs="Times New Roman"/>
          <w:sz w:val="28"/>
          <w:szCs w:val="28"/>
          <w:lang w:val="ru-RU"/>
        </w:rPr>
        <w:t>правление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) полномочий по внутреннему муниципальному финансовому контролю (далее - деятельность по контролю).</w:t>
      </w:r>
      <w:proofErr w:type="gramEnd"/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30515F">
        <w:rPr>
          <w:rFonts w:ascii="Times New Roman" w:hAnsi="Times New Roman" w:cs="Times New Roman"/>
          <w:sz w:val="28"/>
          <w:szCs w:val="28"/>
          <w:lang w:val="ru-RU"/>
        </w:rPr>
        <w:t>Финансовое у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правление  осуществляет полномочия</w:t>
      </w:r>
      <w:r w:rsidR="008E2B64">
        <w:rPr>
          <w:rFonts w:ascii="Times New Roman" w:hAnsi="Times New Roman" w:cs="Times New Roman"/>
          <w:sz w:val="28"/>
          <w:szCs w:val="28"/>
          <w:lang w:val="ru-RU"/>
        </w:rPr>
        <w:t xml:space="preserve"> по контролю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P49"/>
      <w:bookmarkEnd w:id="3"/>
      <w:r w:rsidRPr="005B79CC">
        <w:rPr>
          <w:rFonts w:ascii="Times New Roman" w:hAnsi="Times New Roman" w:cs="Times New Roman"/>
          <w:sz w:val="28"/>
          <w:szCs w:val="28"/>
          <w:lang w:val="ru-RU"/>
        </w:rPr>
        <w:t>а) за 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P50"/>
      <w:bookmarkEnd w:id="4"/>
      <w:r w:rsidRPr="005B79CC">
        <w:rPr>
          <w:rFonts w:ascii="Times New Roman" w:hAnsi="Times New Roman" w:cs="Times New Roman"/>
          <w:sz w:val="28"/>
          <w:szCs w:val="28"/>
          <w:lang w:val="ru-RU"/>
        </w:rPr>
        <w:t>б) за полнотой и достоверностью отчетности о реализации муниципальных программ, в том числе отчетности об исполнении муниципальных заданий;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P51"/>
      <w:bookmarkEnd w:id="5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в) за соблюдением требований к обоснованию закупок,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предусмотренных </w:t>
      </w:r>
      <w:hyperlink r:id="rId17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статьей 18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Федерального закона о контрактной системе, и обоснованности закупок;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P52"/>
      <w:bookmarkEnd w:id="6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г) за соблюдением правил нормирования в сфере закупок, предусмотренного </w:t>
      </w:r>
      <w:hyperlink r:id="rId18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статьей 19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Федерального закона о контрактной системе;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P53"/>
      <w:bookmarkEnd w:id="7"/>
      <w:r w:rsidRPr="005B79CC">
        <w:rPr>
          <w:rFonts w:ascii="Times New Roman" w:hAnsi="Times New Roman" w:cs="Times New Roman"/>
          <w:sz w:val="28"/>
          <w:szCs w:val="28"/>
          <w:lang w:val="ru-RU"/>
        </w:rPr>
        <w:t>д) за обоснованием начальной (максимальной) цены контракта, цены контракта, заключаемого с единственным поставщиком (подрядчиком, исполнителем), включенной в план-график;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P54"/>
      <w:bookmarkEnd w:id="8"/>
      <w:r w:rsidRPr="005B79CC">
        <w:rPr>
          <w:rFonts w:ascii="Times New Roman" w:hAnsi="Times New Roman" w:cs="Times New Roman"/>
          <w:sz w:val="28"/>
          <w:szCs w:val="28"/>
          <w:lang w:val="ru-RU"/>
        </w:rPr>
        <w:t>е) за применением заказчиком мер ответственности и совершением иных действий в случае нарушения поставщиком (подрядчиком, исполнителем) условий контракта;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ж) за соответствием поставленного товара, выполненной работы (ее результата) или оказанной услуги условиям контракта;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з) за своевременностью, полнотой и достоверностью отражения в документах учета поставленного товара, выполненной работы (ее результата) или оказанной услуги;</w:t>
      </w:r>
    </w:p>
    <w:p w:rsidR="005B79CC" w:rsidRPr="005B79CC" w:rsidRDefault="005B79CC" w:rsidP="0009182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и) за соответствием использования поставленного товара, выполненной работы (ее результата) или оказанной услуги целям осуществления закупки;</w:t>
      </w:r>
      <w:bookmarkStart w:id="9" w:name="P58"/>
      <w:bookmarkEnd w:id="9"/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3. Деятельность по контролю основывается на принципах законности, объективности, эффективности, независимости, профессиональной компетентности, достоверности результатов и гласности.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4. Деятельность по контролю осуществляется в форме проведения плановых и внеплановых контрольных мероприятий.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Методами осуществления контрольной деятельности являются проверка, ревизия, обследование.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Проверки подразделяются на камеральные и выездные, а также встречные проверки, проводимые в рамках выездных и камеральных проверок.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5. Плановые контрольные мероприятия осуществляются в соответствии с планом контрольных мероприятий.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6. Внеплановые контрольные мероприятия проводятся на основании письменного решения </w:t>
      </w:r>
      <w:r w:rsidR="0030515F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уководителя (заместителя </w:t>
      </w:r>
      <w:r w:rsidR="0030515F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уководителя) </w:t>
      </w:r>
      <w:r w:rsidR="0030515F">
        <w:rPr>
          <w:rFonts w:ascii="Times New Roman" w:hAnsi="Times New Roman" w:cs="Times New Roman"/>
          <w:sz w:val="28"/>
          <w:szCs w:val="28"/>
          <w:lang w:val="ru-RU"/>
        </w:rPr>
        <w:t>Финансового у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правления</w:t>
      </w:r>
      <w:proofErr w:type="gramStart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принятого: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- в связи с поступле</w:t>
      </w:r>
      <w:r w:rsidR="0030515F">
        <w:rPr>
          <w:rFonts w:ascii="Times New Roman" w:hAnsi="Times New Roman" w:cs="Times New Roman"/>
          <w:sz w:val="28"/>
          <w:szCs w:val="28"/>
          <w:lang w:val="ru-RU"/>
        </w:rPr>
        <w:t>нием обращений (поручений) Глав муниципальных образований Фировского района,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межрайонной прокуратуры, правоохранительных органов, обращений иных государственных органов, депутатских запросов, граждан и организаций;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- на основании информации о нарушениях законодательных и иных нормативных правовых актов по вопросам, отнесенным к сфере деятельности </w:t>
      </w:r>
      <w:r w:rsidR="0030515F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proofErr w:type="gramStart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 w:rsidR="0030515F">
        <w:rPr>
          <w:rFonts w:ascii="Times New Roman" w:hAnsi="Times New Roman" w:cs="Times New Roman"/>
          <w:sz w:val="28"/>
          <w:szCs w:val="28"/>
          <w:lang w:val="ru-RU"/>
        </w:rPr>
        <w:t xml:space="preserve"> полученной должностными лицами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, осуществляющими внутренний муниципальный финансовый контроль, в ходе исполнения должностных обязанностей, в том числе из средств массовой информации;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- в связи с истечением срока исполнения ранее выданного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предписания (представления);</w:t>
      </w:r>
    </w:p>
    <w:p w:rsidR="005B79CC" w:rsidRPr="00B162DF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62DF">
        <w:rPr>
          <w:rFonts w:ascii="Times New Roman" w:hAnsi="Times New Roman" w:cs="Times New Roman"/>
          <w:sz w:val="28"/>
          <w:szCs w:val="28"/>
          <w:lang w:val="ru-RU"/>
        </w:rPr>
        <w:t>- в случаях, предусмотренных подпунктом «в» пункта 40 настоящего Порядка.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7. Объектами внутреннего муниципального финансового контроля являются: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а) главные распорядители (распорядители, получатели) средств бюджета муниципального образования </w:t>
      </w:r>
      <w:r w:rsidR="0030515F">
        <w:rPr>
          <w:rFonts w:ascii="Times New Roman" w:hAnsi="Times New Roman" w:cs="Times New Roman"/>
          <w:sz w:val="28"/>
          <w:szCs w:val="28"/>
          <w:lang w:val="ru-RU"/>
        </w:rPr>
        <w:t>Фи</w:t>
      </w:r>
      <w:r w:rsidR="005B75B9">
        <w:rPr>
          <w:rFonts w:ascii="Times New Roman" w:hAnsi="Times New Roman" w:cs="Times New Roman"/>
          <w:sz w:val="28"/>
          <w:szCs w:val="28"/>
          <w:lang w:val="ru-RU"/>
        </w:rPr>
        <w:t>ровский район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, главные администраторы (администраторы) доходов бюджета, главные администраторы (администраторы) источников финансирования дефицита бюджета муниципального образования </w:t>
      </w:r>
      <w:r w:rsidR="005B75B9">
        <w:rPr>
          <w:rFonts w:ascii="Times New Roman" w:hAnsi="Times New Roman" w:cs="Times New Roman"/>
          <w:sz w:val="28"/>
          <w:szCs w:val="28"/>
          <w:lang w:val="ru-RU"/>
        </w:rPr>
        <w:t>Фировский район;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б) главные распорядители (распорядители) и получатели средств бюджета, которым предоставлены межбюджетные трансферты в части соблюдения ими целей и условий предоставления межбюджетных трансфертов, бюджетных кредитов, предоставленных из других бюджетов бюджетной системы Российской Федерации;</w:t>
      </w:r>
    </w:p>
    <w:p w:rsidR="005B79CC" w:rsidRPr="005B79CC" w:rsidRDefault="005B75B9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в) муниципальные учреждения</w:t>
      </w:r>
      <w:r w:rsidR="005B79CC" w:rsidRPr="005B79C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г) муниципальные унитарные предприятия;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д) хозяйственные товарищества и общества с участием муниципального образования в их уставных (складочных) капиталах, а также коммерческие организации с долей (вкладом) таких товариществ и обществ в их уставных (складочных) капиталах;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е) иные юридические лица, индивидуальные предприниматели, физические лица в части соблюдения ими условий договоров (соглашений) о предоставлении средств из бюд</w:t>
      </w:r>
      <w:r w:rsidR="005B75B9">
        <w:rPr>
          <w:rFonts w:ascii="Times New Roman" w:hAnsi="Times New Roman" w:cs="Times New Roman"/>
          <w:sz w:val="28"/>
          <w:szCs w:val="28"/>
          <w:lang w:val="ru-RU"/>
        </w:rPr>
        <w:t>жетов муниципальных образований Фировского района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, договоров (соглашений) о предоставлении муниципальных гарантий;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ж) муниципальные заказчики, контрактные службы, контрактные управляющие, уполномоченные органы, уполномоченные учреждения, осуществляющие действия, направленные на осуществление закупок товаров, работ, услуг для муниципальных нужд в соответствии с Федеральным </w:t>
      </w:r>
      <w:hyperlink r:id="rId19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законом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о контрактной системе;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з) кредитные организации, осуществляющие отдельные операции с бюджетными средствами, в части соблюдения ими условий договоров (соглашений) о представлении средств из бюджета муниципального образования</w:t>
      </w:r>
      <w:r w:rsidR="0051462E">
        <w:rPr>
          <w:rFonts w:ascii="Times New Roman" w:hAnsi="Times New Roman" w:cs="Times New Roman"/>
          <w:sz w:val="28"/>
          <w:szCs w:val="28"/>
          <w:lang w:val="ru-RU"/>
        </w:rPr>
        <w:t xml:space="preserve"> Фировский район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8. </w:t>
      </w:r>
      <w:proofErr w:type="gramStart"/>
      <w:r w:rsidRPr="005B79CC">
        <w:rPr>
          <w:rFonts w:ascii="Times New Roman" w:hAnsi="Times New Roman" w:cs="Times New Roman"/>
          <w:sz w:val="28"/>
          <w:szCs w:val="28"/>
          <w:lang w:val="ru-RU"/>
        </w:rPr>
        <w:t>При осуществлении деятельности</w:t>
      </w:r>
      <w:r w:rsidR="0051462E">
        <w:rPr>
          <w:rFonts w:ascii="Times New Roman" w:hAnsi="Times New Roman" w:cs="Times New Roman"/>
          <w:sz w:val="28"/>
          <w:szCs w:val="28"/>
          <w:lang w:val="ru-RU"/>
        </w:rPr>
        <w:t xml:space="preserve"> 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по контролю в отношении расходов, связанных с осуществлением закупок для обеспечения нужд</w:t>
      </w:r>
      <w:r w:rsidR="0051462E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Фировский район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, в рамках одного контрольного мероприятия могут быть реализован</w:t>
      </w:r>
      <w:r w:rsidR="0051462E">
        <w:rPr>
          <w:rFonts w:ascii="Times New Roman" w:hAnsi="Times New Roman" w:cs="Times New Roman"/>
          <w:sz w:val="28"/>
          <w:szCs w:val="28"/>
          <w:lang w:val="ru-RU"/>
        </w:rPr>
        <w:t xml:space="preserve">ы полномочия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по контролю за соблюдением бюджетного законодательства Российской Федерации и иных нормативных правовых актов, регулирующих бюджетные пра</w:t>
      </w:r>
      <w:r w:rsidR="0051462E">
        <w:rPr>
          <w:rFonts w:ascii="Times New Roman" w:hAnsi="Times New Roman" w:cs="Times New Roman"/>
          <w:sz w:val="28"/>
          <w:szCs w:val="28"/>
          <w:lang w:val="ru-RU"/>
        </w:rPr>
        <w:t>воотношения, а также полномочия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, предусмотренные </w:t>
      </w:r>
      <w:hyperlink r:id="rId20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частью 8 статьи 99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Федерального закона о контрактной системе.</w:t>
      </w:r>
      <w:proofErr w:type="gramEnd"/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8.1. </w:t>
      </w:r>
      <w:proofErr w:type="gramStart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Порядок использования единой информационной системы в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сфере закупок, а также ведения документооборота в единой информационной системе в сфере закупок при осуществлении деятельности по контролю, предусмотренный </w:t>
      </w:r>
      <w:hyperlink r:id="rId21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пунктом 5 части 11 статьи 99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Федерального закона о контрактной системе, должен соответствовать требованиям </w:t>
      </w:r>
      <w:hyperlink r:id="rId22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Правил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ведения реестра жалоб, плановых и внеплановых проверок, принятых по ним решений и выданных предписаний, утвержденных Постановлением Правительства Российской Федерации от</w:t>
      </w:r>
      <w:proofErr w:type="gramEnd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27 октября 2015 года </w:t>
      </w:r>
      <w:r w:rsidRPr="005B79CC">
        <w:rPr>
          <w:rFonts w:ascii="Times New Roman" w:hAnsi="Times New Roman" w:cs="Times New Roman"/>
          <w:sz w:val="28"/>
          <w:szCs w:val="28"/>
        </w:rPr>
        <w:t>N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1148.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Обязательными документами для размещения в единой информационной системе в сфере закупок являются отчет о результатах контрольного мероприятия, который оформляется в соответствии с пунктом 41 настоящего Порядка, предписание, выданное объекту контроля в соответствии с пунктом 57 настоящего Порядка.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8.2. Должностные лица, указанные в </w:t>
      </w:r>
      <w:hyperlink w:anchor="P102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пункте 9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Порядка, несут ответственность за решения и действия (бездействие), принимаемые (осуществляемые) в процессе осуществления контрольных мероприятий, в соответствии с законодательством Российской Федерации.</w:t>
      </w:r>
    </w:p>
    <w:p w:rsidR="005B79CC" w:rsidRPr="005B79CC" w:rsidRDefault="005B79CC" w:rsidP="005B79C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B79CC" w:rsidRPr="005B79CC" w:rsidRDefault="005B79CC" w:rsidP="005B79C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B79CC">
        <w:rPr>
          <w:rFonts w:ascii="Times New Roman" w:hAnsi="Times New Roman" w:cs="Times New Roman"/>
          <w:sz w:val="28"/>
          <w:szCs w:val="28"/>
        </w:rPr>
        <w:t>Раздел II</w:t>
      </w:r>
    </w:p>
    <w:p w:rsidR="005B79CC" w:rsidRPr="005B79CC" w:rsidRDefault="005B79CC" w:rsidP="005B79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79CC">
        <w:rPr>
          <w:rFonts w:ascii="Times New Roman" w:hAnsi="Times New Roman" w:cs="Times New Roman"/>
          <w:sz w:val="28"/>
          <w:szCs w:val="28"/>
        </w:rPr>
        <w:t>Прав</w:t>
      </w:r>
      <w:r w:rsidR="0051462E">
        <w:rPr>
          <w:rFonts w:ascii="Times New Roman" w:hAnsi="Times New Roman" w:cs="Times New Roman"/>
          <w:sz w:val="28"/>
          <w:szCs w:val="28"/>
        </w:rPr>
        <w:t>а и обязанности должностных лиц</w:t>
      </w:r>
      <w:r w:rsidRPr="005B79CC">
        <w:rPr>
          <w:rFonts w:ascii="Times New Roman" w:hAnsi="Times New Roman" w:cs="Times New Roman"/>
          <w:sz w:val="28"/>
          <w:szCs w:val="28"/>
        </w:rPr>
        <w:t>,</w:t>
      </w:r>
    </w:p>
    <w:p w:rsidR="005B79CC" w:rsidRPr="005B79CC" w:rsidRDefault="005B79CC" w:rsidP="005B79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79CC">
        <w:rPr>
          <w:rFonts w:ascii="Times New Roman" w:hAnsi="Times New Roman" w:cs="Times New Roman"/>
          <w:sz w:val="28"/>
          <w:szCs w:val="28"/>
        </w:rPr>
        <w:t>осуществляющих внутренний муниципальный финансовый контроль,</w:t>
      </w:r>
    </w:p>
    <w:p w:rsidR="005B79CC" w:rsidRDefault="005B79CC" w:rsidP="005B79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79CC">
        <w:rPr>
          <w:rFonts w:ascii="Times New Roman" w:hAnsi="Times New Roman" w:cs="Times New Roman"/>
          <w:sz w:val="28"/>
          <w:szCs w:val="28"/>
        </w:rPr>
        <w:t>объектов контроля, их должностных лиц</w:t>
      </w:r>
    </w:p>
    <w:p w:rsidR="005B79CC" w:rsidRPr="005B79CC" w:rsidRDefault="005B79CC" w:rsidP="005B79CC">
      <w:pPr>
        <w:pStyle w:val="ConsPlusTitle"/>
        <w:jc w:val="center"/>
        <w:rPr>
          <w:rFonts w:ascii="Times New Roman" w:hAnsi="Times New Roman" w:cs="Times New Roman"/>
          <w:sz w:val="20"/>
          <w:szCs w:val="28"/>
        </w:rPr>
      </w:pPr>
    </w:p>
    <w:p w:rsidR="005B79CC" w:rsidRPr="005B79CC" w:rsidRDefault="0051462E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P102"/>
      <w:bookmarkEnd w:id="10"/>
      <w:r>
        <w:rPr>
          <w:rFonts w:ascii="Times New Roman" w:hAnsi="Times New Roman" w:cs="Times New Roman"/>
          <w:sz w:val="28"/>
          <w:szCs w:val="28"/>
          <w:lang w:val="ru-RU"/>
        </w:rPr>
        <w:t>9. Должностными лицами</w:t>
      </w:r>
      <w:r w:rsidR="005B79CC" w:rsidRPr="005B79CC">
        <w:rPr>
          <w:rFonts w:ascii="Times New Roman" w:hAnsi="Times New Roman" w:cs="Times New Roman"/>
          <w:sz w:val="28"/>
          <w:szCs w:val="28"/>
          <w:lang w:val="ru-RU"/>
        </w:rPr>
        <w:t>, осуществляющими внутренний муниципальный финансовый контроль, являются: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а) Руководитель </w:t>
      </w:r>
      <w:r w:rsidR="0051462E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б) зам</w:t>
      </w:r>
      <w:r w:rsidR="0051462E">
        <w:rPr>
          <w:rFonts w:ascii="Times New Roman" w:hAnsi="Times New Roman" w:cs="Times New Roman"/>
          <w:sz w:val="28"/>
          <w:szCs w:val="28"/>
          <w:lang w:val="ru-RU"/>
        </w:rPr>
        <w:t>еститель Руководителя 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в) иные сотрудники, уполномоченные на участие в проведении контрольных мероприятий в соответствии с приказом Руководителя (заместителя Руководителя) (далее - уполномоченные на проведение контрольных мероприятий лица).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10. Должностные</w:t>
      </w:r>
      <w:r w:rsidR="00D30F76">
        <w:rPr>
          <w:rFonts w:ascii="Times New Roman" w:hAnsi="Times New Roman" w:cs="Times New Roman"/>
          <w:sz w:val="28"/>
          <w:szCs w:val="28"/>
          <w:lang w:val="ru-RU"/>
        </w:rPr>
        <w:t xml:space="preserve"> лица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, осуществляющие внутренний муниципальный финансовый контроль, имеют право: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а) при осуществлении контрольных мероприятий беспрепятственно по предъявлении удостоверений и копии приказа о проведении контрольного мероприятия посещать помещения и территории объектов контроля, требовать предъявления поставленных товаров, результатов выполненных работ, оказанных услуг, а также проводить необходимые экспертизы и другие мероприятия по контролю;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б) проверять у объектов контроля учредительные и регистрационные документы, первичные учетные документы, регистры бухгалтерского учета, бухгалтерскую (бюджетную) и финансовую отчетность, планы, сметы, договоры, отчеты и иные документы, фактическое наличие, сохранность и правильность использования основных и денежных средств, нематериальных активов, ценных бумаг,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lastRenderedPageBreak/>
        <w:t>материальных ценностей и иного имущества;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в) получать от должностных лиц и других лиц объектов контроля документы, надлежаще заверенные копии документов, предусмотренные настоящим Порядком, информацию, материалы, объяснения в сроки, предусмотренные </w:t>
      </w:r>
      <w:hyperlink w:anchor="P217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пунктом 22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Порядка;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г) требовать от объектов контроля и их должностных лиц: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проведения инвентаризации основных и денежных средств, материальных ценностей, расчетов и иного имущества, проведения контрольных обмеров выполненных работ;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восстановления бюджетного и (или) бухгалтерского учета в случае его отсутствия или ненадлежащего состояния;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представления поставленных товаров, результатов выполненных работ, оказанных услуг;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представления документов, надлежаще заверенных копий документов, предусмотренных настоящим Порядком, информации, материалов, объяснений в сроки, предусмотренные </w:t>
      </w:r>
      <w:hyperlink w:anchor="P217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пунктом 22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Порядка;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д) запрашивать и получать на основании мотивированного запроса в письменной форме документы и информацию, необходимые для проведения контрольного мероприятия в отношении объектов контроля;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е) получать доступ к информационным базам и банкам данных, связанных с администрированием, ведением бухгалтерского учета и бухгалтерской отчетности (бюджетного учета и бюджетной отчетности), объектов контроля в установленном порядке;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ж) проводить в ходе проведения контрольных мероприятий необходимые осмотры с использованием фото-, видео- и аудиотехники, а также иных видов техники и приборов, в том числе измерительных приборов, инвентаризации, наблюдения, пересчета, экспертизы, контрольных замеров и осуществления других действий по контролю;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з) выдавать представления, предписания об устранении выявленных нарушений в случаях, предусмотренных законодательством Российской Федерации (далее - представления, предписания);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и) направлять уведомления о применении бюджетных мер принуждения в случаях, предусмотренных бюджетным </w:t>
      </w:r>
      <w:hyperlink r:id="rId23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законодательством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Российской Федерации;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к) осуществлять производство по делам об административных правонарушениях в порядке, установленном </w:t>
      </w:r>
      <w:hyperlink r:id="rId24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законодательством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Российской Федерации об административных правонарушениях, и принимать меры по их предотвращению;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л) обращаться в суд с исковыми заявлениями о возмещении ущерба, причиненного бюджету муниципального образования </w:t>
      </w:r>
      <w:r w:rsidR="00D30F76">
        <w:rPr>
          <w:rFonts w:ascii="Times New Roman" w:hAnsi="Times New Roman" w:cs="Times New Roman"/>
          <w:sz w:val="28"/>
          <w:szCs w:val="28"/>
          <w:lang w:val="ru-RU"/>
        </w:rPr>
        <w:t>Фировский район,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нарушением бюджетного законодательства и иных нормативных правовых актов, регулирующих бюджетные правоотношения;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м) обращаться в суд, арбитражный суд с исками о признании осуществленных закупок недействительными в соответствии с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Гражданским </w:t>
      </w:r>
      <w:hyperlink r:id="rId25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кодексом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Российской Федерации.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11. Должностные лица, осуществляющие внутренний муниципальный финансовый контроль, обязаны: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а) своевременно и в полной мере исполнять предоставленные в соответствии с законодательством полномочия по предупреждению, выявлению и пресечению нарушений в установленной сфере деятельности;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б) соблюдать требования нормативных правовых актов в установленной сфере деятельности;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в) проводить контрольные мероприятия в соответствии с приказом о проведении контрольного мероприятия (далее - приказ);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г) знакомить руководителя или лицо, исполняющее обязанности руководителя объекта контроля (далее - уполномоченное должностное лицо объекта контроля), с копией приказа  на проведение контрольного мероприятия, с копиями приказов о приостановлении, возобновлении, продлении срока проведения контрольного мероприятия, об измен</w:t>
      </w:r>
      <w:r w:rsidR="00D30F76">
        <w:rPr>
          <w:rFonts w:ascii="Times New Roman" w:hAnsi="Times New Roman" w:cs="Times New Roman"/>
          <w:sz w:val="28"/>
          <w:szCs w:val="28"/>
          <w:lang w:val="ru-RU"/>
        </w:rPr>
        <w:t>ении состава проверочной группы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, а также с результатами контрольного мероприятия. При этом копия приказа на проведение ко</w:t>
      </w:r>
      <w:r w:rsidR="00D30F76">
        <w:rPr>
          <w:rFonts w:ascii="Times New Roman" w:hAnsi="Times New Roman" w:cs="Times New Roman"/>
          <w:sz w:val="28"/>
          <w:szCs w:val="28"/>
          <w:lang w:val="ru-RU"/>
        </w:rPr>
        <w:t>нтрольного мероприятия вручается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уполномоченному должностному лицу объекта контроля либо направля</w:t>
      </w:r>
      <w:r w:rsidR="00D30F76">
        <w:rPr>
          <w:rFonts w:ascii="Times New Roman" w:hAnsi="Times New Roman" w:cs="Times New Roman"/>
          <w:sz w:val="28"/>
          <w:szCs w:val="28"/>
          <w:lang w:val="ru-RU"/>
        </w:rPr>
        <w:t>ется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заказным почтовым отправлением с уведомлением о вручении или иным способом, свидетельствующим о дате его получения адресатом, в том числе с применением автоматизированных информационных систем;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д) по результатам проведения контрольных мероприятий составлять акты (заключения), содержащие обоснованные выводы, с указанием нормативных правовых актов, их подтверждающих;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е) при выявлении факта совершения действия (бездействия), содержащего признаки состава преступления, направлять в правоохранительные органы информацию о таком факте и (или) документы и иные материалы, подтверждающие такой факт, в течение 3 рабочих дней </w:t>
      </w:r>
      <w:proofErr w:type="gramStart"/>
      <w:r w:rsidRPr="005B79CC">
        <w:rPr>
          <w:rFonts w:ascii="Times New Roman" w:hAnsi="Times New Roman" w:cs="Times New Roman"/>
          <w:sz w:val="28"/>
          <w:szCs w:val="28"/>
          <w:lang w:val="ru-RU"/>
        </w:rPr>
        <w:t>с даты выявления</w:t>
      </w:r>
      <w:proofErr w:type="gramEnd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такого факта по решению </w:t>
      </w:r>
      <w:r w:rsidR="006A300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уководителя (заместителя </w:t>
      </w:r>
      <w:r w:rsidR="006A300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уководителя) </w:t>
      </w:r>
      <w:r w:rsidR="006A3001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ж) при выявлении обстоятельств и фактов, свидетельствующих о признаках нарушений, относящихся к компетенции другого государственного (муниципального) органа (должностного лица), направлять информацию о таких обстоятельствах и фактах в соответствующий орган (должностному лицу) в течение 10 рабочих дней с даты выявления таких обстоятельств и фактов по решению </w:t>
      </w:r>
      <w:r w:rsidR="006A300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уководителя (заместителя </w:t>
      </w:r>
      <w:r w:rsidR="006A300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уководителя) </w:t>
      </w:r>
      <w:r w:rsidR="00D30F76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12. Должностные лица </w:t>
      </w:r>
      <w:r w:rsidR="00D30F76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, осуществляющие внутренний муниципальный финансовый контроль, несут ответственность за решения и действия (бездействие), принимаемые в процессе осуществления контрольного мероприятия в соответствии с законодательством Российской Федерации.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12.1. Объекты контроля (их должностные лица) имеют право: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а) представлять должностным лицам </w:t>
      </w:r>
      <w:r w:rsidR="00D30F76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lastRenderedPageBreak/>
        <w:t>осуществляющим внутренний муниципальный финансовый контроль, пояснения по вопросам, возникающим в ходе проведения контрольных мероприятий;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б) представлять возражения на акт (заключение), составленный в отношении объекта контроля по результатам проведения контрольного мероприятия, в сроки, установленные настоящим Порядком;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в) ходатайствовать о продлении сроков исполнения предписаний, рассмотрения представлений, вынесенных по результатам проведения контрольного мероприятия, в сроки, установленные указанными предписаниями, представлениями.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12.2. Объекты контроля (их должностные лица) обязаны: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а) создавать должностным лицам </w:t>
      </w:r>
      <w:r w:rsidR="00D30F76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, осуществляющим внутренний муниципальный финансовый контроль, иным привлеченным для проведения контрольного мероприятия лицам при проведении ими выездных контрольных мероприятий условия для работы путем предоставления им необходимых помещений, оргтехники, обеспечения технического обслуживания;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б) обеспечивать должностным лицам</w:t>
      </w:r>
      <w:r w:rsidR="00AA74CF">
        <w:rPr>
          <w:rFonts w:ascii="Times New Roman" w:hAnsi="Times New Roman" w:cs="Times New Roman"/>
          <w:sz w:val="28"/>
          <w:szCs w:val="28"/>
          <w:lang w:val="ru-RU"/>
        </w:rPr>
        <w:t xml:space="preserve"> 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, осуществляющим контроль, при осуществлении выездных контрольных мероприятий беспрепятственный доступ в помещения и на территории объекта контроля по предъявлении служебных удостоверений, копии приказа и копии удостоверения на проведение контрольного мероприятия;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в) по требованию должностных лиц</w:t>
      </w:r>
      <w:r w:rsidR="00AA74CF" w:rsidRPr="00AA74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A74CF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, осуществляющих внутренний муниципальный финансовый контроль: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представлять для проведения контрольного мероприятия документы, надлежаще заверенные копии документов, предусмотренные настоящим Порядком, информацию, материалы, объяснения в сроки, установленные в требовании об их представлении;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проводить инвентаризацию основных и денежных средств, материальных ценностей, расчетов и иного имущества, проводить контрольные обмеры выполненных работ, предъявлять поставленные товары, результаты выполненных работ, оказанных услуг;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восстанавливать бюджетный и (или) бухгалтерский учет в случае его отсутствия или ненадлежащего состояния;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г) предоставлять должностным лицам</w:t>
      </w:r>
      <w:r w:rsidR="00AA74CF" w:rsidRPr="00AA74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A74CF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, осуществляющим внутренний муниципальный финансовый контроль, доступ к информационным базам и банкам данных, связанным с администрированием, ведением бухгалтерского учета и бухгалтерской отчетности (бюджетного учета и бюджетной отчетности);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д) получать акт (заключение), составленный в отношении объекта контроля, по результатам проведения контрольного мероприятия;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е) исполнять предписания и рассматривать представления в установленные данными документами сроки с представлением информации об их исполнении и рассмотрении;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ж) знакомиться с копией приказа и копией удостоверения на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проведение контрольного мероприятия, с копией приказа о приостановлении, возобновлении и внесении изменений в приказ о проведении контрольного мероприятия, а также с результатами контрольного мероприятия.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12.3. </w:t>
      </w:r>
      <w:proofErr w:type="gramStart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Непредставление или несвоевременное представление объектами контроля (их должностными лицами) должностным лицам </w:t>
      </w:r>
      <w:r w:rsidR="006A3001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, осуществляющим внутренний муниципальный финансовый контроль, информации, документов и материалов, а равно их представление не в полном объеме или представление недостоверных информации, документов и материалов, воспрепятствование законной деятельности указанных должностных лиц влечет за собой ответственность, установленную законодательством Российской Федерации.</w:t>
      </w:r>
      <w:proofErr w:type="gramEnd"/>
    </w:p>
    <w:p w:rsidR="005B79CC" w:rsidRPr="005B79CC" w:rsidRDefault="005B79CC" w:rsidP="005B79CC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79CC" w:rsidRPr="005B79CC" w:rsidRDefault="005B79CC" w:rsidP="005B79C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B79CC">
        <w:rPr>
          <w:rFonts w:ascii="Times New Roman" w:hAnsi="Times New Roman" w:cs="Times New Roman"/>
          <w:sz w:val="28"/>
          <w:szCs w:val="28"/>
        </w:rPr>
        <w:t>Раздел III</w:t>
      </w:r>
    </w:p>
    <w:p w:rsidR="005B79CC" w:rsidRPr="005B79CC" w:rsidRDefault="005B79CC" w:rsidP="005B79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79CC">
        <w:rPr>
          <w:rFonts w:ascii="Times New Roman" w:hAnsi="Times New Roman" w:cs="Times New Roman"/>
          <w:sz w:val="28"/>
          <w:szCs w:val="28"/>
        </w:rPr>
        <w:t>Требования к планированию деятельности по контролю</w:t>
      </w:r>
    </w:p>
    <w:p w:rsidR="005B79CC" w:rsidRPr="005B79CC" w:rsidRDefault="005B79CC" w:rsidP="005B79CC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13. Составление </w:t>
      </w:r>
      <w:hyperlink w:anchor="P436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плана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контрольных мероприятий (приложение </w:t>
      </w:r>
      <w:r w:rsidRPr="009B0E49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осуществляется </w:t>
      </w:r>
      <w:r w:rsidR="006A3001">
        <w:rPr>
          <w:rFonts w:ascii="Times New Roman" w:hAnsi="Times New Roman" w:cs="Times New Roman"/>
          <w:sz w:val="28"/>
          <w:szCs w:val="28"/>
          <w:lang w:val="ru-RU"/>
        </w:rPr>
        <w:t>Финансовым управлением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с соблюдением следующих условий: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а) соответствие параметров плана показателям муниципальной программы, направленной на обеспечение долгосрочной сбалансированности и устойчивости бюджетной системы, повышение качества управления муниципальными финансами;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б) выделение резерва времени для выполнения внеплановых контрольных мероприятий, определяемого на основании данных о внеплановых контрольных мероприятиях, осуществленных в предыдущие годы.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14. Отбор контрольных мероприятий осуществляется исходя из следующих критериев: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а) существенность и значимость мероприятий, осуществляемых объектами контроля, в отношении которых предполагается проведение муниципального финансового контроля, и (или) направление им объемов бюджетных расходов;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б) оценка состояния внутреннего финансового контроля и аудита в отношении объекта контроля, полученная в результате проведения Управлением финансов анализа осуществления главным распорядителем (распорядителем) бюджетных средств, главным администратором (администратором) доходов бюджета, главным администратором (администратором) источников финансирования дефицита бюджета внутреннего финансового контроля и внутреннего финансового аудита;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в) длительность периода, прошедшего с момента проведения идентичного контрольного мероприятия органом внутреннего муниципального финансового контроля (в случае, если указанный период превышает 3 года, данный критерий имеет наивысший приоритет);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lastRenderedPageBreak/>
        <w:t>г) информация о планируемых (проводимых) иным органом муниципального финансового контроля идентичных контрольных мероприятиях в целях исключения дублирования деятельности по контролю;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д) информация о наличии признаков нарушений, поступившая от Министерства финансов Тверской области, Управления Федерального казначейства по Тверской области, государственных внебюджетных фондов, правоохранительных органов, государственных органов Тверской области, органов муниципального финансового контроля и иных организаций и учреждений, а также по результатам анализа данных единой информационной системы в сфере закупок.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15. В целях настоящего Порядка под идентичными контрольными мероприятиями понимаются контрольные мероприятия в отношении одного объекта контроля с одной и той же целью в одном и том же проверяемом периоде.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16. Периодичность проведения плановых контрольных мероприятий в отношении одного объекта контроля составляет не более одного раза в год.</w:t>
      </w:r>
    </w:p>
    <w:p w:rsidR="005B79CC" w:rsidRPr="005B79CC" w:rsidRDefault="005B79CC" w:rsidP="005B79CC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79CC" w:rsidRPr="005B79CC" w:rsidRDefault="005B79CC" w:rsidP="005B79C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B79CC">
        <w:rPr>
          <w:rFonts w:ascii="Times New Roman" w:hAnsi="Times New Roman" w:cs="Times New Roman"/>
          <w:sz w:val="28"/>
          <w:szCs w:val="28"/>
        </w:rPr>
        <w:t>Раздел IV</w:t>
      </w:r>
    </w:p>
    <w:p w:rsidR="005B79CC" w:rsidRPr="005B79CC" w:rsidRDefault="005B79CC" w:rsidP="005B79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79CC">
        <w:rPr>
          <w:rFonts w:ascii="Times New Roman" w:hAnsi="Times New Roman" w:cs="Times New Roman"/>
          <w:sz w:val="28"/>
          <w:szCs w:val="28"/>
        </w:rPr>
        <w:t>Требования к организации и проведению контрольных</w:t>
      </w:r>
    </w:p>
    <w:p w:rsidR="005B79CC" w:rsidRPr="005B79CC" w:rsidRDefault="005B79CC" w:rsidP="005B79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79CC">
        <w:rPr>
          <w:rFonts w:ascii="Times New Roman" w:hAnsi="Times New Roman" w:cs="Times New Roman"/>
          <w:sz w:val="28"/>
          <w:szCs w:val="28"/>
        </w:rPr>
        <w:t>мероприятий</w:t>
      </w:r>
    </w:p>
    <w:p w:rsidR="005B79CC" w:rsidRPr="005B79CC" w:rsidRDefault="005B79CC" w:rsidP="005B79CC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79CC" w:rsidRPr="005B79CC" w:rsidRDefault="005B79CC" w:rsidP="005B79C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B79CC">
        <w:rPr>
          <w:rFonts w:ascii="Times New Roman" w:hAnsi="Times New Roman" w:cs="Times New Roman"/>
          <w:sz w:val="28"/>
          <w:szCs w:val="28"/>
        </w:rPr>
        <w:t>Подраздел I. Общие требования к организации и проведению</w:t>
      </w:r>
    </w:p>
    <w:p w:rsidR="005B79CC" w:rsidRPr="005B79CC" w:rsidRDefault="005B79CC" w:rsidP="005B79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79CC">
        <w:rPr>
          <w:rFonts w:ascii="Times New Roman" w:hAnsi="Times New Roman" w:cs="Times New Roman"/>
          <w:sz w:val="28"/>
          <w:szCs w:val="28"/>
        </w:rPr>
        <w:t>контрольных мероприятий</w:t>
      </w:r>
    </w:p>
    <w:p w:rsidR="005B79CC" w:rsidRPr="005B79CC" w:rsidRDefault="005B79CC" w:rsidP="005B79CC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17. К процедурам осуществления контрольного мероприятия относятся назначение контрольного мероприятия, проведение контрольного мероприятия и реализация результатов проведения контрольного мероприятия.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18. Решение о проведении контрольного мероприятия принимается </w:t>
      </w:r>
      <w:r w:rsidR="00D92F4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уководителем (заместителем </w:t>
      </w:r>
      <w:r w:rsidR="00D92F4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уководителя)</w:t>
      </w:r>
      <w:r w:rsidR="00D92F41" w:rsidRPr="00D92F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92F41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. Контрольное мероприятие проводится на основании приказа </w:t>
      </w:r>
      <w:r w:rsidR="00D92F41">
        <w:rPr>
          <w:rFonts w:ascii="Times New Roman" w:hAnsi="Times New Roman" w:cs="Times New Roman"/>
          <w:sz w:val="28"/>
          <w:szCs w:val="28"/>
          <w:lang w:val="ru-RU"/>
        </w:rPr>
        <w:t>о проведении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контр</w:t>
      </w:r>
      <w:r w:rsidR="00D92F41">
        <w:rPr>
          <w:rFonts w:ascii="Times New Roman" w:hAnsi="Times New Roman" w:cs="Times New Roman"/>
          <w:sz w:val="28"/>
          <w:szCs w:val="28"/>
          <w:lang w:val="ru-RU"/>
        </w:rPr>
        <w:t>ольного мероприятия, подписанного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92F4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уководителем (заместителем </w:t>
      </w:r>
      <w:r w:rsidR="00D92F4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уководителя)</w:t>
      </w:r>
      <w:r w:rsidR="00D92F41" w:rsidRPr="00D92F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92F41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19. В приказе о проведении контрольного мероприятия указываются: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а) наименование объекта контроля;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б) место нахождения объекта контроля, место фактического осуществления деятельности объекта контроля;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в) проверяемый период;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г) основание проведения контрольного мероприятия;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д) тема контрольного мероприятия;</w:t>
      </w:r>
    </w:p>
    <w:p w:rsidR="005B79CC" w:rsidRPr="005B79CC" w:rsidRDefault="00D92F41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е) фамилии, имена, отчества,</w:t>
      </w:r>
      <w:r w:rsidR="005B79CC"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членов проверочной группы, руководителя проверочной группы (при проведении контрольного </w:t>
      </w:r>
      <w:r w:rsidR="005B79CC" w:rsidRPr="005B79CC">
        <w:rPr>
          <w:rFonts w:ascii="Times New Roman" w:hAnsi="Times New Roman" w:cs="Times New Roman"/>
          <w:sz w:val="28"/>
          <w:szCs w:val="28"/>
          <w:lang w:val="ru-RU"/>
        </w:rPr>
        <w:lastRenderedPageBreak/>
        <w:t>мероприятия проверочной группой), уполномоченных на проведение контрольного мероприятия, а также экспертов, представителей экспертных организаций, привлекаемых к проведению контрольного мероприятия;</w:t>
      </w:r>
    </w:p>
    <w:p w:rsid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ж) срок проведения контрольного мероприятия;</w:t>
      </w:r>
    </w:p>
    <w:p w:rsidR="000E0E65" w:rsidRPr="005B79CC" w:rsidRDefault="007636BB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w:anchor="P471" w:history="1">
        <w:r w:rsidR="000E0E65" w:rsidRPr="005B79CC">
          <w:rPr>
            <w:rFonts w:ascii="Times New Roman" w:hAnsi="Times New Roman" w:cs="Times New Roman"/>
            <w:sz w:val="28"/>
            <w:szCs w:val="28"/>
            <w:lang w:val="ru-RU"/>
          </w:rPr>
          <w:t>Удостоверение</w:t>
        </w:r>
      </w:hyperlink>
      <w:r w:rsidR="000E0E65"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на проведение контрольного мероприятия оформляется по форме (приложение </w:t>
      </w:r>
      <w:r w:rsidR="000E0E65" w:rsidRPr="009B0E49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="000E0E65" w:rsidRPr="005B79C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19.1. Изменение состава должностных лиц проверочной группы оформляется приказом </w:t>
      </w:r>
      <w:r w:rsidR="00201B4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уководителя (заместителя </w:t>
      </w:r>
      <w:r w:rsidR="00201B4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уководителя)</w:t>
      </w:r>
      <w:r w:rsidR="00201B41">
        <w:rPr>
          <w:rFonts w:ascii="Times New Roman" w:hAnsi="Times New Roman" w:cs="Times New Roman"/>
          <w:sz w:val="28"/>
          <w:szCs w:val="28"/>
          <w:lang w:val="ru-RU"/>
        </w:rPr>
        <w:t xml:space="preserve"> 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20. Для проведения контрольного мероприятия </w:t>
      </w:r>
      <w:r w:rsidR="00201B4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уководитель (заместитель </w:t>
      </w:r>
      <w:r w:rsidR="00201B4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уководителя)</w:t>
      </w:r>
      <w:r w:rsidR="00201B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утверждает программу проведения контрольного мероприятия.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Программа проведения контрольного мероприятия должна содержать: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- тему контрольного мероприятия;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- наименование объекта контроля;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- метод контроля (проведение обследования, камеральная, выездная, встречная проверка (ревизия));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- период времени, за который проверяется деятельность объекта контроля;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- перечень основных вопросов, подлежащих изучению в ходе контрольного мероприятия.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P215"/>
      <w:bookmarkEnd w:id="11"/>
      <w:r w:rsidRPr="005B79CC">
        <w:rPr>
          <w:rFonts w:ascii="Times New Roman" w:hAnsi="Times New Roman" w:cs="Times New Roman"/>
          <w:sz w:val="28"/>
          <w:szCs w:val="28"/>
          <w:lang w:val="ru-RU"/>
        </w:rPr>
        <w:t>21. Требования о представлении документов, информации и материалов, объяснений, предусмотренные настоящим Порядком, акты (заключения) по результатам контрольных мероприятий, представления и предписания вручаются уполномоченному должностному лицу объекта контроля либо направляются заказным почтовым отправлением с уведомлением о вручении или иным способом, свидетельствующим о дате его получения адресатом, в том числе с применением автоматизированных информационных систем.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P217"/>
      <w:bookmarkEnd w:id="12"/>
      <w:r w:rsidRPr="005B79CC">
        <w:rPr>
          <w:rFonts w:ascii="Times New Roman" w:hAnsi="Times New Roman" w:cs="Times New Roman"/>
          <w:sz w:val="28"/>
          <w:szCs w:val="28"/>
          <w:lang w:val="ru-RU"/>
        </w:rPr>
        <w:t>22. Срок представления объектами контроля (их должностными лицами) документов, информации, материалов, объяснений, предусмотренных настоящим Порядком, устанавливается в требовании и исчисляется с даты его получения. При этом такой срок составляет не менее 3 рабочих дней.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В случае направления требования по почте заказным письмом датой получения считается шестой день со дня отправки заказного письма.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23. Документы, информация, материалы, объяснения, необходимые для проведения контрольных мероприятий, представляются в подлиннике или надлежаще заверенных копиях.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В целях настоящего Порядка надлежаще заверенными копиями являются копии документов, заверенные печатью (при ее наличии) и подписью уполномоченного должностного лица объекта контроля, пронумерованные и сшитые в один или несколько томов либо отдельно заверенные на каждом листе.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lastRenderedPageBreak/>
        <w:t>24. Документы, информация, материалы, объяснения, составляемые уполномоченными на проведение контрольных мероприятий лицами, приобщаются к материалам контрольного мероприятия, учитываются и хранятся в установленном порядке.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25. Срок проведения контрольного мероприятия устанавливается исходя из его цели (предмета), объема предстоящих контрольных действий, особенностей финансово-хозяйственной деятельности объекта контроля и других обстоятельств.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26. В рамках проведения контрольных мероприятий, за исключением обследований, по решению </w:t>
      </w:r>
      <w:r w:rsidR="00201B4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уководителя (заместителя </w:t>
      </w:r>
      <w:r w:rsidR="00201B4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уководителя) </w:t>
      </w:r>
      <w:r w:rsidR="00201B41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, принятого на основании мотивированного обращения руководителя группы (должностного лица, проводящего проверку), могут проводиться встречные проверки в целях установления и (или) подтверждения либо опровержения фактов нарушений, связанных с деятельностью объекта контроля.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27. Встречные проверки назначаются и проводятся в порядке, установленном для выездных или камеральных проверок соответственно. Срок проведения встречной проверки не может превышать 20 рабочих дней. Результаты встречной проверки оформляются актом, который прилагается к материалам выездной или камеральной проверки соответственно.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28. В ходе контрольного мероприятия </w:t>
      </w:r>
      <w:r w:rsidR="00201B4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уководитель (заместитель </w:t>
      </w:r>
      <w:r w:rsidR="00201B4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уководителя) </w:t>
      </w:r>
      <w:r w:rsidR="00201B41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может принимать следующие решения: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а) о продлении срока проведения контрольного мероприятия;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б) о приостановлении срока проведения контрольного мероприятия;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в) о возобновлении срока проведения контрольного мероприятия.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Решения, указанные в настоящем пункте, принимаются на основании мотивированного обращения руководителя группы (должностного лица, проводящего проверку) и оформляются приказом </w:t>
      </w:r>
      <w:r w:rsidR="00201B41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, копия которого направляется объекту контроля в течение 3 рабочих дней со дня его подписания.</w:t>
      </w:r>
      <w:proofErr w:type="gramEnd"/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29. </w:t>
      </w:r>
      <w:r w:rsidR="00201B4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уководитель (заместитель </w:t>
      </w:r>
      <w:r w:rsidR="00201B4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уководителя) </w:t>
      </w:r>
      <w:r w:rsidR="00201B41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="00201B41"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вправе продлить срок проведения контрольного мероприятия, но не более чем на 10 рабочих дней.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30. Основаниями для продления срока проведения контрольного мероприятия являются: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а) выявление в ходе проведения контрольного мероприятия необходимости изучения дополнительных документов, информации и материалов;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б) непредставление или представление не в полном объеме объектами контроля документов, информации и материалов, необходимых для осуществления контрольного мероприятия;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в) отсутствие при проведении контрольного мероприятия уполномоченного должностного лица объекта контроля;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lastRenderedPageBreak/>
        <w:t>г) временное отсутствие в течение срока проведения контрольного мероприятия уполномоченного на проведение контрольного мероприятия лица;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д) наличие обстоятельств непреодолимой силы (затопление, наводнение, пожар и тому подобное) на территории, где проводится контрольное мероприятие;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е) получение в ходе проведения контрольного мероприятия информации от правоохранительных, контрольных органов либо из иных источников, свидетельствующей о нарушении объектом контроля бюджетного законодательства Российской Федерации, законодательства Российской Федерации и иных нормативных правовых актов о контрактной системе в сфере закупок, требующей дополнительного изучения;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31. К проведению контрольного мероприятия могут привлекаться в качестве специалистов сотрудники иных организаций и учреждений. Решение о включении указанных специалистов в состав группы принимается по согласованию с руководителем соответствующей организации и учреждения.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32. Основаниями для приостановления проведения контрольного мероприятия на общий срок не более 30 рабочих дней являются: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3" w:name="P253"/>
      <w:bookmarkEnd w:id="13"/>
      <w:r w:rsidRPr="005B79CC">
        <w:rPr>
          <w:rFonts w:ascii="Times New Roman" w:hAnsi="Times New Roman" w:cs="Times New Roman"/>
          <w:sz w:val="28"/>
          <w:szCs w:val="28"/>
          <w:lang w:val="ru-RU"/>
        </w:rPr>
        <w:t>а) отсутствие или неудовлетворительное состояние бухгалтерского (бюджетного) учета объекта контроля - контрольные мероприятия приостанавливаются на период восстановления объектом контроля документов, необходимых для проведения контрольного мероприятия, а также приведения объектом контроля в надлежащее состояние документов учета и отчетности;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б) необходимость проведения экспертиз - контрольные мероприятия приостанавливаются на период организации и проведения экспертиз, но не более чем на 20 рабочих дней;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в) необходимость направления запросов в компетентные государственные органы - контрольные мероприятия приостанавливаются на период исполнения запросов;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г) возбуждение производства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д) необходимость проведения встречной проверки и (или) обследования - контрольные мероприятия приостанавливаются на период проведения встречной проверки и (или) обследования, но не более чем на 20 рабочих дней;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4" w:name="P261"/>
      <w:bookmarkEnd w:id="14"/>
      <w:r w:rsidRPr="005B79CC">
        <w:rPr>
          <w:rFonts w:ascii="Times New Roman" w:hAnsi="Times New Roman" w:cs="Times New Roman"/>
          <w:sz w:val="28"/>
          <w:szCs w:val="28"/>
          <w:lang w:val="ru-RU"/>
        </w:rPr>
        <w:t>е) необходимость обследования имущества и (или) документов, находящихся не по месту нахождения объекта контроля на период обследования;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P263"/>
      <w:bookmarkEnd w:id="15"/>
      <w:r w:rsidRPr="005B79CC">
        <w:rPr>
          <w:rFonts w:ascii="Times New Roman" w:hAnsi="Times New Roman" w:cs="Times New Roman"/>
          <w:sz w:val="28"/>
          <w:szCs w:val="28"/>
          <w:lang w:val="ru-RU"/>
        </w:rPr>
        <w:t>ж) воспрепятствование проведению контрольного мероприятия и (или) уклонения от проведения контрольного мероприятия, но не более чем на 20 рабочих дней;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6" w:name="P265"/>
      <w:bookmarkEnd w:id="16"/>
      <w:r w:rsidRPr="005B79CC">
        <w:rPr>
          <w:rFonts w:ascii="Times New Roman" w:hAnsi="Times New Roman" w:cs="Times New Roman"/>
          <w:sz w:val="28"/>
          <w:szCs w:val="28"/>
          <w:lang w:val="ru-RU"/>
        </w:rPr>
        <w:lastRenderedPageBreak/>
        <w:t>з) непредставление объектом контроля документов, информации и материалов на период до фактического представления, но не более чем на 10 рабочих дней;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7" w:name="P267"/>
      <w:bookmarkEnd w:id="17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и) наличие обстоятельств, которые делают невозможным дальнейшее проведение контрольного мероприятия по причинам, не зависящим от должностного лица </w:t>
      </w:r>
      <w:r w:rsidR="00DB6CDB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, либо проверочной группы </w:t>
      </w:r>
      <w:r w:rsidR="00DB6CDB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, включая наступление обстоятельств непреодолимой силы на период не более 20 рабочих дней.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33. На время приостановления проведения контрольного мероприятия течение его срока прерывается.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34. В случае отсутствия или ненадлежащего ведения бухгалтерского (бюджетного) учета в объекте контроля о данном факте руководителем группы (должностным лицом), проводящим проверку, составляется акт и уполномоченному должностному лицу объекта контроля направляется предписание о восстановлении бухгалтерского учета, а также готовится приказ о приостановлении проведения контрольного мероприятия в порядке, установленном настоящим разделом.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В случае</w:t>
      </w:r>
      <w:proofErr w:type="gramStart"/>
      <w:r w:rsidRPr="005B79CC">
        <w:rPr>
          <w:rFonts w:ascii="Times New Roman" w:hAnsi="Times New Roman" w:cs="Times New Roman"/>
          <w:sz w:val="28"/>
          <w:szCs w:val="28"/>
          <w:lang w:val="ru-RU"/>
        </w:rPr>
        <w:t>,</w:t>
      </w:r>
      <w:proofErr w:type="gramEnd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если объект контроля находится в подведомственности исполнительно-распорядительного органа местного самоуправления, предписание о восстановлении бухгалтерского учета направляется объекту контроля, копия предписания - исполнительно-распорядительному органу местного самоуправления.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Контрольное мероприятие возобновляется в соответствии с настоящим Порядком после восстановления бухгалтерского учета. О факте восстановления бухгалтерского учета объект контроля обязан сообщить </w:t>
      </w:r>
      <w:r w:rsidR="00DB6CDB">
        <w:rPr>
          <w:rFonts w:ascii="Times New Roman" w:hAnsi="Times New Roman" w:cs="Times New Roman"/>
          <w:sz w:val="28"/>
          <w:szCs w:val="28"/>
          <w:lang w:val="ru-RU"/>
        </w:rPr>
        <w:t>в Финансовое управление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в срок, установленный предписанием о восстановлении бухгалтерского учета.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35. Решение о возобновлении проведения контрольного мероприятия принимается в срок не более 2 рабочих дней: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а) после завершения проведения встречной проверки и (или) экспертизы, устранения других причин приостановления проверки согласно </w:t>
      </w:r>
      <w:hyperlink w:anchor="P253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подпунктам "а"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hyperlink w:anchor="P261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"е" пункта 32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Порядка;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б) после устранения причин приостановления проведения проверки, указанных в </w:t>
      </w:r>
      <w:hyperlink w:anchor="P263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подпунктах "ж"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hyperlink w:anchor="P267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"и" пункта 32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Порядка;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в) после истечения срока приостановления проверки в соответствии с подпунктами подпунктах </w:t>
      </w:r>
      <w:hyperlink w:anchor="P263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"ж"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hyperlink w:anchor="P267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"и" пункта 32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Порядка.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36. По результатам контрольного мероприятия в срок не более 3 рабочих дней, исчисляемых со дня, следующего за днем окончания срока проведения контрольного мероприятия, оформляется акт (заключение) в двух экземплярах, который подписывается всеми уполномоченными на проведение контрольного мероприятия лицами.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8" w:name="P283"/>
      <w:bookmarkEnd w:id="18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37. Акт (заключение) контрольного мероприятия в течение 3 рабочих дней со дня его составления вручается уполномоченному должностному лицу объекта контроля под подпись либо направляется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lastRenderedPageBreak/>
        <w:t>объекту контроля способом, обеспечивающим фиксацию факта его получения.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38. К акту (заключению), составленному по результатам контрольного мероприятия, прикладываются материалы, предметы и документы, результаты экспертиз (исследований), фото-, видео- и аудиоматериалы, полученные в ходе проведения контрольных мероприятий.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39. Объект контроля вправе представить письменные возражения на акт контрольного мероприятия в течение 10 рабочих дней со дня его получения. Письменные возражения объекта контроля прилагаются к материалам контрольного мероприятия.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9" w:name="P288"/>
      <w:bookmarkEnd w:id="19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40. По результатам рассмотрения акта, оформленного по результатам контрольного мероприятия, с учетом возражений объекта контроля (при их наличии) и иных материалов </w:t>
      </w:r>
      <w:r w:rsidR="00DB6CDB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уководитель (заместитель </w:t>
      </w:r>
      <w:r w:rsidR="00DB6CDB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уководителя) </w:t>
      </w:r>
      <w:r w:rsidR="00DB6CDB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принимает решение, которое оформляется распорядительным документом </w:t>
      </w:r>
      <w:r w:rsidR="00DB6CDB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уководителя (заместителя </w:t>
      </w:r>
      <w:r w:rsidR="00DB6CDB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уководителя) в течение 30 рабочих дней со дня подписания акта: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а) о направлении предписания и (или) представления объекту контроля и (либо) наличии оснований для направления уведомления о применении бюджетных мер принуждения;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б) об отсутствии оснований для направления предписания, представления и уведомления о применении бюджетных мер принуждения;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0" w:name="P295"/>
      <w:bookmarkEnd w:id="20"/>
      <w:r w:rsidRPr="005B79CC">
        <w:rPr>
          <w:rFonts w:ascii="Times New Roman" w:hAnsi="Times New Roman" w:cs="Times New Roman"/>
          <w:sz w:val="28"/>
          <w:szCs w:val="28"/>
          <w:lang w:val="ru-RU"/>
        </w:rPr>
        <w:t>в) о назначении внеплановой выездной (камеральной) проверки (ревизии), в том числе при представлении объектом контроля письменных возражений, а также дополнительной информации, документов и материалов, относящихся к проверяемому периоду, влияющих на выводы, сделанные по результатам выездной (камеральной) проверки (ревизии), обследования.</w:t>
      </w:r>
    </w:p>
    <w:p w:rsidR="005B79CC" w:rsidRPr="005B79CC" w:rsidRDefault="005B79CC" w:rsidP="005B79CC">
      <w:pPr>
        <w:ind w:firstLine="851"/>
        <w:jc w:val="both"/>
        <w:rPr>
          <w:sz w:val="28"/>
          <w:szCs w:val="28"/>
        </w:rPr>
      </w:pPr>
      <w:r w:rsidRPr="005B79CC">
        <w:rPr>
          <w:sz w:val="28"/>
          <w:szCs w:val="28"/>
        </w:rPr>
        <w:t xml:space="preserve">41. Одновременно с подписанием вышеуказанного распорядительного документа руководителя (заместителя руководителя) </w:t>
      </w:r>
      <w:r w:rsidR="00DB6CDB">
        <w:rPr>
          <w:sz w:val="28"/>
          <w:szCs w:val="28"/>
        </w:rPr>
        <w:t>Финансового управления</w:t>
      </w:r>
      <w:r w:rsidRPr="005B79CC">
        <w:rPr>
          <w:sz w:val="28"/>
          <w:szCs w:val="28"/>
        </w:rPr>
        <w:t xml:space="preserve"> руководителем (заместителем руководителя) </w:t>
      </w:r>
      <w:r w:rsidR="00DB6CDB">
        <w:rPr>
          <w:sz w:val="28"/>
          <w:szCs w:val="28"/>
        </w:rPr>
        <w:t>Финансового управления</w:t>
      </w:r>
      <w:r w:rsidRPr="005B79CC">
        <w:rPr>
          <w:sz w:val="28"/>
          <w:szCs w:val="28"/>
        </w:rPr>
        <w:t xml:space="preserve"> утверждается отчет о результатах контрольного мероприятия по форме, указанной </w:t>
      </w:r>
      <w:r w:rsidRPr="009B0E49">
        <w:rPr>
          <w:sz w:val="28"/>
          <w:szCs w:val="28"/>
        </w:rPr>
        <w:t xml:space="preserve">в приложении 8 к настоящему </w:t>
      </w:r>
      <w:r w:rsidRPr="005B79CC">
        <w:rPr>
          <w:sz w:val="28"/>
          <w:szCs w:val="28"/>
        </w:rPr>
        <w:t>Порядку.</w:t>
      </w:r>
    </w:p>
    <w:p w:rsidR="005B79CC" w:rsidRPr="005B79CC" w:rsidRDefault="005B79CC" w:rsidP="005B79CC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:rsidR="005B79CC" w:rsidRPr="005B79CC" w:rsidRDefault="005B79CC" w:rsidP="005B79C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B79CC">
        <w:rPr>
          <w:rFonts w:ascii="Times New Roman" w:hAnsi="Times New Roman" w:cs="Times New Roman"/>
          <w:sz w:val="28"/>
          <w:szCs w:val="28"/>
        </w:rPr>
        <w:t>Подраздел II. Проведение обследования</w:t>
      </w:r>
    </w:p>
    <w:p w:rsidR="005B79CC" w:rsidRPr="005B79CC" w:rsidRDefault="005B79CC" w:rsidP="005B79CC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42. При проведении обследования осуществляются анализ и оценка состояния сферы деятельности объекта контроля, определенной приказом о проведении контрольного мероприятия.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43. Обследование (за исключением обследования, проводимого в рамках камеральных и выездных проверок, ревизий) проводится в порядке и сроки, установленные для выездных проверок (ревизий).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44. При проведении обследования могут проводиться исследования и экспертизы с использованием фото-, видео- и аудиотехники, а также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lastRenderedPageBreak/>
        <w:t>иных видов техники и приборов, в том числе измерительных приборов.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45. По результатам проведения обследования оформляется заключение, которое подписывается уполномоченными на проведение контрольного мероприятия лицами. Заключение в течение 3 рабочих дней со дня его подписания вручается (направляется) уполномоченному должностному лицу объекта контроля.</w:t>
      </w:r>
    </w:p>
    <w:p w:rsidR="005B79CC" w:rsidRPr="005B79CC" w:rsidRDefault="005B79CC" w:rsidP="005B79CC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79CC" w:rsidRPr="005B79CC" w:rsidRDefault="005B79CC" w:rsidP="005B79C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B79CC">
        <w:rPr>
          <w:rFonts w:ascii="Times New Roman" w:hAnsi="Times New Roman" w:cs="Times New Roman"/>
          <w:sz w:val="28"/>
          <w:szCs w:val="28"/>
        </w:rPr>
        <w:t>Подраздел III. Проведение камеральной проверки</w:t>
      </w:r>
    </w:p>
    <w:p w:rsidR="005B79CC" w:rsidRPr="005B79CC" w:rsidRDefault="005B79CC" w:rsidP="005B79CC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46. </w:t>
      </w:r>
      <w:proofErr w:type="gramStart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Камеральная проверка проводится по месту нахождения </w:t>
      </w:r>
      <w:r w:rsidR="00DB6CDB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на основании бюджетной (бухгалтерской) отчетности и иных документов, представленных по запросам уполномоченных на проведение контрольных мероприятий лиц, информации, документов и материалов, полученных в ходе встречных проверок, информации, документов и материалов, полученных от объектов контроля по исполнению представлений, предписаний, а также документов и информации, полученных в результате анализа данных единой информационной системы в</w:t>
      </w:r>
      <w:proofErr w:type="gramEnd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сфере закупок.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47. Камеральная проверка проводится уполномоченными на проведение контрольного мероприятия лицами в течение 30 рабочих дней со дня получения от объекта контроля информации, документов и материалов, представленных по требованию.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47.1. При проведении камеральной проверки должностным лицом, проводящим проверку, проводится проверка полноты представленных объектом контроля документов и информации по требованию </w:t>
      </w:r>
      <w:r w:rsidR="00DB6CDB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в течение 3 рабочих дней со дня получения от объекта контроля таких документов и информации.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47.2. В случае</w:t>
      </w:r>
      <w:proofErr w:type="gramStart"/>
      <w:r w:rsidRPr="005B79CC">
        <w:rPr>
          <w:rFonts w:ascii="Times New Roman" w:hAnsi="Times New Roman" w:cs="Times New Roman"/>
          <w:sz w:val="28"/>
          <w:szCs w:val="28"/>
          <w:lang w:val="ru-RU"/>
        </w:rPr>
        <w:t>,</w:t>
      </w:r>
      <w:proofErr w:type="gramEnd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если по </w:t>
      </w:r>
      <w:r w:rsidRPr="00B9789B">
        <w:rPr>
          <w:rFonts w:ascii="Times New Roman" w:hAnsi="Times New Roman" w:cs="Times New Roman"/>
          <w:sz w:val="28"/>
          <w:szCs w:val="28"/>
          <w:lang w:val="ru-RU"/>
        </w:rPr>
        <w:t xml:space="preserve">результатам проверки полноты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представленных объектом контроля документов и информации в соответствии с пунктом 47.1 настоящего Порядка установлено, что объектом контроля не в полном объеме представлены запрошенные документы и информация, проведение камеральной проверки приостанавливается в соответствии с </w:t>
      </w:r>
      <w:hyperlink w:anchor="P265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подпунктом "з" пункта 32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Порядка со дня окончания проверки полноты представленных объектом контроля документов и информации.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Одновременно с направлением копии решения о приостановлении камеральной проверки в соответствии с пунктом 28 настоящего Порядка в адрес объекта контроля направляется повторное требование о представлении недостающих документов и информации, необходимых для проведения проверки.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В случае непредставления объектом контроля документов и информации </w:t>
      </w:r>
      <w:proofErr w:type="gramStart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по повторному требованию </w:t>
      </w:r>
      <w:r w:rsidR="005E5EB1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по истечении срока приостановления проверки в соответствии с </w:t>
      </w:r>
      <w:hyperlink w:anchor="P265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подпунктом</w:t>
        </w:r>
        <w:proofErr w:type="gramEnd"/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 xml:space="preserve"> "з" пункта 32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Порядка проверка возобновляется.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Факт непредставления объектом контроля документов и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lastRenderedPageBreak/>
        <w:t>информации фиксируется в акте, который оформляется по результатам проверки.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48. Руководитель (заместитель </w:t>
      </w:r>
      <w:r w:rsidR="005E5EB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уководителя) </w:t>
      </w:r>
      <w:r w:rsidR="005E5EB1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="005E5EB1"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в ходе проведения камеральной проверки на основании мотивированного обращения руководителя группы (должностного лица, проводящего проверку) вправе назначить: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а) проведение встречной проверки;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б) проведение выездной проверки или ревизии.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49. При проведении камеральной проверки в срок ее проведения не засчитываются периоды времени с даты отправки требования до даты представления информации, документов и материалов объектом контроля, а также времени, в течение которого проводится встречная проверка и (или) обследование.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50. По результатам проведения камеральной проверки оформляется акт, который подписывается уполномоченными на проведение контрольного мероприятия лицами и направляется уполномоченному должностному лицу объекта контроля в порядке, предусмотренном </w:t>
      </w:r>
      <w:hyperlink w:anchor="P283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пунктом 37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Порядка.</w:t>
      </w:r>
    </w:p>
    <w:p w:rsidR="005B79CC" w:rsidRPr="005B79CC" w:rsidRDefault="005B79CC" w:rsidP="005B79CC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79CC" w:rsidRPr="005B79CC" w:rsidRDefault="005B79CC" w:rsidP="005B79C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B79CC">
        <w:rPr>
          <w:rFonts w:ascii="Times New Roman" w:hAnsi="Times New Roman" w:cs="Times New Roman"/>
          <w:sz w:val="28"/>
          <w:szCs w:val="28"/>
        </w:rPr>
        <w:t>Подраздел IV. Проведение выездной проверки (ревизии)</w:t>
      </w:r>
    </w:p>
    <w:p w:rsidR="005B79CC" w:rsidRPr="005B79CC" w:rsidRDefault="005B79CC" w:rsidP="005B79CC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51. Выездная проверка (ревизия) проводится по месту нахождения объекта контроля и месту фактического осуществления деятельности объекта контроля.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52. Срок проведения выездной проверки (ревизии) составляет не более 30 рабочих дней.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53. Руководитель (заместитель </w:t>
      </w:r>
      <w:r w:rsidR="005E5EB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уководителя) </w:t>
      </w:r>
      <w:r w:rsidR="005E5EB1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="005E5EB1"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в ходе проведения выездной проверки (ревизии) на основании мотивированного обращения руководителя группы (должностного лица, проводящего проверку) может назначить проведение встречной проверки, которое оформляется приказом </w:t>
      </w:r>
      <w:r w:rsidR="005E5EB1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Лица и организации, в отношении которых проводится встречная проверка, обязаны представить по запросу (требованию) уполномоченных на проведение контрольного мероприятия лиц информацию, документы и материалы, относящиеся к контрольному мероприятию.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54. В ходе выездной проверки (ревизии) проводятся контрольные действия по документальному и фактическому изучению деятельности объекта контроля.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Контрольные действия по документальному изучению деятельности объекта контроля проводятся в отношении финансовых, бухгалтерских, отчетных документов, документов о планировании и осуществлении закупок и иных документов объекта контроля, а также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материально-ответственных и иных лиц объекта контроля и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lastRenderedPageBreak/>
        <w:t>осуществления других действий по контролю.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Контрольные действия по фактическому изучению деятельности объекта контроля проводятся путем осмотра с использованием фото-, видео- и аудиотехники, а также иных видов техники и приборов, в том числе измерительных приборов, инвентаризации, наблюдения, пересчета, экспертизы, контрольных замеров и осуществления других действий по контролю.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55. По результатам проведения выездной проверки (ревизии) оформляется акт, который подписывается уполномоченными на проведение контрольного мероприятия лицами и направляется уполномоченному должностному лицу объекта контроля в порядке, предусмотренном </w:t>
      </w:r>
      <w:hyperlink w:anchor="P283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пунктом 37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Порядка.</w:t>
      </w:r>
    </w:p>
    <w:p w:rsidR="005B79CC" w:rsidRPr="005B79CC" w:rsidRDefault="005B79CC" w:rsidP="005B79CC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79CC" w:rsidRPr="005B79CC" w:rsidRDefault="005B79CC" w:rsidP="005B79C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B79CC">
        <w:rPr>
          <w:rFonts w:ascii="Times New Roman" w:hAnsi="Times New Roman" w:cs="Times New Roman"/>
          <w:sz w:val="28"/>
          <w:szCs w:val="28"/>
        </w:rPr>
        <w:t>Подраздел V. Реализация результатов проведения</w:t>
      </w:r>
    </w:p>
    <w:p w:rsidR="005B79CC" w:rsidRPr="005B79CC" w:rsidRDefault="005B79CC" w:rsidP="005B79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79CC">
        <w:rPr>
          <w:rFonts w:ascii="Times New Roman" w:hAnsi="Times New Roman" w:cs="Times New Roman"/>
          <w:sz w:val="28"/>
          <w:szCs w:val="28"/>
        </w:rPr>
        <w:t>контрольных мероприятий</w:t>
      </w:r>
    </w:p>
    <w:p w:rsidR="005B79CC" w:rsidRPr="005B79CC" w:rsidRDefault="005B79CC" w:rsidP="005B79CC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1" w:name="P348"/>
      <w:bookmarkEnd w:id="21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56. При осуществлении полномочий по внутреннему муниципальному финансовому контролю </w:t>
      </w:r>
      <w:r w:rsidR="00B9789B">
        <w:rPr>
          <w:rFonts w:ascii="Times New Roman" w:hAnsi="Times New Roman" w:cs="Times New Roman"/>
          <w:sz w:val="28"/>
          <w:szCs w:val="28"/>
          <w:lang w:val="ru-RU"/>
        </w:rPr>
        <w:t>Финансовое управление</w:t>
      </w:r>
      <w:r w:rsidR="00B9789B"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направляет в адрес уполномоченных должностных лиц объектов контроля обязательные для исполнения представления и (или) предписания для принятия мер по устранению выявленных недостатков и нарушений, возмещению причиненного ущерба и привлечению к ответственности лиц, виновных в нарушении законодательства Российской Федерации.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При осуществлении полномочий по внутреннему муниципальному финансовому контролю в сфере бюджетных правоотношений, предусмотренных </w:t>
      </w:r>
      <w:hyperlink w:anchor="P49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подпунктами "а"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w:anchor="P50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"б"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hyperlink w:anchor="P58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"к" пункта 2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Порядка, </w:t>
      </w:r>
      <w:r w:rsidR="00B9789B">
        <w:rPr>
          <w:rFonts w:ascii="Times New Roman" w:hAnsi="Times New Roman" w:cs="Times New Roman"/>
          <w:sz w:val="28"/>
          <w:szCs w:val="28"/>
          <w:lang w:val="ru-RU"/>
        </w:rPr>
        <w:t>Финансовое управление</w:t>
      </w:r>
      <w:r w:rsidR="00B9789B"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направляет:</w:t>
      </w:r>
    </w:p>
    <w:p w:rsidR="005B79CC" w:rsidRPr="009B0E49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а) </w:t>
      </w:r>
      <w:hyperlink w:anchor="P527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представления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, содержащие информацию о выявленных нарушениях бюджетного </w:t>
      </w:r>
      <w:hyperlink r:id="rId26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законодательства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Российской Федерации и иных нормативных правовых актов, регулирующих бюджетные правоотношения, нарушениях условий договоров (соглашений) о предоставлении средств из бюджета, муниципальных контрактов, целей, порядка и условий размещения средств бюджета в ценные бумаги объектов контроля, а также требования о принятии мер по устранению причин и условий таких нарушений или требования о возврате предоставленных</w:t>
      </w:r>
      <w:proofErr w:type="gramEnd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средств бюджета, обязательные для рассмотрения в установленные в указанном документе сроки или в течение 30 календарных дней со дня его получения, если срок не </w:t>
      </w:r>
      <w:r w:rsidRPr="009B0E49">
        <w:rPr>
          <w:rFonts w:ascii="Times New Roman" w:hAnsi="Times New Roman" w:cs="Times New Roman"/>
          <w:sz w:val="28"/>
          <w:szCs w:val="28"/>
          <w:lang w:val="ru-RU"/>
        </w:rPr>
        <w:t>указан (приложение 3);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B0E49">
        <w:rPr>
          <w:rFonts w:ascii="Times New Roman" w:hAnsi="Times New Roman" w:cs="Times New Roman"/>
          <w:sz w:val="28"/>
          <w:szCs w:val="28"/>
          <w:lang w:val="ru-RU"/>
        </w:rPr>
        <w:t xml:space="preserve">б) предписания, содержащие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нарушений условий договоров (соглашений) о предоставлении средств из бюджета, муниципальных контрактов, целей, </w:t>
      </w:r>
      <w:r w:rsidRPr="009B0E49">
        <w:rPr>
          <w:rFonts w:ascii="Times New Roman" w:hAnsi="Times New Roman" w:cs="Times New Roman"/>
          <w:sz w:val="28"/>
          <w:szCs w:val="28"/>
          <w:lang w:val="ru-RU"/>
        </w:rPr>
        <w:lastRenderedPageBreak/>
        <w:t>порядка и условий размещения средств бюджета в ценные бумаги объектов контроля и (или) требования о возмещении причиненного ущерба муниципальному образованию (</w:t>
      </w:r>
      <w:hyperlink w:anchor="P588" w:history="1">
        <w:r w:rsidRPr="009B0E49">
          <w:rPr>
            <w:rFonts w:ascii="Times New Roman" w:hAnsi="Times New Roman" w:cs="Times New Roman"/>
            <w:sz w:val="28"/>
            <w:szCs w:val="28"/>
            <w:lang w:val="ru-RU"/>
          </w:rPr>
          <w:t>приложения</w:t>
        </w:r>
        <w:proofErr w:type="gramEnd"/>
        <w:r w:rsidRPr="009B0E49">
          <w:rPr>
            <w:rFonts w:ascii="Times New Roman" w:hAnsi="Times New Roman" w:cs="Times New Roman"/>
            <w:sz w:val="28"/>
            <w:szCs w:val="28"/>
            <w:lang w:val="ru-RU"/>
          </w:rPr>
          <w:t xml:space="preserve"> </w:t>
        </w:r>
        <w:proofErr w:type="gramStart"/>
        <w:r w:rsidRPr="009B0E49">
          <w:rPr>
            <w:rFonts w:ascii="Times New Roman" w:hAnsi="Times New Roman" w:cs="Times New Roman"/>
            <w:sz w:val="28"/>
            <w:szCs w:val="28"/>
            <w:lang w:val="ru-RU"/>
          </w:rPr>
          <w:t>4</w:t>
        </w:r>
      </w:hyperlink>
      <w:r w:rsidRPr="009B0E4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w:anchor="P649" w:history="1">
        <w:r w:rsidRPr="009B0E49">
          <w:rPr>
            <w:rFonts w:ascii="Times New Roman" w:hAnsi="Times New Roman" w:cs="Times New Roman"/>
            <w:sz w:val="28"/>
            <w:szCs w:val="28"/>
            <w:lang w:val="ru-RU"/>
          </w:rPr>
          <w:t>5</w:t>
        </w:r>
      </w:hyperlink>
      <w:r w:rsidRPr="009B0E49">
        <w:rPr>
          <w:rFonts w:ascii="Times New Roman" w:hAnsi="Times New Roman" w:cs="Times New Roman"/>
          <w:sz w:val="28"/>
          <w:szCs w:val="28"/>
          <w:lang w:val="ru-RU"/>
        </w:rPr>
        <w:t>);</w:t>
      </w:r>
      <w:proofErr w:type="gramEnd"/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в) </w:t>
      </w:r>
      <w:hyperlink w:anchor="P713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уведомления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о применении бюджетных мер принуждения в отношении главных распорядителей (распорядителей, получателей) средств бюджета муниципального образования, главных администраторов доходов бюджета, главных администраторов источников финансирования дефицита бюджета (приложение 6).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2" w:name="P357"/>
      <w:bookmarkEnd w:id="22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57. </w:t>
      </w:r>
      <w:proofErr w:type="gramStart"/>
      <w:r w:rsidRPr="005B79CC">
        <w:rPr>
          <w:rFonts w:ascii="Times New Roman" w:hAnsi="Times New Roman" w:cs="Times New Roman"/>
          <w:sz w:val="28"/>
          <w:szCs w:val="28"/>
          <w:lang w:val="ru-RU"/>
        </w:rPr>
        <w:t>При осуществлении внутреннего муниципального финансового контроля в отношении закупок для обеспечения нужд</w:t>
      </w:r>
      <w:r w:rsidR="00B9789B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Фировский район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предусмотренных </w:t>
      </w:r>
      <w:hyperlink w:anchor="P51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подпунктами "в"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hyperlink w:anchor="P53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"д" пункта 2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Порядка, </w:t>
      </w:r>
      <w:r w:rsidR="00B9789B">
        <w:rPr>
          <w:rFonts w:ascii="Times New Roman" w:hAnsi="Times New Roman" w:cs="Times New Roman"/>
          <w:sz w:val="28"/>
          <w:szCs w:val="28"/>
          <w:lang w:val="ru-RU"/>
        </w:rPr>
        <w:t>Финансовое управление</w:t>
      </w:r>
      <w:r w:rsidR="00B9789B"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направляет объектам контроля </w:t>
      </w:r>
      <w:hyperlink w:anchor="P773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предписания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об устранении выявленных нарушений законодательства Российской Федерации и иных нормативных правовых актов о контрактной системе в сфере закупок, которые подлежат исполнению в установленные предписанием </w:t>
      </w:r>
      <w:r w:rsidRPr="009B0E49">
        <w:rPr>
          <w:rFonts w:ascii="Times New Roman" w:hAnsi="Times New Roman" w:cs="Times New Roman"/>
          <w:sz w:val="28"/>
          <w:szCs w:val="28"/>
          <w:lang w:val="ru-RU"/>
        </w:rPr>
        <w:t>сроки (приложение 7).</w:t>
      </w:r>
      <w:proofErr w:type="gramEnd"/>
      <w:r w:rsidRPr="009B0E49">
        <w:rPr>
          <w:rFonts w:ascii="Times New Roman" w:hAnsi="Times New Roman" w:cs="Times New Roman"/>
          <w:sz w:val="28"/>
          <w:szCs w:val="28"/>
          <w:lang w:val="ru-RU"/>
        </w:rPr>
        <w:t xml:space="preserve"> При этом в рамках осуществления полномочий, предусмотренных </w:t>
      </w:r>
      <w:hyperlink w:anchor="P52" w:history="1">
        <w:r w:rsidRPr="009B0E49">
          <w:rPr>
            <w:rFonts w:ascii="Times New Roman" w:hAnsi="Times New Roman" w:cs="Times New Roman"/>
            <w:sz w:val="28"/>
            <w:szCs w:val="28"/>
            <w:lang w:val="ru-RU"/>
          </w:rPr>
          <w:t>подпунктами "г"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hyperlink w:anchor="P54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"е" пункта 2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Порядка, указанные предписания выдаются до начала закупки.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58. </w:t>
      </w:r>
      <w:proofErr w:type="gramStart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При установлении по результатам проведения контрольного мероприятия нарушений бюджетного законодательства Российской Федерации должностное лицо </w:t>
      </w:r>
      <w:r w:rsidR="006652B2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, осуществляющее контроль в финансово-бюджетной сфере, направляет уведомление о применении бюджетных мер принуждения в соответствующий отдел </w:t>
      </w:r>
      <w:r w:rsidR="006652B2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Уведомление о применении бюджетных мер принуждения направляется в определенный Бюджетным </w:t>
      </w:r>
      <w:hyperlink r:id="rId27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кодексом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Российской Федерации срок и содержит описание совершенного бюджетного нарушения.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59. Порядок исполнения решения о применении бюджетных мер принуждения устанавливается </w:t>
      </w:r>
      <w:r w:rsidR="006652B2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="006652B2"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Бюджетным </w:t>
      </w:r>
      <w:hyperlink r:id="rId28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кодексом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Российской Федерации.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60. Документы, указанные в пунктах 56, </w:t>
      </w:r>
      <w:hyperlink w:anchor="P357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57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Порядка, в течение 5 рабочих дней со дня их вынесения вручаются (направляются) уполномоченному должностному лицу объекта контроля в соответствии с </w:t>
      </w:r>
      <w:hyperlink w:anchor="P215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пунктом 21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Порядка.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61. Отмена представлений и предписаний </w:t>
      </w:r>
      <w:r w:rsidR="006652B2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="006652B2"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осуществляется в судебном порядке.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3" w:name="P366"/>
      <w:bookmarkEnd w:id="23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62. Уполномоченное должностное лицо объекта контроля уведомляет в письменной форме </w:t>
      </w:r>
      <w:r w:rsidR="006652B2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="006652B2"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о принятых мерах по результатам выполнения представлений, предписаний в срок, установленный в представлении, предписании, с приложением копий подтверждающих документов.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63. Уполномоченные на проведение контрольных мероприятий лица осуществляют контроль за исполнением объектами контроля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представлений и предписаний в соответствии с положениями, установленными в разделе </w:t>
      </w:r>
      <w:r w:rsidRPr="005B79CC">
        <w:rPr>
          <w:rFonts w:ascii="Times New Roman" w:hAnsi="Times New Roman" w:cs="Times New Roman"/>
          <w:sz w:val="28"/>
          <w:szCs w:val="28"/>
        </w:rPr>
        <w:t>V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Порядка.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В случае неисполнения представления и (или) предписания уполномоченное должностное лицо объекта контроля, не исполнившее такое представление и (или) предписание, несет ответственность в соответствии с законодательством Российской Федерации.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64. </w:t>
      </w:r>
      <w:proofErr w:type="gramStart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В случае неисполнения предписания о нарушении бюджетного </w:t>
      </w:r>
      <w:hyperlink r:id="rId29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законодательства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Российской Федерации и иных нормативных правовых актов, регулирующих бюджетные правоотношения, содержавшего требование о возмещении ущерба, причиненного муниципальному образованию, </w:t>
      </w:r>
      <w:r w:rsidR="006652B2">
        <w:rPr>
          <w:rFonts w:ascii="Times New Roman" w:hAnsi="Times New Roman" w:cs="Times New Roman"/>
          <w:sz w:val="28"/>
          <w:szCs w:val="28"/>
          <w:lang w:val="ru-RU"/>
        </w:rPr>
        <w:t>Финансовое управление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обращается в суд с заявлением о возмещении объектом контроля, должностными лицами которого допущено указанное нарушение, ущерба, причиненного муниципальному образованию, и защищает в суде </w:t>
      </w:r>
      <w:r w:rsidR="006652B2">
        <w:rPr>
          <w:rFonts w:ascii="Times New Roman" w:hAnsi="Times New Roman" w:cs="Times New Roman"/>
          <w:sz w:val="28"/>
          <w:szCs w:val="28"/>
          <w:lang w:val="ru-RU"/>
        </w:rPr>
        <w:t xml:space="preserve">его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интересы по данному заявлению.</w:t>
      </w:r>
      <w:proofErr w:type="gramEnd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В случае неисполнения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</w:t>
      </w:r>
      <w:r w:rsidR="006652B2">
        <w:rPr>
          <w:rFonts w:ascii="Times New Roman" w:hAnsi="Times New Roman" w:cs="Times New Roman"/>
          <w:sz w:val="28"/>
          <w:szCs w:val="28"/>
          <w:lang w:val="ru-RU"/>
        </w:rPr>
        <w:t>Финансовое управление</w:t>
      </w:r>
      <w:r w:rsidR="006652B2"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обращается в суд, в арбитражный суд с исками о признании осуществленных закупок недействительными в соответствии с Гражданским </w:t>
      </w:r>
      <w:hyperlink r:id="rId30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кодексом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Российской Федерации.</w:t>
      </w:r>
      <w:proofErr w:type="gramEnd"/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65. При выявлении в ходе проведения контрольных мероприятий административных правонарушений должностные лица </w:t>
      </w:r>
      <w:r w:rsidR="006652B2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, осуществляющие внутренний муниципальный финансовый контроль, возбуждают дела об административных правонарушениях в порядке, установленном </w:t>
      </w:r>
      <w:hyperlink r:id="rId31" w:history="1">
        <w:r w:rsidRPr="005B79CC">
          <w:rPr>
            <w:rFonts w:ascii="Times New Roman" w:hAnsi="Times New Roman" w:cs="Times New Roman"/>
            <w:sz w:val="28"/>
            <w:szCs w:val="28"/>
            <w:lang w:val="ru-RU"/>
          </w:rPr>
          <w:t>законодательством</w:t>
        </w:r>
      </w:hyperlink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Российской Федерации об административных правонарушениях.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66. При выявлении в ходе проведения контрольных мероприятий факта совершения действия (бездействия), содержащего признаки состава преступления, должностные лица </w:t>
      </w:r>
      <w:r w:rsidR="006652B2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направляют в правоохранительные органы материалы проверки, подтверждающие такой факт.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67. В случае выявления обстоятельств и фактов, свидетельствующих о признаках нарушений, относящихся к компетенции другого исполнительно-распорядительного органа муниципального контроля (должностного лица), такие материалы направляются ему для рассмотрения и принятия решения.</w:t>
      </w:r>
    </w:p>
    <w:p w:rsidR="005B79CC" w:rsidRPr="005B79CC" w:rsidRDefault="005B79CC" w:rsidP="005B79C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4" w:name="P380"/>
      <w:bookmarkEnd w:id="24"/>
      <w:r w:rsidRPr="005B79CC">
        <w:rPr>
          <w:rFonts w:ascii="Times New Roman" w:hAnsi="Times New Roman" w:cs="Times New Roman"/>
          <w:sz w:val="28"/>
          <w:szCs w:val="28"/>
        </w:rPr>
        <w:t>Раздел V</w:t>
      </w:r>
    </w:p>
    <w:p w:rsidR="005B79CC" w:rsidRPr="005B79CC" w:rsidRDefault="005B79CC" w:rsidP="005B79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79CC">
        <w:rPr>
          <w:rFonts w:ascii="Times New Roman" w:hAnsi="Times New Roman" w:cs="Times New Roman"/>
          <w:sz w:val="28"/>
          <w:szCs w:val="28"/>
        </w:rPr>
        <w:t>Контроль полноты и своевременности принятия мер</w:t>
      </w:r>
    </w:p>
    <w:p w:rsidR="005B79CC" w:rsidRPr="005B79CC" w:rsidRDefault="005B79CC" w:rsidP="005B79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79CC">
        <w:rPr>
          <w:rFonts w:ascii="Times New Roman" w:hAnsi="Times New Roman" w:cs="Times New Roman"/>
          <w:sz w:val="28"/>
          <w:szCs w:val="28"/>
        </w:rPr>
        <w:t xml:space="preserve">по представлениям, предписаниям </w:t>
      </w:r>
      <w:r w:rsidR="006652B2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5B79CC" w:rsidRPr="005B79CC" w:rsidRDefault="005B79CC" w:rsidP="005B79CC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68. Контроль за выполнением представлений, предписаний включает в себя: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- анализ результатов выполнения представлений, предписаний;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- снятие выполненных представлений, предписаний с контроля;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- принятие мер в случаях невыполнения представлений,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предписаний, несоблюдения сроков их выполнения.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69. Анализ результатов выполнения представлений, предписаний осуществляется в процессе проведения: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а) мониторинга выполнения представлений, предписаний, осуществляемого путем изучения и анализа полученной от объектов контроля информации о результатах выполнения представлений, предписаний;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б) контрольных мероприятий по проверке выполнения представлений, предписаний.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70. Мониторинг выполнения представлений, предписаний включает в себя: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- контроль соблюдения объектами контроля установленных сроков выполнения представлений, предписаний и информирования о мерах, принятых по результатам их выполнения;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- анализ результатов выполнения объектами контроля требований, содержащихся в представлениях, предписаниях.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71. В ходе осуществления мониторинга выполнения представлений, предписаний от объектов контроля может быть запрошена необходимая информация, документы и материалы о ходе и результатах выполнения содержащихся в них требований.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72. Целью проведения контрольных мероприятий по проверке выполнения представлений, предписаний является оценка выполнения объектами контроля требований, содержавшихся в направленных им представлениях, предписаниях.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73. Контрольные мероприятия по проверке выполнения представлений, предписаний осуществляются в следующих случаях: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- получения от объектов контроля неполной информации о выполнении представлений, предписаний;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- необходимости уточнения информации, полученной в ходе мониторинга выполнения представлений, предписаний;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- получения по результатам мониторинга выполнения представлений, предписаний информации о неэффективности или низкой результативности мер, принятых объектами контроля.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74. Проведение контрольных мероприятий по проверке выполнения представлений, предписаний осуществляется в соответствии с положениями настоящего Порядка.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В актах по результатам проведенных контрольных мероприятий по проверке выполнения представлений, предписаний отражаются меры, принятые объектами контроля по выполнению требований, содержащихся в представлениях, предписаниях.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На основе полученных фактических данных осуществляется анализ результатов выполнения представлений, предписаний, формируются выводы о своевременности, полноте и результативности выполнения требований, содержащихся в них.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75. Уполномоченные на проведение контрольных мероприятий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лица не позднее 30 дней со дня истечения срока выполнения представления, предписания направляют </w:t>
      </w:r>
      <w:r w:rsidR="006652B2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уководителю (заместителю </w:t>
      </w:r>
      <w:r w:rsidR="006652B2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уководителя) </w:t>
      </w:r>
      <w:r w:rsidR="006652B2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="006652B2"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информацию с предложениями: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- о снятии с контроля выполненных представлений, предписаний с письменным обоснованием целесообразности снятия с контроля;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- о направлении уполномоченным должностным лицам объектов контроля обязательных для выполнения предписаний в случаях невыполнения представлений, несоблюдения сроков их выполнения;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- о назначении контрольных мероприятий по проверке исполнения представлений, предписаний в случаях, указанных в настоящем Порядке.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76. Руководитель (заместитель </w:t>
      </w:r>
      <w:r w:rsidR="006652B2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уководителя) </w:t>
      </w:r>
      <w:r w:rsidR="006652B2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="006652B2"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по предложениям уполномоченных на проведение контрольных мероприятий лиц принимает решение: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а) о снятии с контроля представлений, предписаний;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б) о назначении контрольных мероприятий по проверке исполнения представлений, предписаний;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в) о подготовке и направлении предписаний в адрес уполномоченных должностных лиц объектов контроля, не выполнивших представления или нарушивших сроки их выполнения.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77. При выполнении всех требований представление снимается с контроля.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>78. При обращении уполномоченных должностных лиц объектов контроля в судебные, правоохранительные органы при выполнении отдельных требований представлений, предписаний решение об их выполнении и снятии с контроля может быть принято на основании полученных материалов, подтверждающих факты принятия исковых заявлений судебными органами, копий постановлений о возбуждении уголовных дел и иных материалов.</w:t>
      </w:r>
    </w:p>
    <w:p w:rsidR="005B79CC" w:rsidRPr="005B79CC" w:rsidRDefault="005B79CC" w:rsidP="005B79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79. Уполномоченные на проведение контрольных мероприятий лица не позднее трех рабочих дней со дня принятия решения </w:t>
      </w:r>
      <w:r w:rsidR="006652B2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уководителем (заместителем </w:t>
      </w:r>
      <w:r w:rsidR="006652B2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уководителя) </w:t>
      </w:r>
      <w:r w:rsidR="006652B2">
        <w:rPr>
          <w:rFonts w:ascii="Times New Roman" w:hAnsi="Times New Roman" w:cs="Times New Roman"/>
          <w:sz w:val="28"/>
          <w:szCs w:val="28"/>
          <w:lang w:val="ru-RU"/>
        </w:rPr>
        <w:t>Финансового управления</w:t>
      </w:r>
      <w:r w:rsidR="006652B2" w:rsidRPr="005B79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B79CC">
        <w:rPr>
          <w:rFonts w:ascii="Times New Roman" w:hAnsi="Times New Roman" w:cs="Times New Roman"/>
          <w:sz w:val="28"/>
          <w:szCs w:val="28"/>
          <w:lang w:val="ru-RU"/>
        </w:rPr>
        <w:t>информируют объекты контроля о снятии с контроля представлений, предписаний, о назначении контрольных мероприятий по проверке исполнения представлений, предписаний.</w:t>
      </w:r>
    </w:p>
    <w:p w:rsidR="005B79CC" w:rsidRPr="005B79CC" w:rsidRDefault="005B79CC" w:rsidP="005B79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79CC" w:rsidRPr="005B79CC" w:rsidRDefault="005B79CC" w:rsidP="005B79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79CC" w:rsidRPr="005B79CC" w:rsidRDefault="005B79CC" w:rsidP="005B79CC">
      <w:pPr>
        <w:pStyle w:val="ConsPlusNormal"/>
        <w:jc w:val="both"/>
        <w:rPr>
          <w:lang w:val="ru-RU"/>
        </w:rPr>
      </w:pPr>
    </w:p>
    <w:p w:rsidR="005B79CC" w:rsidRDefault="005B79CC" w:rsidP="00EB58BB">
      <w:pPr>
        <w:pStyle w:val="ConsPlusNormal"/>
        <w:outlineLvl w:val="1"/>
        <w:rPr>
          <w:lang w:val="ru-RU"/>
        </w:rPr>
      </w:pPr>
    </w:p>
    <w:p w:rsidR="00EB58BB" w:rsidRDefault="00EB58BB" w:rsidP="00EB58BB">
      <w:pPr>
        <w:pStyle w:val="ConsPlusNormal"/>
        <w:outlineLvl w:val="1"/>
        <w:rPr>
          <w:rFonts w:ascii="Times New Roman" w:hAnsi="Times New Roman" w:cs="Times New Roman"/>
          <w:szCs w:val="22"/>
          <w:lang w:val="ru-RU"/>
        </w:rPr>
      </w:pPr>
    </w:p>
    <w:p w:rsidR="00EB58BB" w:rsidRDefault="00EB58BB" w:rsidP="00EB58BB">
      <w:pPr>
        <w:pStyle w:val="ConsPlusNormal"/>
        <w:outlineLvl w:val="1"/>
        <w:rPr>
          <w:rFonts w:ascii="Times New Roman" w:hAnsi="Times New Roman" w:cs="Times New Roman"/>
          <w:szCs w:val="22"/>
          <w:lang w:val="ru-RU"/>
        </w:rPr>
      </w:pPr>
    </w:p>
    <w:p w:rsidR="00EB58BB" w:rsidRDefault="00EB58BB" w:rsidP="00EB58BB">
      <w:pPr>
        <w:pStyle w:val="ConsPlusNormal"/>
        <w:outlineLvl w:val="1"/>
        <w:rPr>
          <w:rFonts w:ascii="Times New Roman" w:hAnsi="Times New Roman" w:cs="Times New Roman"/>
          <w:szCs w:val="22"/>
          <w:lang w:val="ru-RU"/>
        </w:rPr>
      </w:pPr>
    </w:p>
    <w:p w:rsidR="00EB58BB" w:rsidRDefault="00EB58BB" w:rsidP="00EB58BB">
      <w:pPr>
        <w:pStyle w:val="ConsPlusNormal"/>
        <w:outlineLvl w:val="1"/>
        <w:rPr>
          <w:rFonts w:ascii="Times New Roman" w:hAnsi="Times New Roman" w:cs="Times New Roman"/>
          <w:szCs w:val="22"/>
          <w:lang w:val="ru-RU"/>
        </w:rPr>
      </w:pPr>
    </w:p>
    <w:p w:rsidR="00EB58BB" w:rsidRDefault="00EB58BB" w:rsidP="00EB58BB">
      <w:pPr>
        <w:pStyle w:val="ConsPlusNormal"/>
        <w:outlineLvl w:val="1"/>
        <w:rPr>
          <w:rFonts w:ascii="Times New Roman" w:hAnsi="Times New Roman" w:cs="Times New Roman"/>
          <w:szCs w:val="22"/>
          <w:lang w:val="ru-RU"/>
        </w:rPr>
      </w:pPr>
    </w:p>
    <w:p w:rsidR="00EB58BB" w:rsidRPr="005B79CC" w:rsidRDefault="00EB58BB" w:rsidP="00EB58BB">
      <w:pPr>
        <w:pStyle w:val="ConsPlusNormal"/>
        <w:outlineLvl w:val="1"/>
        <w:rPr>
          <w:rFonts w:ascii="Times New Roman" w:hAnsi="Times New Roman" w:cs="Times New Roman"/>
          <w:szCs w:val="22"/>
          <w:lang w:val="ru-RU"/>
        </w:rPr>
      </w:pPr>
    </w:p>
    <w:p w:rsidR="005B79CC" w:rsidRPr="005B79CC" w:rsidRDefault="005B79CC" w:rsidP="005B79CC">
      <w:pPr>
        <w:pStyle w:val="ConsPlusNormal"/>
        <w:jc w:val="right"/>
        <w:outlineLvl w:val="1"/>
        <w:rPr>
          <w:rFonts w:ascii="Times New Roman" w:hAnsi="Times New Roman" w:cs="Times New Roman"/>
          <w:szCs w:val="22"/>
          <w:lang w:val="ru-RU"/>
        </w:rPr>
      </w:pPr>
    </w:p>
    <w:p w:rsidR="005B79CC" w:rsidRDefault="005B79CC" w:rsidP="005B79CC">
      <w:pPr>
        <w:pStyle w:val="ConsPlusNormal"/>
        <w:outlineLvl w:val="1"/>
        <w:rPr>
          <w:rFonts w:ascii="Times New Roman" w:hAnsi="Times New Roman" w:cs="Times New Roman"/>
          <w:szCs w:val="22"/>
          <w:lang w:val="ru-RU"/>
        </w:rPr>
      </w:pPr>
    </w:p>
    <w:p w:rsidR="00B3607B" w:rsidRDefault="00B3607B" w:rsidP="005B79CC">
      <w:pPr>
        <w:pStyle w:val="ConsPlusNormal"/>
        <w:outlineLvl w:val="1"/>
        <w:rPr>
          <w:rFonts w:ascii="Times New Roman" w:hAnsi="Times New Roman" w:cs="Times New Roman"/>
          <w:szCs w:val="22"/>
          <w:lang w:val="ru-RU"/>
        </w:rPr>
      </w:pPr>
    </w:p>
    <w:tbl>
      <w:tblPr>
        <w:tblStyle w:val="a3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1"/>
      </w:tblGrid>
      <w:tr w:rsidR="005B79CC" w:rsidTr="005B79CC">
        <w:tc>
          <w:tcPr>
            <w:tcW w:w="4391" w:type="dxa"/>
          </w:tcPr>
          <w:p w:rsidR="005B79CC" w:rsidRPr="00B3607B" w:rsidRDefault="005B79CC" w:rsidP="005B79CC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Приложение 1</w:t>
            </w:r>
          </w:p>
          <w:p w:rsidR="005B79CC" w:rsidRPr="00B3607B" w:rsidRDefault="005B79CC" w:rsidP="00B3607B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 Порядку осуществления полномочий по внутреннему муниципальному финансовому контролю </w:t>
            </w:r>
            <w:r w:rsidR="00B3607B" w:rsidRPr="00B360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муниципальном образовании Фировский район</w:t>
            </w:r>
          </w:p>
        </w:tc>
      </w:tr>
    </w:tbl>
    <w:p w:rsidR="005B79CC" w:rsidRDefault="00B3607B" w:rsidP="00B3607B">
      <w:pPr>
        <w:spacing w:after="1"/>
        <w:jc w:val="right"/>
      </w:pPr>
      <w:r>
        <w:t>УТВЕРЖДАЮ</w:t>
      </w:r>
    </w:p>
    <w:p w:rsidR="00B3607B" w:rsidRDefault="00B3607B" w:rsidP="00B3607B">
      <w:pPr>
        <w:spacing w:after="1"/>
        <w:ind w:firstLine="720"/>
        <w:jc w:val="right"/>
      </w:pPr>
      <w:r>
        <w:t>Руководитель финансового управления</w:t>
      </w:r>
    </w:p>
    <w:p w:rsidR="00B3607B" w:rsidRDefault="00B3607B" w:rsidP="00B3607B">
      <w:pPr>
        <w:spacing w:after="1"/>
        <w:ind w:left="5040" w:firstLine="720"/>
        <w:jc w:val="center"/>
      </w:pPr>
      <w:r>
        <w:t>Администрации Фировского района</w:t>
      </w:r>
    </w:p>
    <w:p w:rsidR="005B79CC" w:rsidRPr="00B3607B" w:rsidRDefault="00B3607B" w:rsidP="00B3607B">
      <w:pPr>
        <w:pStyle w:val="ConsPlusNormal"/>
        <w:jc w:val="right"/>
        <w:rPr>
          <w:u w:val="single"/>
          <w:lang w:val="ru-RU"/>
        </w:rPr>
      </w:pPr>
      <w:r>
        <w:rPr>
          <w:u w:val="single"/>
          <w:lang w:val="ru-RU"/>
        </w:rPr>
        <w:t xml:space="preserve">          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</w:p>
    <w:p w:rsidR="00887562" w:rsidRPr="0020201A" w:rsidRDefault="00887562" w:rsidP="00887562">
      <w:pPr>
        <w:pStyle w:val="ConsPlusNormal"/>
        <w:jc w:val="both"/>
        <w:rPr>
          <w:lang w:val="ru-RU"/>
        </w:rPr>
      </w:pPr>
    </w:p>
    <w:p w:rsidR="00887562" w:rsidRPr="0062389E" w:rsidRDefault="00887562" w:rsidP="00887562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7562" w:rsidRPr="00210137" w:rsidRDefault="00887562" w:rsidP="00887562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P436"/>
      <w:bookmarkEnd w:id="25"/>
    </w:p>
    <w:p w:rsidR="00D570E6" w:rsidRPr="0062389E" w:rsidRDefault="00D570E6" w:rsidP="00D570E6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62389E">
        <w:rPr>
          <w:sz w:val="22"/>
          <w:szCs w:val="22"/>
        </w:rPr>
        <w:t>ПЛАН</w:t>
      </w:r>
    </w:p>
    <w:p w:rsidR="00D570E6" w:rsidRPr="0062389E" w:rsidRDefault="00D570E6" w:rsidP="00D570E6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62389E">
        <w:rPr>
          <w:sz w:val="22"/>
          <w:szCs w:val="22"/>
        </w:rPr>
        <w:t xml:space="preserve">Контрольных мероприятий внутреннего муниципального </w:t>
      </w:r>
    </w:p>
    <w:p w:rsidR="00D570E6" w:rsidRPr="0062389E" w:rsidRDefault="00D570E6" w:rsidP="00D570E6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62389E">
        <w:rPr>
          <w:sz w:val="22"/>
          <w:szCs w:val="22"/>
        </w:rPr>
        <w:t>контроля в финансово-бюджетной сфере  на            год</w:t>
      </w:r>
    </w:p>
    <w:p w:rsidR="00D570E6" w:rsidRPr="0062389E" w:rsidRDefault="00D570E6" w:rsidP="00D570E6">
      <w:pPr>
        <w:widowControl/>
        <w:autoSpaceDE/>
        <w:autoSpaceDN/>
        <w:adjustRightInd/>
        <w:jc w:val="center"/>
        <w:rPr>
          <w:sz w:val="22"/>
          <w:szCs w:val="22"/>
        </w:rPr>
      </w:pPr>
    </w:p>
    <w:p w:rsidR="00D570E6" w:rsidRPr="0062389E" w:rsidRDefault="00D570E6" w:rsidP="00D570E6">
      <w:pPr>
        <w:widowControl/>
        <w:autoSpaceDE/>
        <w:autoSpaceDN/>
        <w:adjustRightInd/>
        <w:spacing w:before="100" w:beforeAutospacing="1" w:after="100" w:afterAutospacing="1"/>
        <w:outlineLvl w:val="2"/>
        <w:rPr>
          <w:bCs/>
          <w:sz w:val="22"/>
          <w:szCs w:val="22"/>
        </w:rPr>
      </w:pPr>
    </w:p>
    <w:tbl>
      <w:tblPr>
        <w:tblStyle w:val="7"/>
        <w:tblW w:w="1006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284"/>
        <w:gridCol w:w="1135"/>
        <w:gridCol w:w="1842"/>
        <w:gridCol w:w="993"/>
        <w:gridCol w:w="2126"/>
        <w:gridCol w:w="1134"/>
        <w:gridCol w:w="1276"/>
        <w:gridCol w:w="1275"/>
      </w:tblGrid>
      <w:tr w:rsidR="00D570E6" w:rsidRPr="0062389E" w:rsidTr="0062389E">
        <w:trPr>
          <w:trHeight w:val="330"/>
        </w:trPr>
        <w:tc>
          <w:tcPr>
            <w:tcW w:w="284" w:type="dxa"/>
            <w:vMerge w:val="restart"/>
            <w:shd w:val="clear" w:color="auto" w:fill="auto"/>
          </w:tcPr>
          <w:p w:rsidR="00D570E6" w:rsidRPr="0062389E" w:rsidRDefault="00D570E6" w:rsidP="00D570E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gramStart"/>
            <w:r w:rsidRPr="0062389E">
              <w:rPr>
                <w:sz w:val="22"/>
                <w:szCs w:val="22"/>
              </w:rPr>
              <w:t>п</w:t>
            </w:r>
            <w:proofErr w:type="gramEnd"/>
          </w:p>
          <w:p w:rsidR="00D570E6" w:rsidRPr="0062389E" w:rsidRDefault="00D570E6" w:rsidP="00D570E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9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570E6" w:rsidRPr="0062389E" w:rsidRDefault="00D570E6" w:rsidP="00D570E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62389E">
              <w:rPr>
                <w:sz w:val="22"/>
                <w:szCs w:val="22"/>
              </w:rPr>
              <w:t>Объект  финансового контроля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570E6" w:rsidRPr="0062389E" w:rsidRDefault="0062389E" w:rsidP="0062389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2389E">
              <w:rPr>
                <w:sz w:val="22"/>
                <w:szCs w:val="22"/>
              </w:rPr>
              <w:t>Контрольное мероприятие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570E6" w:rsidRPr="0062389E" w:rsidRDefault="00D570E6" w:rsidP="0062389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2389E">
              <w:rPr>
                <w:sz w:val="22"/>
                <w:szCs w:val="22"/>
              </w:rPr>
              <w:t>Проверяемый период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570E6" w:rsidRPr="0062389E" w:rsidRDefault="00D570E6" w:rsidP="0062389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2389E">
              <w:rPr>
                <w:sz w:val="22"/>
                <w:szCs w:val="22"/>
              </w:rPr>
              <w:t>Сроки проведения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570E6" w:rsidRPr="0062389E" w:rsidRDefault="00D570E6" w:rsidP="0062389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2389E">
              <w:rPr>
                <w:sz w:val="22"/>
                <w:szCs w:val="22"/>
              </w:rPr>
              <w:t>Ответственный исполнитель</w:t>
            </w:r>
          </w:p>
        </w:tc>
      </w:tr>
      <w:tr w:rsidR="00D570E6" w:rsidRPr="0062389E" w:rsidTr="0062389E">
        <w:trPr>
          <w:trHeight w:val="315"/>
        </w:trPr>
        <w:tc>
          <w:tcPr>
            <w:tcW w:w="284" w:type="dxa"/>
            <w:vMerge/>
          </w:tcPr>
          <w:p w:rsidR="00D570E6" w:rsidRPr="0062389E" w:rsidRDefault="00D570E6" w:rsidP="00D570E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570E6" w:rsidRPr="0062389E" w:rsidRDefault="00D570E6" w:rsidP="00D570E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2389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842" w:type="dxa"/>
            <w:shd w:val="clear" w:color="auto" w:fill="auto"/>
          </w:tcPr>
          <w:p w:rsidR="00D570E6" w:rsidRPr="0062389E" w:rsidRDefault="00D570E6" w:rsidP="00D570E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2389E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993" w:type="dxa"/>
            <w:shd w:val="clear" w:color="auto" w:fill="auto"/>
          </w:tcPr>
          <w:p w:rsidR="00D570E6" w:rsidRPr="0062389E" w:rsidRDefault="00D570E6" w:rsidP="00D570E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2389E">
              <w:rPr>
                <w:sz w:val="22"/>
                <w:szCs w:val="22"/>
              </w:rPr>
              <w:t>ИНН</w:t>
            </w:r>
          </w:p>
        </w:tc>
        <w:tc>
          <w:tcPr>
            <w:tcW w:w="2126" w:type="dxa"/>
            <w:vMerge/>
          </w:tcPr>
          <w:p w:rsidR="00D570E6" w:rsidRPr="0062389E" w:rsidRDefault="00D570E6" w:rsidP="00D570E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570E6" w:rsidRPr="0062389E" w:rsidRDefault="00D570E6" w:rsidP="00D570E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570E6" w:rsidRPr="0062389E" w:rsidRDefault="00D570E6" w:rsidP="00D570E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D570E6" w:rsidRPr="0062389E" w:rsidRDefault="00D570E6" w:rsidP="00D570E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D570E6" w:rsidRPr="0062389E" w:rsidTr="00D570E6">
        <w:tc>
          <w:tcPr>
            <w:tcW w:w="284" w:type="dxa"/>
          </w:tcPr>
          <w:p w:rsidR="00D570E6" w:rsidRPr="0062389E" w:rsidRDefault="00D570E6" w:rsidP="00D570E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570E6" w:rsidRPr="0062389E" w:rsidRDefault="00D570E6" w:rsidP="00D570E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D570E6" w:rsidRPr="0062389E" w:rsidRDefault="00D570E6" w:rsidP="00D570E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570E6" w:rsidRPr="0062389E" w:rsidRDefault="00D570E6" w:rsidP="00D570E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D570E6" w:rsidRPr="0062389E" w:rsidRDefault="00D570E6" w:rsidP="00D570E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570E6" w:rsidRPr="0062389E" w:rsidRDefault="00D570E6" w:rsidP="00D570E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570E6" w:rsidRPr="0062389E" w:rsidRDefault="00D570E6" w:rsidP="00D570E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570E6" w:rsidRPr="0062389E" w:rsidRDefault="00D570E6" w:rsidP="00D570E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</w:tbl>
    <w:p w:rsidR="005B79CC" w:rsidRPr="0062389E" w:rsidRDefault="005B79CC" w:rsidP="005B79CC">
      <w:pPr>
        <w:pStyle w:val="ConsPlusNormal"/>
        <w:jc w:val="both"/>
        <w:rPr>
          <w:color w:val="FF0000"/>
          <w:szCs w:val="22"/>
        </w:rPr>
      </w:pPr>
    </w:p>
    <w:p w:rsidR="005B79CC" w:rsidRDefault="005B79CC" w:rsidP="005B79CC">
      <w:pPr>
        <w:pStyle w:val="ConsPlusNormal"/>
        <w:jc w:val="both"/>
      </w:pPr>
    </w:p>
    <w:p w:rsidR="005B79CC" w:rsidRDefault="005B79CC" w:rsidP="005B79CC">
      <w:pPr>
        <w:pStyle w:val="ConsPlusNormal"/>
        <w:jc w:val="both"/>
      </w:pPr>
    </w:p>
    <w:p w:rsidR="005B79CC" w:rsidRDefault="005B79CC" w:rsidP="005B79CC">
      <w:pPr>
        <w:pStyle w:val="ConsPlusNormal"/>
        <w:jc w:val="both"/>
      </w:pPr>
    </w:p>
    <w:p w:rsidR="005B79CC" w:rsidRDefault="005B79CC" w:rsidP="005B79CC">
      <w:pPr>
        <w:pStyle w:val="ConsPlusNormal"/>
        <w:jc w:val="both"/>
      </w:pPr>
    </w:p>
    <w:p w:rsidR="005B79CC" w:rsidRDefault="005B79CC" w:rsidP="005B79C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B79CC" w:rsidRDefault="005B79CC" w:rsidP="005B79C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B79CC" w:rsidRDefault="005B79CC" w:rsidP="005B79C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B79CC" w:rsidRDefault="005B79CC" w:rsidP="005B79C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B79CC" w:rsidRDefault="005B79CC" w:rsidP="005B79C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B79CC" w:rsidRDefault="005B79CC" w:rsidP="005B79C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B79CC" w:rsidRDefault="005B79CC" w:rsidP="005B79C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B79CC" w:rsidRDefault="005B79CC" w:rsidP="005B79C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87562" w:rsidRDefault="00887562" w:rsidP="005B79C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87562" w:rsidRDefault="00887562" w:rsidP="005B79C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87562" w:rsidRDefault="00887562" w:rsidP="005B79C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87562" w:rsidRDefault="00887562" w:rsidP="005B79C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87562" w:rsidRDefault="00887562" w:rsidP="005B79C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87562" w:rsidRDefault="00887562" w:rsidP="005B79C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87562" w:rsidRDefault="00887562" w:rsidP="005B79C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87562" w:rsidRDefault="00887562" w:rsidP="005B79C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B79CC" w:rsidRDefault="005B79CC" w:rsidP="005B79C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B79CC" w:rsidRDefault="005B79CC" w:rsidP="005B79C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B58BB" w:rsidRDefault="00EB58BB" w:rsidP="005B79C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B58BB" w:rsidRDefault="00EB58BB" w:rsidP="005B79C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B79CC" w:rsidRDefault="005B79CC" w:rsidP="005B79C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B79CC" w:rsidRDefault="005B79CC" w:rsidP="005B79C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B79CC" w:rsidRDefault="005B79CC" w:rsidP="005B79CC">
      <w:pPr>
        <w:pStyle w:val="ConsPlusNormal"/>
        <w:jc w:val="right"/>
        <w:outlineLvl w:val="1"/>
        <w:rPr>
          <w:rFonts w:ascii="Times New Roman" w:hAnsi="Times New Roman" w:cs="Times New Roman"/>
          <w:lang w:val="ru-RU"/>
        </w:rPr>
      </w:pPr>
    </w:p>
    <w:p w:rsidR="002762A7" w:rsidRDefault="002762A7" w:rsidP="005B79CC">
      <w:pPr>
        <w:pStyle w:val="ConsPlusNormal"/>
        <w:jc w:val="right"/>
        <w:outlineLvl w:val="1"/>
        <w:rPr>
          <w:rFonts w:ascii="Times New Roman" w:hAnsi="Times New Roman" w:cs="Times New Roman"/>
          <w:lang w:val="ru-RU"/>
        </w:rPr>
      </w:pPr>
    </w:p>
    <w:p w:rsidR="003D2494" w:rsidRDefault="003D2494" w:rsidP="005B79CC">
      <w:pPr>
        <w:pStyle w:val="ConsPlusNormal"/>
        <w:jc w:val="right"/>
        <w:outlineLvl w:val="1"/>
        <w:rPr>
          <w:rFonts w:ascii="Times New Roman" w:hAnsi="Times New Roman" w:cs="Times New Roman"/>
          <w:lang w:val="ru-RU"/>
        </w:rPr>
      </w:pPr>
    </w:p>
    <w:p w:rsidR="003D2494" w:rsidRDefault="003D2494" w:rsidP="005B79CC">
      <w:pPr>
        <w:pStyle w:val="ConsPlusNormal"/>
        <w:jc w:val="right"/>
        <w:outlineLvl w:val="1"/>
        <w:rPr>
          <w:rFonts w:ascii="Times New Roman" w:hAnsi="Times New Roman" w:cs="Times New Roman"/>
          <w:lang w:val="ru-RU"/>
        </w:rPr>
      </w:pPr>
    </w:p>
    <w:p w:rsidR="002762A7" w:rsidRDefault="002762A7" w:rsidP="005B79CC">
      <w:pPr>
        <w:pStyle w:val="ConsPlusNormal"/>
        <w:jc w:val="right"/>
        <w:outlineLvl w:val="1"/>
        <w:rPr>
          <w:rFonts w:ascii="Times New Roman" w:hAnsi="Times New Roman" w:cs="Times New Roman"/>
          <w:lang w:val="ru-RU"/>
        </w:rPr>
      </w:pPr>
    </w:p>
    <w:tbl>
      <w:tblPr>
        <w:tblStyle w:val="a3"/>
        <w:tblW w:w="4820" w:type="dxa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445"/>
        <w:gridCol w:w="429"/>
      </w:tblGrid>
      <w:tr w:rsidR="00887562" w:rsidTr="00BB38E4">
        <w:trPr>
          <w:gridBefore w:val="1"/>
          <w:wBefore w:w="946" w:type="dxa"/>
        </w:trPr>
        <w:tc>
          <w:tcPr>
            <w:tcW w:w="3874" w:type="dxa"/>
            <w:gridSpan w:val="2"/>
          </w:tcPr>
          <w:p w:rsidR="00887562" w:rsidRPr="005B79CC" w:rsidRDefault="00887562" w:rsidP="00BB38E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B38E4" w:rsidTr="00BB38E4">
        <w:trPr>
          <w:gridAfter w:val="1"/>
          <w:wAfter w:w="429" w:type="dxa"/>
        </w:trPr>
        <w:tc>
          <w:tcPr>
            <w:tcW w:w="4391" w:type="dxa"/>
            <w:gridSpan w:val="2"/>
          </w:tcPr>
          <w:p w:rsidR="00BB38E4" w:rsidRPr="00B3607B" w:rsidRDefault="00BB38E4" w:rsidP="003D2494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BB38E4" w:rsidRPr="00B3607B" w:rsidRDefault="00BB38E4" w:rsidP="003D2494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Порядку осуществления полномочий по внутреннему муниципальному финансовому контролю в муниципальном образовании Фировский район</w:t>
            </w:r>
          </w:p>
        </w:tc>
      </w:tr>
    </w:tbl>
    <w:p w:rsidR="005B79CC" w:rsidRPr="005B79CC" w:rsidRDefault="005B79CC" w:rsidP="005B79CC">
      <w:pPr>
        <w:pStyle w:val="ConsPlusNormal"/>
        <w:jc w:val="both"/>
        <w:rPr>
          <w:lang w:val="ru-RU"/>
        </w:rPr>
      </w:pPr>
    </w:p>
    <w:p w:rsidR="00887562" w:rsidRPr="0020201A" w:rsidRDefault="00887562" w:rsidP="00887562">
      <w:pPr>
        <w:pStyle w:val="ConsPlusNormal"/>
        <w:jc w:val="both"/>
        <w:rPr>
          <w:lang w:val="ru-RU"/>
        </w:rPr>
      </w:pPr>
      <w:bookmarkStart w:id="26" w:name="P471"/>
      <w:bookmarkEnd w:id="26"/>
    </w:p>
    <w:p w:rsidR="00887562" w:rsidRPr="002F3CDB" w:rsidRDefault="00887562" w:rsidP="00887562">
      <w:pPr>
        <w:pStyle w:val="ConsPlusNonformat"/>
        <w:jc w:val="center"/>
        <w:rPr>
          <w:rFonts w:ascii="Times New Roman" w:hAnsi="Times New Roman" w:cs="Times New Roman"/>
        </w:rPr>
      </w:pPr>
      <w:r w:rsidRPr="002F3CDB">
        <w:rPr>
          <w:rFonts w:ascii="Times New Roman" w:hAnsi="Times New Roman" w:cs="Times New Roman"/>
        </w:rPr>
        <w:t>УДОСТОВЕРЕНИЕ</w:t>
      </w:r>
    </w:p>
    <w:p w:rsidR="00887562" w:rsidRPr="002F3CDB" w:rsidRDefault="00887562" w:rsidP="00887562">
      <w:pPr>
        <w:pStyle w:val="ConsPlusNonformat"/>
        <w:jc w:val="center"/>
        <w:rPr>
          <w:rFonts w:ascii="Times New Roman" w:hAnsi="Times New Roman" w:cs="Times New Roman"/>
        </w:rPr>
      </w:pPr>
      <w:r w:rsidRPr="002F3CDB">
        <w:rPr>
          <w:rFonts w:ascii="Times New Roman" w:hAnsi="Times New Roman" w:cs="Times New Roman"/>
        </w:rPr>
        <w:t>на право проведения контрольного мероприятия</w:t>
      </w:r>
    </w:p>
    <w:p w:rsidR="00887562" w:rsidRPr="002F3CDB" w:rsidRDefault="00887562" w:rsidP="00887562">
      <w:pPr>
        <w:pStyle w:val="ConsPlusNonformat"/>
        <w:jc w:val="center"/>
        <w:rPr>
          <w:rFonts w:ascii="Times New Roman" w:hAnsi="Times New Roman" w:cs="Times New Roman"/>
        </w:rPr>
      </w:pP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2F3CDB">
        <w:rPr>
          <w:rFonts w:ascii="Times New Roman" w:hAnsi="Times New Roman" w:cs="Times New Roman"/>
        </w:rPr>
        <w:t>Проведение контрольного мероприятия поручается:</w:t>
      </w:r>
    </w:p>
    <w:p w:rsidR="00887562" w:rsidRDefault="00887562" w:rsidP="00887562">
      <w:pPr>
        <w:pStyle w:val="ConsPlusNonformat"/>
        <w:jc w:val="both"/>
      </w:pPr>
      <w:r>
        <w:t>___________________________________________________________________________</w:t>
      </w: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</w:t>
      </w:r>
      <w:proofErr w:type="gramStart"/>
      <w:r w:rsidRPr="002F3CDB">
        <w:rPr>
          <w:rFonts w:ascii="Times New Roman" w:hAnsi="Times New Roman" w:cs="Times New Roman"/>
        </w:rPr>
        <w:t xml:space="preserve">(Ф.И.О., наименование должностей специалистов </w:t>
      </w:r>
      <w:proofErr w:type="gramEnd"/>
    </w:p>
    <w:p w:rsidR="00887562" w:rsidRDefault="00887562" w:rsidP="00887562">
      <w:pPr>
        <w:pStyle w:val="ConsPlusNonformat"/>
        <w:jc w:val="both"/>
      </w:pPr>
      <w:r>
        <w:t>___________________________________________________________________________</w:t>
      </w: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</w:t>
      </w:r>
      <w:r w:rsidRPr="002F3CDB">
        <w:rPr>
          <w:rFonts w:ascii="Times New Roman" w:hAnsi="Times New Roman" w:cs="Times New Roman"/>
        </w:rPr>
        <w:t xml:space="preserve"> уполномоченных на проведение </w:t>
      </w:r>
      <w:r>
        <w:rPr>
          <w:rFonts w:ascii="Times New Roman" w:hAnsi="Times New Roman" w:cs="Times New Roman"/>
        </w:rPr>
        <w:t xml:space="preserve">    </w:t>
      </w:r>
    </w:p>
    <w:p w:rsidR="00887562" w:rsidRDefault="00887562" w:rsidP="00887562">
      <w:pPr>
        <w:pStyle w:val="ConsPlusNonformat"/>
        <w:jc w:val="both"/>
      </w:pPr>
      <w:r>
        <w:t>___________________________________________________________________________</w:t>
      </w: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CB001D">
        <w:rPr>
          <w:rFonts w:ascii="Times New Roman" w:hAnsi="Times New Roman" w:cs="Times New Roman"/>
        </w:rPr>
        <w:t xml:space="preserve">контрольного </w:t>
      </w:r>
      <w:r w:rsidRPr="002F3CDB">
        <w:rPr>
          <w:rFonts w:ascii="Times New Roman" w:hAnsi="Times New Roman" w:cs="Times New Roman"/>
        </w:rPr>
        <w:t>мероприятия, руководителя проверочной группы (при проведении контрольного</w:t>
      </w:r>
    </w:p>
    <w:p w:rsidR="00887562" w:rsidRDefault="00887562" w:rsidP="00887562">
      <w:pPr>
        <w:pStyle w:val="ConsPlusNonformat"/>
        <w:jc w:val="both"/>
      </w:pPr>
      <w:r>
        <w:t>___________________________________________________________________________</w:t>
      </w: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 w:rsidRPr="002F3CDB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                 </w:t>
      </w:r>
      <w:r w:rsidRPr="002F3CDB">
        <w:rPr>
          <w:rFonts w:ascii="Times New Roman" w:hAnsi="Times New Roman" w:cs="Times New Roman"/>
        </w:rPr>
        <w:t>мероприятия проверочной группой), а также сведения о привлеченных к</w:t>
      </w:r>
    </w:p>
    <w:p w:rsidR="00887562" w:rsidRDefault="00887562" w:rsidP="00887562">
      <w:pPr>
        <w:pStyle w:val="ConsPlusNonformat"/>
        <w:jc w:val="both"/>
      </w:pPr>
      <w:r>
        <w:t>___________________________________________________________________________</w:t>
      </w: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</w:t>
      </w:r>
      <w:r w:rsidRPr="002F3CDB">
        <w:rPr>
          <w:rFonts w:ascii="Times New Roman" w:hAnsi="Times New Roman" w:cs="Times New Roman"/>
        </w:rPr>
        <w:t>контрольному мероприятию экспертах, представителях экспертной организации</w:t>
      </w:r>
    </w:p>
    <w:p w:rsidR="00887562" w:rsidRDefault="00887562" w:rsidP="00887562">
      <w:pPr>
        <w:pStyle w:val="ConsPlusNonformat"/>
        <w:jc w:val="both"/>
      </w:pPr>
      <w:r>
        <w:t>___________________________________________________________________________</w:t>
      </w: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</w:t>
      </w:r>
      <w:r w:rsidRPr="002F3CDB">
        <w:rPr>
          <w:rFonts w:ascii="Times New Roman" w:hAnsi="Times New Roman" w:cs="Times New Roman"/>
        </w:rPr>
        <w:t>(в случае их привлечения))</w:t>
      </w:r>
    </w:p>
    <w:p w:rsidR="00887562" w:rsidRDefault="00887562" w:rsidP="00887562">
      <w:pPr>
        <w:pStyle w:val="ConsPlusNonformat"/>
        <w:jc w:val="both"/>
      </w:pPr>
    </w:p>
    <w:p w:rsidR="00887562" w:rsidRDefault="00887562" w:rsidP="00887562">
      <w:pPr>
        <w:pStyle w:val="ConsPlusNonformat"/>
        <w:jc w:val="both"/>
      </w:pPr>
      <w:r>
        <w:t xml:space="preserve">    </w:t>
      </w:r>
      <w:r w:rsidRPr="002F3CDB">
        <w:rPr>
          <w:rFonts w:ascii="Times New Roman" w:hAnsi="Times New Roman" w:cs="Times New Roman"/>
        </w:rPr>
        <w:t xml:space="preserve">Проверка   проводится   на   основании   приказа   </w:t>
      </w:r>
      <w:r w:rsidR="007978D9">
        <w:rPr>
          <w:rFonts w:ascii="Times New Roman" w:hAnsi="Times New Roman" w:cs="Times New Roman"/>
        </w:rPr>
        <w:t xml:space="preserve">                       </w:t>
      </w:r>
      <w:r>
        <w:t>________________________</w:t>
      </w:r>
    </w:p>
    <w:p w:rsidR="00887562" w:rsidRDefault="00887562" w:rsidP="00887562">
      <w:pPr>
        <w:pStyle w:val="ConsPlusNonformat"/>
        <w:jc w:val="both"/>
      </w:pPr>
      <w:r>
        <w:t>___________________________________________________________________________</w:t>
      </w:r>
    </w:p>
    <w:p w:rsidR="00887562" w:rsidRDefault="00887562" w:rsidP="00887562">
      <w:pPr>
        <w:pStyle w:val="ConsPlusNonformat"/>
        <w:jc w:val="both"/>
      </w:pP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2F3CDB">
        <w:rPr>
          <w:rFonts w:ascii="Times New Roman" w:hAnsi="Times New Roman" w:cs="Times New Roman"/>
        </w:rPr>
        <w:t>Наименование (тема) контрольного мероприятия:</w:t>
      </w:r>
    </w:p>
    <w:p w:rsidR="00887562" w:rsidRDefault="00887562" w:rsidP="00887562">
      <w:pPr>
        <w:pStyle w:val="ConsPlusNonformat"/>
        <w:jc w:val="both"/>
      </w:pPr>
      <w:r>
        <w:t>___________________________________________________________________________</w:t>
      </w:r>
    </w:p>
    <w:p w:rsidR="00887562" w:rsidRDefault="00887562" w:rsidP="00887562">
      <w:pPr>
        <w:pStyle w:val="ConsPlusNonformat"/>
        <w:jc w:val="both"/>
      </w:pP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 w:rsidRPr="002F3CDB">
        <w:rPr>
          <w:rFonts w:ascii="Times New Roman" w:hAnsi="Times New Roman" w:cs="Times New Roman"/>
        </w:rPr>
        <w:t>Руководитель (заместитель Руководителя)</w:t>
      </w:r>
    </w:p>
    <w:p w:rsidR="007978D9" w:rsidRDefault="007978D9" w:rsidP="0088756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Финансового управления Администрации Фировского района</w:t>
      </w:r>
    </w:p>
    <w:p w:rsidR="007978D9" w:rsidRDefault="00887562" w:rsidP="007978D9">
      <w:pPr>
        <w:pStyle w:val="ConsPlusNonformat"/>
        <w:ind w:left="2880" w:firstLine="720"/>
        <w:jc w:val="both"/>
      </w:pPr>
      <w:r w:rsidRPr="002F3CDB">
        <w:rPr>
          <w:rFonts w:ascii="Times New Roman" w:hAnsi="Times New Roman" w:cs="Times New Roman"/>
        </w:rPr>
        <w:t xml:space="preserve"> </w:t>
      </w:r>
      <w:r>
        <w:t xml:space="preserve">                     </w:t>
      </w:r>
      <w:r w:rsidRPr="002F3CDB">
        <w:rPr>
          <w:rFonts w:ascii="Times New Roman" w:hAnsi="Times New Roman" w:cs="Times New Roman"/>
        </w:rPr>
        <w:t xml:space="preserve">(подпись)  </w:t>
      </w:r>
      <w:r>
        <w:t xml:space="preserve"> </w:t>
      </w:r>
    </w:p>
    <w:p w:rsidR="00887562" w:rsidRPr="002F3CDB" w:rsidRDefault="007978D9" w:rsidP="007978D9">
      <w:pPr>
        <w:pStyle w:val="ConsPlusNonformat"/>
        <w:ind w:left="2880" w:firstLine="720"/>
        <w:jc w:val="both"/>
        <w:rPr>
          <w:rFonts w:ascii="Times New Roman" w:hAnsi="Times New Roman" w:cs="Times New Roman"/>
        </w:rPr>
      </w:pPr>
      <w:r>
        <w:t xml:space="preserve">                        </w:t>
      </w:r>
      <w:r w:rsidR="00887562">
        <w:t xml:space="preserve">    </w:t>
      </w:r>
      <w:r w:rsidR="00887562" w:rsidRPr="002F3CDB">
        <w:rPr>
          <w:rFonts w:ascii="Times New Roman" w:hAnsi="Times New Roman" w:cs="Times New Roman"/>
        </w:rPr>
        <w:t>(расшифровка подписи)</w:t>
      </w:r>
    </w:p>
    <w:p w:rsidR="00887562" w:rsidRDefault="00887562" w:rsidP="00887562">
      <w:pPr>
        <w:pStyle w:val="ConsPlusNonformat"/>
        <w:jc w:val="both"/>
      </w:pPr>
    </w:p>
    <w:p w:rsidR="00887562" w:rsidRPr="002F3CDB" w:rsidRDefault="007978D9" w:rsidP="0088756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887562" w:rsidRDefault="00887562" w:rsidP="00887562">
      <w:pPr>
        <w:pStyle w:val="ConsPlusNonformat"/>
        <w:jc w:val="both"/>
      </w:pP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proofErr w:type="gramStart"/>
      <w:r w:rsidRPr="002F3CDB">
        <w:rPr>
          <w:rFonts w:ascii="Times New Roman" w:hAnsi="Times New Roman" w:cs="Times New Roman"/>
        </w:rPr>
        <w:t>Ознакомлен</w:t>
      </w:r>
      <w:proofErr w:type="gramEnd"/>
      <w:r w:rsidRPr="002F3CDB">
        <w:rPr>
          <w:rFonts w:ascii="Times New Roman" w:hAnsi="Times New Roman" w:cs="Times New Roman"/>
        </w:rPr>
        <w:t xml:space="preserve">  с копией приказа и удостоверения на проведение контрольного</w:t>
      </w: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 w:rsidRPr="002F3CDB">
        <w:rPr>
          <w:rFonts w:ascii="Times New Roman" w:hAnsi="Times New Roman" w:cs="Times New Roman"/>
        </w:rPr>
        <w:t>мероприятия:</w:t>
      </w:r>
    </w:p>
    <w:p w:rsidR="00887562" w:rsidRDefault="00887562" w:rsidP="00887562">
      <w:pPr>
        <w:pStyle w:val="ConsPlusNonformat"/>
        <w:jc w:val="both"/>
      </w:pP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 w:rsidRPr="002F3CDB">
        <w:rPr>
          <w:rFonts w:ascii="Times New Roman" w:hAnsi="Times New Roman" w:cs="Times New Roman"/>
        </w:rPr>
        <w:t>Руководитель проверяемой</w:t>
      </w:r>
    </w:p>
    <w:p w:rsidR="00887562" w:rsidRDefault="00887562" w:rsidP="00887562">
      <w:pPr>
        <w:pStyle w:val="ConsPlusNonformat"/>
        <w:jc w:val="both"/>
      </w:pPr>
      <w:r w:rsidRPr="002F3CDB">
        <w:rPr>
          <w:rFonts w:ascii="Times New Roman" w:hAnsi="Times New Roman" w:cs="Times New Roman"/>
        </w:rPr>
        <w:t>организации</w:t>
      </w:r>
      <w:r>
        <w:t xml:space="preserve">              __________________________________________________</w:t>
      </w: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</w:t>
      </w:r>
      <w:r w:rsidRPr="002F3CDB">
        <w:rPr>
          <w:rFonts w:ascii="Times New Roman" w:hAnsi="Times New Roman" w:cs="Times New Roman"/>
        </w:rPr>
        <w:t>(подпись)</w:t>
      </w:r>
      <w:r>
        <w:t xml:space="preserve">         </w:t>
      </w:r>
      <w:r w:rsidRPr="002F3CDB">
        <w:rPr>
          <w:rFonts w:ascii="Times New Roman" w:hAnsi="Times New Roman" w:cs="Times New Roman"/>
        </w:rPr>
        <w:t>(расшифровка подписи)</w:t>
      </w:r>
    </w:p>
    <w:p w:rsidR="00887562" w:rsidRDefault="00887562" w:rsidP="00887562">
      <w:pPr>
        <w:pStyle w:val="ConsPlusNonformat"/>
        <w:jc w:val="both"/>
      </w:pPr>
    </w:p>
    <w:p w:rsidR="00887562" w:rsidRDefault="00887562" w:rsidP="00887562">
      <w:pPr>
        <w:pStyle w:val="ConsPlusNonformat"/>
        <w:jc w:val="both"/>
      </w:pPr>
      <w:r>
        <w:t xml:space="preserve">"__" _____________ </w:t>
      </w:r>
      <w:r w:rsidRPr="002F3CDB">
        <w:rPr>
          <w:rFonts w:ascii="Times New Roman" w:hAnsi="Times New Roman" w:cs="Times New Roman"/>
        </w:rPr>
        <w:t>20__ года</w:t>
      </w: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</w:t>
      </w:r>
      <w:r w:rsidRPr="002F3CDB">
        <w:rPr>
          <w:rFonts w:ascii="Times New Roman" w:hAnsi="Times New Roman" w:cs="Times New Roman"/>
        </w:rPr>
        <w:t>(дата подписания)</w:t>
      </w:r>
    </w:p>
    <w:p w:rsidR="00887562" w:rsidRDefault="00887562" w:rsidP="00887562">
      <w:pPr>
        <w:pStyle w:val="ConsPlusNormal"/>
        <w:jc w:val="both"/>
      </w:pPr>
    </w:p>
    <w:p w:rsidR="005B79CC" w:rsidRDefault="005B79CC" w:rsidP="005B79CC">
      <w:pPr>
        <w:pStyle w:val="ConsPlusNormal"/>
        <w:jc w:val="right"/>
        <w:outlineLvl w:val="1"/>
        <w:rPr>
          <w:rFonts w:ascii="Times New Roman" w:hAnsi="Times New Roman" w:cs="Times New Roman"/>
          <w:szCs w:val="22"/>
          <w:lang w:val="ru-RU"/>
        </w:rPr>
      </w:pPr>
    </w:p>
    <w:p w:rsidR="00887562" w:rsidRDefault="00887562" w:rsidP="005B79CC">
      <w:pPr>
        <w:pStyle w:val="ConsPlusNormal"/>
        <w:jc w:val="right"/>
        <w:outlineLvl w:val="1"/>
        <w:rPr>
          <w:rFonts w:ascii="Times New Roman" w:hAnsi="Times New Roman" w:cs="Times New Roman"/>
          <w:szCs w:val="22"/>
          <w:lang w:val="ru-RU"/>
        </w:rPr>
      </w:pPr>
    </w:p>
    <w:p w:rsidR="00887562" w:rsidRDefault="00887562" w:rsidP="005B79CC">
      <w:pPr>
        <w:pStyle w:val="ConsPlusNormal"/>
        <w:jc w:val="right"/>
        <w:outlineLvl w:val="1"/>
        <w:rPr>
          <w:rFonts w:ascii="Times New Roman" w:hAnsi="Times New Roman" w:cs="Times New Roman"/>
          <w:szCs w:val="22"/>
          <w:lang w:val="ru-RU"/>
        </w:rPr>
      </w:pPr>
    </w:p>
    <w:p w:rsidR="00887562" w:rsidRDefault="00887562" w:rsidP="005B79CC">
      <w:pPr>
        <w:pStyle w:val="ConsPlusNormal"/>
        <w:jc w:val="right"/>
        <w:outlineLvl w:val="1"/>
        <w:rPr>
          <w:rFonts w:ascii="Times New Roman" w:hAnsi="Times New Roman" w:cs="Times New Roman"/>
          <w:szCs w:val="22"/>
          <w:lang w:val="ru-RU"/>
        </w:rPr>
      </w:pPr>
    </w:p>
    <w:p w:rsidR="00887562" w:rsidRDefault="00887562" w:rsidP="005B79CC">
      <w:pPr>
        <w:pStyle w:val="ConsPlusNormal"/>
        <w:jc w:val="right"/>
        <w:outlineLvl w:val="1"/>
        <w:rPr>
          <w:rFonts w:ascii="Times New Roman" w:hAnsi="Times New Roman" w:cs="Times New Roman"/>
          <w:szCs w:val="22"/>
          <w:lang w:val="ru-RU"/>
        </w:rPr>
      </w:pPr>
    </w:p>
    <w:p w:rsidR="00887562" w:rsidRDefault="00887562" w:rsidP="005B79CC">
      <w:pPr>
        <w:pStyle w:val="ConsPlusNormal"/>
        <w:jc w:val="right"/>
        <w:outlineLvl w:val="1"/>
        <w:rPr>
          <w:rFonts w:ascii="Times New Roman" w:hAnsi="Times New Roman" w:cs="Times New Roman"/>
          <w:szCs w:val="22"/>
          <w:lang w:val="ru-RU"/>
        </w:rPr>
      </w:pPr>
    </w:p>
    <w:p w:rsidR="00887562" w:rsidRDefault="00887562" w:rsidP="005B79CC">
      <w:pPr>
        <w:pStyle w:val="ConsPlusNormal"/>
        <w:jc w:val="right"/>
        <w:outlineLvl w:val="1"/>
        <w:rPr>
          <w:rFonts w:ascii="Times New Roman" w:hAnsi="Times New Roman" w:cs="Times New Roman"/>
          <w:szCs w:val="22"/>
          <w:lang w:val="ru-RU"/>
        </w:rPr>
      </w:pPr>
    </w:p>
    <w:p w:rsidR="00887562" w:rsidRDefault="00887562" w:rsidP="005B79CC">
      <w:pPr>
        <w:pStyle w:val="ConsPlusNormal"/>
        <w:jc w:val="right"/>
        <w:outlineLvl w:val="1"/>
        <w:rPr>
          <w:rFonts w:ascii="Times New Roman" w:hAnsi="Times New Roman" w:cs="Times New Roman"/>
          <w:szCs w:val="22"/>
          <w:lang w:val="ru-RU"/>
        </w:rPr>
      </w:pPr>
    </w:p>
    <w:p w:rsidR="00EB58BB" w:rsidRPr="005B79CC" w:rsidRDefault="00EB58BB" w:rsidP="005B79CC">
      <w:pPr>
        <w:pStyle w:val="ConsPlusNormal"/>
        <w:jc w:val="right"/>
        <w:outlineLvl w:val="1"/>
        <w:rPr>
          <w:rFonts w:ascii="Times New Roman" w:hAnsi="Times New Roman" w:cs="Times New Roman"/>
          <w:szCs w:val="22"/>
          <w:lang w:val="ru-RU"/>
        </w:rPr>
      </w:pPr>
    </w:p>
    <w:tbl>
      <w:tblPr>
        <w:tblStyle w:val="a3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1"/>
      </w:tblGrid>
      <w:tr w:rsidR="005B79CC" w:rsidTr="005B79CC">
        <w:tc>
          <w:tcPr>
            <w:tcW w:w="4391" w:type="dxa"/>
          </w:tcPr>
          <w:p w:rsidR="007978D9" w:rsidRDefault="007978D9" w:rsidP="005B79CC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B79CC" w:rsidRPr="005B79CC" w:rsidRDefault="005B79CC" w:rsidP="005B79CC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978D9" w:rsidTr="003D2494">
        <w:tc>
          <w:tcPr>
            <w:tcW w:w="4391" w:type="dxa"/>
          </w:tcPr>
          <w:p w:rsidR="007978D9" w:rsidRPr="00B3607B" w:rsidRDefault="007978D9" w:rsidP="003D2494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 3</w:t>
            </w:r>
          </w:p>
          <w:p w:rsidR="007978D9" w:rsidRPr="00B3607B" w:rsidRDefault="007978D9" w:rsidP="003D2494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Порядку осуществления полномочий по внутреннему муниципальному финансовому контролю в муниципальном образовании Фировский район</w:t>
            </w:r>
          </w:p>
        </w:tc>
      </w:tr>
    </w:tbl>
    <w:p w:rsidR="005B79CC" w:rsidRDefault="005B79CC" w:rsidP="005B79CC">
      <w:pPr>
        <w:spacing w:after="1"/>
      </w:pPr>
    </w:p>
    <w:p w:rsidR="005B79CC" w:rsidRPr="005B79CC" w:rsidRDefault="005B79CC" w:rsidP="005B79CC">
      <w:pPr>
        <w:pStyle w:val="ConsPlusNormal"/>
        <w:jc w:val="both"/>
        <w:rPr>
          <w:lang w:val="ru-RU"/>
        </w:rPr>
      </w:pP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        </w:t>
      </w:r>
      <w:r w:rsidRPr="002F3CDB">
        <w:rPr>
          <w:rFonts w:ascii="Times New Roman" w:hAnsi="Times New Roman" w:cs="Times New Roman"/>
        </w:rPr>
        <w:t>Руководителю объекта контроля</w:t>
      </w:r>
    </w:p>
    <w:p w:rsidR="00887562" w:rsidRDefault="00887562" w:rsidP="00887562">
      <w:pPr>
        <w:pStyle w:val="ConsPlusNonformat"/>
        <w:jc w:val="both"/>
      </w:pPr>
      <w:r>
        <w:t xml:space="preserve">                                              _____________________________</w:t>
      </w: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             </w:t>
      </w:r>
      <w:r w:rsidRPr="002F3CDB">
        <w:rPr>
          <w:rFonts w:ascii="Times New Roman" w:hAnsi="Times New Roman" w:cs="Times New Roman"/>
        </w:rPr>
        <w:t>(инициалы, фамилия)</w:t>
      </w:r>
    </w:p>
    <w:p w:rsidR="00887562" w:rsidRDefault="00887562" w:rsidP="00887562">
      <w:pPr>
        <w:pStyle w:val="ConsPlusNonformat"/>
        <w:jc w:val="both"/>
      </w:pP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bookmarkStart w:id="27" w:name="P527"/>
      <w:bookmarkEnd w:id="27"/>
      <w:r>
        <w:t xml:space="preserve">                               </w:t>
      </w:r>
      <w:r w:rsidRPr="002F3CDB">
        <w:rPr>
          <w:rFonts w:ascii="Times New Roman" w:hAnsi="Times New Roman" w:cs="Times New Roman"/>
        </w:rPr>
        <w:t>ПРЕДСТАВЛЕНИЕ</w:t>
      </w:r>
    </w:p>
    <w:p w:rsidR="00887562" w:rsidRDefault="00887562" w:rsidP="00887562">
      <w:pPr>
        <w:pStyle w:val="ConsPlusNonformat"/>
        <w:jc w:val="both"/>
      </w:pPr>
    </w:p>
    <w:p w:rsidR="00887562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 w:rsidRPr="002F3CDB">
        <w:rPr>
          <w:rFonts w:ascii="Times New Roman" w:hAnsi="Times New Roman" w:cs="Times New Roman"/>
        </w:rPr>
        <w:t xml:space="preserve">    В   соответствии   с   </w:t>
      </w:r>
      <w:hyperlink w:anchor="P33" w:history="1">
        <w:r w:rsidRPr="002F3CDB">
          <w:rPr>
            <w:rFonts w:ascii="Times New Roman" w:hAnsi="Times New Roman" w:cs="Times New Roman"/>
          </w:rPr>
          <w:t>Порядком</w:t>
        </w:r>
      </w:hyperlink>
      <w:r w:rsidRPr="002F3CDB">
        <w:rPr>
          <w:rFonts w:ascii="Times New Roman" w:hAnsi="Times New Roman" w:cs="Times New Roman"/>
        </w:rPr>
        <w:t xml:space="preserve">   осуще</w:t>
      </w:r>
      <w:r>
        <w:rPr>
          <w:rFonts w:ascii="Times New Roman" w:hAnsi="Times New Roman" w:cs="Times New Roman"/>
        </w:rPr>
        <w:t xml:space="preserve">ствления  </w:t>
      </w:r>
      <w:r w:rsidRPr="002F3CDB">
        <w:rPr>
          <w:rFonts w:ascii="Times New Roman" w:hAnsi="Times New Roman" w:cs="Times New Roman"/>
        </w:rPr>
        <w:t>полномочий  по</w:t>
      </w:r>
      <w:r>
        <w:rPr>
          <w:rFonts w:ascii="Times New Roman" w:hAnsi="Times New Roman" w:cs="Times New Roman"/>
        </w:rPr>
        <w:t xml:space="preserve"> </w:t>
      </w:r>
      <w:r w:rsidRPr="002F3CDB">
        <w:rPr>
          <w:rFonts w:ascii="Times New Roman" w:hAnsi="Times New Roman" w:cs="Times New Roman"/>
        </w:rPr>
        <w:t>внутреннему     муниципальному     финансовому</w:t>
      </w:r>
      <w:r>
        <w:rPr>
          <w:rFonts w:ascii="Times New Roman" w:hAnsi="Times New Roman" w:cs="Times New Roman"/>
        </w:rPr>
        <w:t xml:space="preserve"> </w:t>
      </w:r>
      <w:r w:rsidRPr="002F3CDB">
        <w:rPr>
          <w:rFonts w:ascii="Times New Roman" w:hAnsi="Times New Roman" w:cs="Times New Roman"/>
        </w:rPr>
        <w:t>контрол</w:t>
      </w:r>
      <w:r>
        <w:rPr>
          <w:rFonts w:ascii="Times New Roman" w:hAnsi="Times New Roman" w:cs="Times New Roman"/>
        </w:rPr>
        <w:t xml:space="preserve">ю в муниципальном образовании </w:t>
      </w:r>
      <w:r w:rsidR="007978D9">
        <w:rPr>
          <w:rFonts w:ascii="Times New Roman" w:hAnsi="Times New Roman" w:cs="Times New Roman"/>
        </w:rPr>
        <w:t>Фировский район</w:t>
      </w:r>
      <w:r>
        <w:rPr>
          <w:rFonts w:ascii="Times New Roman" w:hAnsi="Times New Roman" w:cs="Times New Roman"/>
        </w:rPr>
        <w:t xml:space="preserve">, </w:t>
      </w:r>
      <w:r w:rsidRPr="002F3CDB">
        <w:rPr>
          <w:rFonts w:ascii="Times New Roman" w:hAnsi="Times New Roman" w:cs="Times New Roman"/>
        </w:rPr>
        <w:t>утвержденным</w:t>
      </w:r>
      <w:r>
        <w:rPr>
          <w:rFonts w:ascii="Times New Roman" w:hAnsi="Times New Roman" w:cs="Times New Roman"/>
        </w:rPr>
        <w:t xml:space="preserve"> </w:t>
      </w:r>
      <w:r w:rsidRPr="002F3CDB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 xml:space="preserve">м </w:t>
      </w:r>
      <w:r w:rsidR="007978D9">
        <w:rPr>
          <w:rFonts w:ascii="Times New Roman" w:hAnsi="Times New Roman" w:cs="Times New Roman"/>
        </w:rPr>
        <w:t xml:space="preserve">главы Фировского района </w:t>
      </w:r>
      <w:r w:rsidRPr="002F3CDB">
        <w:rPr>
          <w:rFonts w:ascii="Times New Roman" w:hAnsi="Times New Roman" w:cs="Times New Roman"/>
        </w:rPr>
        <w:t xml:space="preserve">от </w:t>
      </w:r>
      <w:r w:rsidR="007978D9">
        <w:rPr>
          <w:rFonts w:ascii="Times New Roman" w:hAnsi="Times New Roman" w:cs="Times New Roman"/>
        </w:rPr>
        <w:t>«__» _________ N____</w:t>
      </w:r>
      <w:r w:rsidRPr="002F3CD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2F3CDB">
        <w:rPr>
          <w:rFonts w:ascii="Times New Roman" w:hAnsi="Times New Roman" w:cs="Times New Roman"/>
        </w:rPr>
        <w:t xml:space="preserve">Планом контрольных мероприятий </w:t>
      </w:r>
      <w:r w:rsidR="007978D9">
        <w:rPr>
          <w:rFonts w:ascii="Times New Roman" w:hAnsi="Times New Roman" w:cs="Times New Roman"/>
        </w:rPr>
        <w:t xml:space="preserve">Финансового управления Администрации </w:t>
      </w:r>
      <w:proofErr w:type="spellStart"/>
      <w:r w:rsidR="007978D9">
        <w:rPr>
          <w:rFonts w:ascii="Times New Roman" w:hAnsi="Times New Roman" w:cs="Times New Roman"/>
        </w:rPr>
        <w:t>Фирвоского</w:t>
      </w:r>
      <w:proofErr w:type="spellEnd"/>
      <w:r w:rsidR="007978D9">
        <w:rPr>
          <w:rFonts w:ascii="Times New Roman" w:hAnsi="Times New Roman" w:cs="Times New Roman"/>
        </w:rPr>
        <w:t xml:space="preserve"> района</w:t>
      </w:r>
      <w:r w:rsidRPr="002F3CDB">
        <w:rPr>
          <w:rFonts w:ascii="Times New Roman" w:hAnsi="Times New Roman" w:cs="Times New Roman"/>
        </w:rPr>
        <w:t xml:space="preserve"> на ________  год,  Приказом</w:t>
      </w:r>
      <w:r w:rsidR="007978D9">
        <w:rPr>
          <w:rFonts w:ascii="Times New Roman" w:hAnsi="Times New Roman" w:cs="Times New Roman"/>
        </w:rPr>
        <w:t xml:space="preserve"> финансового управления Фировского района</w:t>
      </w:r>
      <w:r w:rsidRPr="002F3CDB">
        <w:rPr>
          <w:rFonts w:ascii="Times New Roman" w:hAnsi="Times New Roman" w:cs="Times New Roman"/>
        </w:rPr>
        <w:t xml:space="preserve"> от ________ N __ проведено контрольное мероприятие</w:t>
      </w:r>
    </w:p>
    <w:p w:rsidR="007978D9" w:rsidRPr="002F3CDB" w:rsidRDefault="007978D9" w:rsidP="00887562">
      <w:pPr>
        <w:pStyle w:val="ConsPlusNonformat"/>
        <w:jc w:val="both"/>
        <w:rPr>
          <w:rFonts w:ascii="Times New Roman" w:hAnsi="Times New Roman" w:cs="Times New Roman"/>
        </w:rPr>
      </w:pPr>
    </w:p>
    <w:p w:rsidR="00887562" w:rsidRDefault="00887562" w:rsidP="00887562">
      <w:pPr>
        <w:pStyle w:val="ConsPlusNonformat"/>
        <w:jc w:val="both"/>
      </w:pPr>
      <w:r>
        <w:t>_________________________________________________________________________</w:t>
      </w:r>
      <w:r w:rsidR="007978D9">
        <w:t>__</w:t>
      </w: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</w:t>
      </w:r>
      <w:r w:rsidRPr="002F3CDB">
        <w:rPr>
          <w:rFonts w:ascii="Times New Roman" w:hAnsi="Times New Roman" w:cs="Times New Roman"/>
        </w:rPr>
        <w:t>(наименование контрольного мероприятия)</w:t>
      </w: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 w:rsidRPr="002F3CDB">
        <w:rPr>
          <w:rFonts w:ascii="Times New Roman" w:hAnsi="Times New Roman" w:cs="Times New Roman"/>
        </w:rPr>
        <w:t xml:space="preserve">    По  результатам  проведения контрольного мероприятия выявлены следующие</w:t>
      </w: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 w:rsidRPr="002F3CDB">
        <w:rPr>
          <w:rFonts w:ascii="Times New Roman" w:hAnsi="Times New Roman" w:cs="Times New Roman"/>
        </w:rPr>
        <w:t>нарушения и недостатки:</w:t>
      </w: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 w:rsidRPr="002F3CDB">
        <w:rPr>
          <w:rFonts w:ascii="Times New Roman" w:hAnsi="Times New Roman" w:cs="Times New Roman"/>
        </w:rPr>
        <w:t>1. _______________________________________________________________________</w:t>
      </w:r>
      <w:r>
        <w:rPr>
          <w:rFonts w:ascii="Times New Roman" w:hAnsi="Times New Roman" w:cs="Times New Roman"/>
        </w:rPr>
        <w:t>___</w:t>
      </w:r>
      <w:r w:rsidRPr="002F3CDB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</w:t>
      </w:r>
    </w:p>
    <w:p w:rsidR="00887562" w:rsidRDefault="00887562" w:rsidP="00887562">
      <w:pPr>
        <w:pStyle w:val="ConsPlusNonformat"/>
        <w:jc w:val="both"/>
      </w:pPr>
      <w:r w:rsidRPr="002F3CDB">
        <w:rPr>
          <w:rFonts w:ascii="Times New Roman" w:hAnsi="Times New Roman" w:cs="Times New Roman"/>
        </w:rPr>
        <w:t>2.</w:t>
      </w:r>
      <w:r>
        <w:t xml:space="preserve"> ___________________________________________________________________________</w:t>
      </w: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proofErr w:type="gramStart"/>
      <w:r w:rsidRPr="002F3CDB">
        <w:rPr>
          <w:rFonts w:ascii="Times New Roman" w:hAnsi="Times New Roman" w:cs="Times New Roman"/>
        </w:rPr>
        <w:t>Итого  по  результатам  контрольного мероприятия установлены финансовые</w:t>
      </w:r>
      <w:proofErr w:type="gramEnd"/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 w:rsidRPr="002F3CDB">
        <w:rPr>
          <w:rFonts w:ascii="Times New Roman" w:hAnsi="Times New Roman" w:cs="Times New Roman"/>
        </w:rPr>
        <w:t>нарушения на общую сумму __________ тыс. руб., в том числе:</w:t>
      </w:r>
    </w:p>
    <w:p w:rsidR="00887562" w:rsidRDefault="00887562" w:rsidP="00887562">
      <w:pPr>
        <w:pStyle w:val="ConsPlusNonformat"/>
        <w:jc w:val="both"/>
      </w:pPr>
      <w:r>
        <w:t>_____________________________________________________________________________</w:t>
      </w:r>
    </w:p>
    <w:p w:rsidR="00887562" w:rsidRDefault="00887562" w:rsidP="00887562">
      <w:pPr>
        <w:pStyle w:val="ConsPlusNonformat"/>
        <w:jc w:val="both"/>
      </w:pP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2F3CDB">
        <w:rPr>
          <w:rFonts w:ascii="Times New Roman" w:hAnsi="Times New Roman" w:cs="Times New Roman"/>
        </w:rPr>
        <w:t xml:space="preserve">С учетом вышеизложенного и на основании </w:t>
      </w:r>
      <w:hyperlink r:id="rId32" w:history="1">
        <w:r w:rsidRPr="002F3CDB">
          <w:rPr>
            <w:rFonts w:ascii="Times New Roman" w:hAnsi="Times New Roman" w:cs="Times New Roman"/>
          </w:rPr>
          <w:t>статьи 269.2</w:t>
        </w:r>
      </w:hyperlink>
      <w:r w:rsidRPr="002F3CDB">
        <w:rPr>
          <w:rFonts w:ascii="Times New Roman" w:hAnsi="Times New Roman" w:cs="Times New Roman"/>
        </w:rPr>
        <w:t xml:space="preserve"> Бюджетного кодекса</w:t>
      </w: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 w:rsidRPr="002F3CDB">
        <w:rPr>
          <w:rFonts w:ascii="Times New Roman" w:hAnsi="Times New Roman" w:cs="Times New Roman"/>
        </w:rPr>
        <w:t xml:space="preserve">Российской Федерации, </w:t>
      </w:r>
      <w:r>
        <w:rPr>
          <w:rFonts w:ascii="Times New Roman" w:hAnsi="Times New Roman" w:cs="Times New Roman"/>
        </w:rPr>
        <w:t xml:space="preserve">пункта 56 </w:t>
      </w:r>
      <w:r w:rsidRPr="002F3CDB">
        <w:rPr>
          <w:rFonts w:ascii="Times New Roman" w:hAnsi="Times New Roman" w:cs="Times New Roman"/>
        </w:rPr>
        <w:t>Порядка</w:t>
      </w:r>
    </w:p>
    <w:p w:rsidR="00887562" w:rsidRPr="00212112" w:rsidRDefault="00887562" w:rsidP="00887562">
      <w:pPr>
        <w:pStyle w:val="ConsPlusNonformat"/>
        <w:jc w:val="both"/>
      </w:pPr>
      <w:r w:rsidRPr="00212112">
        <w:t>___________________________________________________________________________</w:t>
      </w: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 w:rsidRPr="00212112">
        <w:t xml:space="preserve">                      </w:t>
      </w:r>
      <w:r>
        <w:t xml:space="preserve">    </w:t>
      </w:r>
      <w:r w:rsidRPr="002F3CDB">
        <w:rPr>
          <w:rFonts w:ascii="Times New Roman" w:hAnsi="Times New Roman" w:cs="Times New Roman"/>
        </w:rPr>
        <w:t>(наименование объекта контроля)</w:t>
      </w: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 w:rsidRPr="002F3CDB">
        <w:rPr>
          <w:rFonts w:ascii="Times New Roman" w:hAnsi="Times New Roman" w:cs="Times New Roman"/>
        </w:rPr>
        <w:t>подлежит выполнить следующие требования:</w:t>
      </w:r>
    </w:p>
    <w:p w:rsidR="00887562" w:rsidRPr="00212112" w:rsidRDefault="00887562" w:rsidP="00887562">
      <w:pPr>
        <w:pStyle w:val="ConsPlusNonformat"/>
        <w:jc w:val="both"/>
      </w:pPr>
      <w:r w:rsidRPr="00212112">
        <w:t>___________________________________________________________________________</w:t>
      </w:r>
    </w:p>
    <w:p w:rsidR="00887562" w:rsidRPr="002F3CDB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 w:rsidRPr="00212112">
        <w:t xml:space="preserve">    </w:t>
      </w:r>
      <w:r w:rsidRPr="002F3CDB">
        <w:rPr>
          <w:rFonts w:ascii="Times New Roman" w:hAnsi="Times New Roman" w:cs="Times New Roman"/>
        </w:rPr>
        <w:t>Представление направляется в соответствии с решением от "_____________"N _____.</w:t>
      </w:r>
    </w:p>
    <w:p w:rsidR="00887562" w:rsidRDefault="00887562" w:rsidP="00887562">
      <w:pPr>
        <w:pStyle w:val="ConsPlusNonformat"/>
        <w:jc w:val="both"/>
      </w:pPr>
      <w:r w:rsidRPr="00212112">
        <w:t xml:space="preserve">    </w:t>
      </w:r>
      <w:r w:rsidRPr="002F3CDB">
        <w:rPr>
          <w:rFonts w:ascii="Times New Roman" w:hAnsi="Times New Roman" w:cs="Times New Roman"/>
        </w:rPr>
        <w:t xml:space="preserve">В соответствии с </w:t>
      </w:r>
      <w:r>
        <w:rPr>
          <w:rFonts w:ascii="Times New Roman" w:hAnsi="Times New Roman" w:cs="Times New Roman"/>
        </w:rPr>
        <w:t xml:space="preserve">пунктом 62 </w:t>
      </w:r>
      <w:r w:rsidRPr="002F3CDB">
        <w:rPr>
          <w:rFonts w:ascii="Times New Roman" w:hAnsi="Times New Roman" w:cs="Times New Roman"/>
        </w:rPr>
        <w:t>Порядка</w:t>
      </w:r>
      <w:r w:rsidRPr="00212112">
        <w:t xml:space="preserve"> ________</w:t>
      </w:r>
      <w:r>
        <w:t>___________________________________</w:t>
      </w:r>
    </w:p>
    <w:p w:rsidR="00887562" w:rsidRPr="001B068C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       </w:t>
      </w:r>
      <w:proofErr w:type="gramStart"/>
      <w:r w:rsidRPr="001B068C">
        <w:rPr>
          <w:rFonts w:ascii="Times New Roman" w:hAnsi="Times New Roman" w:cs="Times New Roman"/>
        </w:rPr>
        <w:t>(указываются должность, Ф.И.О.</w:t>
      </w:r>
      <w:proofErr w:type="gramEnd"/>
    </w:p>
    <w:p w:rsidR="00887562" w:rsidRPr="001B068C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</w:t>
      </w:r>
      <w:r w:rsidRPr="001B068C">
        <w:rPr>
          <w:rFonts w:ascii="Times New Roman" w:hAnsi="Times New Roman" w:cs="Times New Roman"/>
        </w:rPr>
        <w:t xml:space="preserve">необходимо уведомить </w:t>
      </w:r>
      <w:r w:rsidR="007978D9">
        <w:rPr>
          <w:rFonts w:ascii="Times New Roman" w:hAnsi="Times New Roman" w:cs="Times New Roman"/>
        </w:rPr>
        <w:t>Финансовое управление Администрации Фировского района</w:t>
      </w:r>
      <w:r>
        <w:rPr>
          <w:rFonts w:ascii="Times New Roman" w:hAnsi="Times New Roman" w:cs="Times New Roman"/>
        </w:rPr>
        <w:t xml:space="preserve"> </w:t>
      </w:r>
      <w:r w:rsidRPr="001B068C">
        <w:rPr>
          <w:rFonts w:ascii="Times New Roman" w:hAnsi="Times New Roman" w:cs="Times New Roman"/>
        </w:rPr>
        <w:t>о принятых мерах по результатам выполнения настоящего представления в письменной форме с приложением копий подтверждающих документов до "___" _________ 20___ года</w:t>
      </w:r>
      <w:r>
        <w:rPr>
          <w:rFonts w:ascii="Times New Roman" w:hAnsi="Times New Roman" w:cs="Times New Roman"/>
        </w:rPr>
        <w:t xml:space="preserve"> </w:t>
      </w:r>
      <w:r w:rsidRPr="001B068C">
        <w:rPr>
          <w:rFonts w:ascii="Times New Roman" w:hAnsi="Times New Roman" w:cs="Times New Roman"/>
        </w:rPr>
        <w:t>(или в течение ________ дней со дня получения настоящего представления либо</w:t>
      </w:r>
      <w:r>
        <w:rPr>
          <w:rFonts w:ascii="Times New Roman" w:hAnsi="Times New Roman" w:cs="Times New Roman"/>
        </w:rPr>
        <w:t xml:space="preserve"> </w:t>
      </w:r>
      <w:r w:rsidRPr="001B068C">
        <w:rPr>
          <w:rFonts w:ascii="Times New Roman" w:hAnsi="Times New Roman" w:cs="Times New Roman"/>
        </w:rPr>
        <w:t>сроки могут быть не указаны.)</w:t>
      </w:r>
    </w:p>
    <w:p w:rsidR="00887562" w:rsidRDefault="00887562" w:rsidP="00887562">
      <w:pPr>
        <w:pStyle w:val="ConsPlusNonformat"/>
        <w:jc w:val="both"/>
      </w:pPr>
    </w:p>
    <w:p w:rsidR="00887562" w:rsidRPr="001B068C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 w:rsidRPr="001B068C">
        <w:rPr>
          <w:rFonts w:ascii="Times New Roman" w:hAnsi="Times New Roman" w:cs="Times New Roman"/>
        </w:rPr>
        <w:t>Руководитель (заместитель Руководителя)</w:t>
      </w:r>
    </w:p>
    <w:p w:rsidR="00887562" w:rsidRPr="001B068C" w:rsidRDefault="007978D9" w:rsidP="0088756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Финансового управления</w:t>
      </w:r>
      <w:r w:rsidR="00887562" w:rsidRPr="001B068C">
        <w:rPr>
          <w:rFonts w:ascii="Times New Roman" w:hAnsi="Times New Roman" w:cs="Times New Roman"/>
        </w:rPr>
        <w:t xml:space="preserve">                   </w:t>
      </w:r>
      <w:r w:rsidR="00887562">
        <w:t xml:space="preserve">         </w:t>
      </w:r>
      <w:r w:rsidR="00887562" w:rsidRPr="001B068C">
        <w:rPr>
          <w:rFonts w:ascii="Times New Roman" w:hAnsi="Times New Roman" w:cs="Times New Roman"/>
        </w:rPr>
        <w:t xml:space="preserve">(подпись)     </w:t>
      </w:r>
      <w:r w:rsidR="00887562">
        <w:rPr>
          <w:rFonts w:ascii="Times New Roman" w:hAnsi="Times New Roman" w:cs="Times New Roman"/>
        </w:rPr>
        <w:t xml:space="preserve">                                  </w:t>
      </w:r>
      <w:r w:rsidR="00887562" w:rsidRPr="001B068C">
        <w:rPr>
          <w:rFonts w:ascii="Times New Roman" w:hAnsi="Times New Roman" w:cs="Times New Roman"/>
        </w:rPr>
        <w:t>(расшифровка подписи)</w:t>
      </w:r>
    </w:p>
    <w:p w:rsidR="00887562" w:rsidRPr="00887562" w:rsidRDefault="00887562" w:rsidP="00887562">
      <w:pPr>
        <w:pStyle w:val="ConsPlusNormal"/>
        <w:jc w:val="both"/>
        <w:rPr>
          <w:lang w:val="ru-RU"/>
        </w:rPr>
      </w:pPr>
    </w:p>
    <w:p w:rsidR="005B79CC" w:rsidRPr="005B79CC" w:rsidRDefault="005B79CC" w:rsidP="005B79CC">
      <w:pPr>
        <w:pStyle w:val="ConsPlusNormal"/>
        <w:jc w:val="both"/>
        <w:rPr>
          <w:lang w:val="ru-RU"/>
        </w:rPr>
      </w:pPr>
    </w:p>
    <w:p w:rsidR="005B79CC" w:rsidRDefault="005B79CC" w:rsidP="005B79CC">
      <w:pPr>
        <w:pStyle w:val="ConsPlusNormal"/>
        <w:jc w:val="both"/>
        <w:rPr>
          <w:lang w:val="ru-RU"/>
        </w:rPr>
      </w:pPr>
    </w:p>
    <w:p w:rsidR="007978D9" w:rsidRDefault="007978D9" w:rsidP="005B79CC">
      <w:pPr>
        <w:pStyle w:val="ConsPlusNormal"/>
        <w:jc w:val="both"/>
        <w:rPr>
          <w:lang w:val="ru-RU"/>
        </w:rPr>
      </w:pPr>
    </w:p>
    <w:p w:rsidR="007978D9" w:rsidRDefault="007978D9" w:rsidP="005B79CC">
      <w:pPr>
        <w:pStyle w:val="ConsPlusNormal"/>
        <w:jc w:val="both"/>
        <w:rPr>
          <w:lang w:val="ru-RU"/>
        </w:rPr>
      </w:pPr>
    </w:p>
    <w:p w:rsidR="007978D9" w:rsidRDefault="007978D9" w:rsidP="005B79CC">
      <w:pPr>
        <w:pStyle w:val="ConsPlusNormal"/>
        <w:jc w:val="both"/>
        <w:rPr>
          <w:lang w:val="ru-RU"/>
        </w:rPr>
      </w:pPr>
    </w:p>
    <w:p w:rsidR="007978D9" w:rsidRDefault="007978D9" w:rsidP="005B79CC">
      <w:pPr>
        <w:pStyle w:val="ConsPlusNormal"/>
        <w:jc w:val="both"/>
        <w:rPr>
          <w:lang w:val="ru-RU"/>
        </w:rPr>
      </w:pPr>
    </w:p>
    <w:p w:rsidR="007978D9" w:rsidRDefault="007978D9" w:rsidP="005B79CC">
      <w:pPr>
        <w:pStyle w:val="ConsPlusNormal"/>
        <w:jc w:val="both"/>
        <w:rPr>
          <w:lang w:val="ru-RU"/>
        </w:rPr>
      </w:pPr>
    </w:p>
    <w:p w:rsidR="007978D9" w:rsidRDefault="007978D9" w:rsidP="005B79CC">
      <w:pPr>
        <w:pStyle w:val="ConsPlusNormal"/>
        <w:jc w:val="both"/>
        <w:rPr>
          <w:lang w:val="ru-RU"/>
        </w:rPr>
      </w:pPr>
    </w:p>
    <w:tbl>
      <w:tblPr>
        <w:tblStyle w:val="a3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1"/>
      </w:tblGrid>
      <w:tr w:rsidR="005B79CC" w:rsidTr="005B79CC">
        <w:tc>
          <w:tcPr>
            <w:tcW w:w="4391" w:type="dxa"/>
          </w:tcPr>
          <w:p w:rsidR="005B79CC" w:rsidRPr="005B79CC" w:rsidRDefault="005B79CC" w:rsidP="005B79CC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978D9" w:rsidTr="003D2494">
        <w:tc>
          <w:tcPr>
            <w:tcW w:w="4391" w:type="dxa"/>
          </w:tcPr>
          <w:p w:rsidR="007978D9" w:rsidRPr="00B3607B" w:rsidRDefault="007978D9" w:rsidP="003D2494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 4</w:t>
            </w:r>
          </w:p>
          <w:p w:rsidR="007978D9" w:rsidRPr="00B3607B" w:rsidRDefault="007978D9" w:rsidP="003D2494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Порядку осуществления полномочий по внутреннему муниципальному финансовому контролю в муниципальном образовании Фировский район</w:t>
            </w:r>
          </w:p>
        </w:tc>
      </w:tr>
    </w:tbl>
    <w:p w:rsidR="005B79CC" w:rsidRPr="005B79CC" w:rsidRDefault="005B79CC" w:rsidP="005B79CC">
      <w:pPr>
        <w:pStyle w:val="ConsPlusNormal"/>
        <w:jc w:val="both"/>
        <w:rPr>
          <w:lang w:val="ru-RU"/>
        </w:rPr>
      </w:pPr>
    </w:p>
    <w:p w:rsidR="00887562" w:rsidRPr="0020201A" w:rsidRDefault="00887562" w:rsidP="00887562">
      <w:pPr>
        <w:pStyle w:val="ConsPlusNormal"/>
        <w:jc w:val="both"/>
        <w:rPr>
          <w:lang w:val="ru-RU"/>
        </w:rPr>
      </w:pPr>
    </w:p>
    <w:p w:rsidR="00887562" w:rsidRPr="00F352C1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        </w:t>
      </w:r>
      <w:r w:rsidRPr="00F352C1">
        <w:rPr>
          <w:rFonts w:ascii="Times New Roman" w:hAnsi="Times New Roman" w:cs="Times New Roman"/>
        </w:rPr>
        <w:t>Руководителю объекта контроля</w:t>
      </w:r>
    </w:p>
    <w:p w:rsidR="00887562" w:rsidRDefault="00887562" w:rsidP="00887562">
      <w:pPr>
        <w:pStyle w:val="ConsPlusNonformat"/>
        <w:jc w:val="both"/>
      </w:pPr>
      <w:r>
        <w:t xml:space="preserve">                                              _____________________________</w:t>
      </w:r>
    </w:p>
    <w:p w:rsidR="00887562" w:rsidRPr="00F352C1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              </w:t>
      </w:r>
      <w:r w:rsidRPr="00F352C1">
        <w:rPr>
          <w:rFonts w:ascii="Times New Roman" w:hAnsi="Times New Roman" w:cs="Times New Roman"/>
        </w:rPr>
        <w:t>(инициалы, фамилия)</w:t>
      </w:r>
    </w:p>
    <w:p w:rsidR="00887562" w:rsidRDefault="00887562" w:rsidP="00887562">
      <w:pPr>
        <w:pStyle w:val="ConsPlusNonformat"/>
        <w:jc w:val="both"/>
      </w:pPr>
    </w:p>
    <w:p w:rsidR="00887562" w:rsidRPr="00F352C1" w:rsidRDefault="00887562" w:rsidP="00887562">
      <w:pPr>
        <w:pStyle w:val="ConsPlusNonformat"/>
        <w:jc w:val="center"/>
        <w:rPr>
          <w:rFonts w:ascii="Times New Roman" w:hAnsi="Times New Roman" w:cs="Times New Roman"/>
        </w:rPr>
      </w:pPr>
      <w:bookmarkStart w:id="28" w:name="P588"/>
      <w:bookmarkEnd w:id="28"/>
      <w:r w:rsidRPr="00F352C1">
        <w:rPr>
          <w:rFonts w:ascii="Times New Roman" w:hAnsi="Times New Roman" w:cs="Times New Roman"/>
        </w:rPr>
        <w:t>ПРЕДПИСАНИЕ</w:t>
      </w:r>
    </w:p>
    <w:p w:rsidR="00887562" w:rsidRPr="00F352C1" w:rsidRDefault="00887562" w:rsidP="00887562">
      <w:pPr>
        <w:pStyle w:val="ConsPlusNonformat"/>
        <w:jc w:val="center"/>
        <w:rPr>
          <w:rFonts w:ascii="Times New Roman" w:hAnsi="Times New Roman" w:cs="Times New Roman"/>
        </w:rPr>
      </w:pPr>
      <w:r w:rsidRPr="00F352C1">
        <w:rPr>
          <w:rFonts w:ascii="Times New Roman" w:hAnsi="Times New Roman" w:cs="Times New Roman"/>
        </w:rPr>
        <w:t>по факту неисполнения представления</w:t>
      </w:r>
    </w:p>
    <w:p w:rsidR="00887562" w:rsidRDefault="00887562" w:rsidP="00887562">
      <w:pPr>
        <w:pStyle w:val="ConsPlusNonformat"/>
        <w:jc w:val="both"/>
      </w:pPr>
    </w:p>
    <w:p w:rsidR="00887562" w:rsidRDefault="00887562" w:rsidP="00887562">
      <w:pPr>
        <w:pStyle w:val="ConsPlusNonformat"/>
        <w:jc w:val="both"/>
      </w:pPr>
      <w:r>
        <w:t xml:space="preserve">    </w:t>
      </w:r>
      <w:r w:rsidRPr="00F352C1">
        <w:rPr>
          <w:rFonts w:ascii="Times New Roman" w:hAnsi="Times New Roman" w:cs="Times New Roman"/>
        </w:rPr>
        <w:t>По результатам контрольного мероприятия</w:t>
      </w:r>
      <w:r>
        <w:t xml:space="preserve"> ______________________</w:t>
      </w:r>
      <w:r w:rsidR="007978D9">
        <w:t xml:space="preserve">                                   </w:t>
      </w:r>
      <w:r w:rsidR="0046340B">
        <w:t xml:space="preserve">     _______________________________________________________</w:t>
      </w:r>
      <w:r>
        <w:t>___________________,</w:t>
      </w:r>
    </w:p>
    <w:p w:rsidR="00887562" w:rsidRPr="00F352C1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</w:t>
      </w:r>
      <w:r w:rsidRPr="00F352C1">
        <w:rPr>
          <w:rFonts w:ascii="Times New Roman" w:hAnsi="Times New Roman" w:cs="Times New Roman"/>
        </w:rPr>
        <w:t>(наименование контрольного мероприятия)</w:t>
      </w:r>
    </w:p>
    <w:p w:rsidR="00887562" w:rsidRPr="00F7612A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 w:rsidRPr="00F352C1">
        <w:rPr>
          <w:rFonts w:ascii="Times New Roman" w:hAnsi="Times New Roman" w:cs="Times New Roman"/>
        </w:rPr>
        <w:t xml:space="preserve">проведенного  </w:t>
      </w:r>
      <w:r w:rsidR="0046340B">
        <w:rPr>
          <w:rFonts w:ascii="Times New Roman" w:hAnsi="Times New Roman" w:cs="Times New Roman"/>
        </w:rPr>
        <w:t>Финанс</w:t>
      </w:r>
      <w:r w:rsidR="00386CC3">
        <w:rPr>
          <w:rFonts w:ascii="Times New Roman" w:hAnsi="Times New Roman" w:cs="Times New Roman"/>
        </w:rPr>
        <w:t>овым управлением Администрации Ф</w:t>
      </w:r>
      <w:r w:rsidR="0046340B">
        <w:rPr>
          <w:rFonts w:ascii="Times New Roman" w:hAnsi="Times New Roman" w:cs="Times New Roman"/>
        </w:rPr>
        <w:t>ировского района</w:t>
      </w:r>
      <w:proofErr w:type="gramStart"/>
      <w:r w:rsidR="0046340B">
        <w:rPr>
          <w:rFonts w:ascii="Times New Roman" w:hAnsi="Times New Roman" w:cs="Times New Roman"/>
        </w:rPr>
        <w:t xml:space="preserve"> </w:t>
      </w:r>
      <w:r w:rsidRPr="00F7612A">
        <w:rPr>
          <w:rFonts w:ascii="Times New Roman" w:hAnsi="Times New Roman" w:cs="Times New Roman"/>
        </w:rPr>
        <w:t>,</w:t>
      </w:r>
      <w:proofErr w:type="gramEnd"/>
      <w:r w:rsidRPr="00F7612A">
        <w:rPr>
          <w:rFonts w:ascii="Times New Roman" w:hAnsi="Times New Roman" w:cs="Times New Roman"/>
        </w:rPr>
        <w:t xml:space="preserve">  в  Ваш  адрес</w:t>
      </w:r>
      <w:r>
        <w:t xml:space="preserve"> </w:t>
      </w:r>
      <w:r w:rsidRPr="00F7612A">
        <w:rPr>
          <w:rFonts w:ascii="Times New Roman" w:hAnsi="Times New Roman" w:cs="Times New Roman"/>
        </w:rPr>
        <w:t>направлено</w:t>
      </w:r>
      <w:r>
        <w:rPr>
          <w:rFonts w:ascii="Times New Roman" w:hAnsi="Times New Roman" w:cs="Times New Roman"/>
        </w:rPr>
        <w:t xml:space="preserve"> </w:t>
      </w:r>
      <w:r w:rsidRPr="00F7612A">
        <w:rPr>
          <w:rFonts w:ascii="Times New Roman" w:hAnsi="Times New Roman" w:cs="Times New Roman"/>
        </w:rPr>
        <w:t xml:space="preserve">представление </w:t>
      </w:r>
      <w:r w:rsidR="0046340B">
        <w:rPr>
          <w:rFonts w:ascii="Times New Roman" w:hAnsi="Times New Roman" w:cs="Times New Roman"/>
        </w:rPr>
        <w:t xml:space="preserve">     </w:t>
      </w:r>
      <w:r w:rsidRPr="00F7612A">
        <w:rPr>
          <w:rFonts w:ascii="Times New Roman" w:hAnsi="Times New Roman" w:cs="Times New Roman"/>
        </w:rPr>
        <w:t xml:space="preserve"> от ___________ N _</w:t>
      </w:r>
      <w:r w:rsidR="0046340B">
        <w:rPr>
          <w:rFonts w:ascii="Times New Roman" w:hAnsi="Times New Roman" w:cs="Times New Roman"/>
        </w:rPr>
        <w:t xml:space="preserve">  </w:t>
      </w:r>
      <w:r w:rsidRPr="00F7612A">
        <w:rPr>
          <w:rFonts w:ascii="Times New Roman" w:hAnsi="Times New Roman" w:cs="Times New Roman"/>
        </w:rPr>
        <w:t>____</w:t>
      </w:r>
      <w:r w:rsidR="0046340B">
        <w:rPr>
          <w:rFonts w:ascii="Times New Roman" w:hAnsi="Times New Roman" w:cs="Times New Roman"/>
        </w:rPr>
        <w:t xml:space="preserve">  </w:t>
      </w:r>
      <w:r w:rsidRPr="00F7612A">
        <w:rPr>
          <w:rFonts w:ascii="Times New Roman" w:hAnsi="Times New Roman" w:cs="Times New Roman"/>
        </w:rPr>
        <w:t>__.</w:t>
      </w:r>
    </w:p>
    <w:p w:rsidR="00887562" w:rsidRPr="00F5068D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F7612A">
        <w:rPr>
          <w:rFonts w:ascii="Times New Roman" w:hAnsi="Times New Roman" w:cs="Times New Roman"/>
        </w:rPr>
        <w:t xml:space="preserve">По   результатам   </w:t>
      </w:r>
      <w:proofErr w:type="gramStart"/>
      <w:r w:rsidRPr="00F7612A">
        <w:rPr>
          <w:rFonts w:ascii="Times New Roman" w:hAnsi="Times New Roman" w:cs="Times New Roman"/>
        </w:rPr>
        <w:t>контроля  за</w:t>
      </w:r>
      <w:proofErr w:type="gramEnd"/>
      <w:r w:rsidRPr="00F7612A">
        <w:rPr>
          <w:rFonts w:ascii="Times New Roman" w:hAnsi="Times New Roman" w:cs="Times New Roman"/>
        </w:rPr>
        <w:t xml:space="preserve">  исполнением  указанного  представления</w:t>
      </w:r>
      <w:r>
        <w:rPr>
          <w:rFonts w:ascii="Times New Roman" w:hAnsi="Times New Roman" w:cs="Times New Roman"/>
        </w:rPr>
        <w:t xml:space="preserve"> </w:t>
      </w:r>
      <w:r w:rsidRPr="00F7612A">
        <w:rPr>
          <w:rFonts w:ascii="Times New Roman" w:hAnsi="Times New Roman" w:cs="Times New Roman"/>
        </w:rPr>
        <w:t xml:space="preserve">установлено,  что  в  нарушение  </w:t>
      </w:r>
      <w:r>
        <w:rPr>
          <w:rFonts w:ascii="Times New Roman" w:hAnsi="Times New Roman" w:cs="Times New Roman"/>
        </w:rPr>
        <w:t>пункта 56</w:t>
      </w:r>
      <w:r w:rsidRPr="00F7612A">
        <w:rPr>
          <w:rFonts w:ascii="Times New Roman" w:hAnsi="Times New Roman" w:cs="Times New Roman"/>
        </w:rPr>
        <w:t xml:space="preserve">  Порядка</w:t>
      </w:r>
      <w:r>
        <w:rPr>
          <w:rFonts w:ascii="Times New Roman" w:hAnsi="Times New Roman" w:cs="Times New Roman"/>
        </w:rPr>
        <w:t xml:space="preserve"> </w:t>
      </w:r>
      <w:r w:rsidRPr="00F7612A">
        <w:rPr>
          <w:rFonts w:ascii="Times New Roman" w:hAnsi="Times New Roman" w:cs="Times New Roman"/>
        </w:rPr>
        <w:t>осу</w:t>
      </w:r>
      <w:r>
        <w:rPr>
          <w:rFonts w:ascii="Times New Roman" w:hAnsi="Times New Roman" w:cs="Times New Roman"/>
        </w:rPr>
        <w:t xml:space="preserve">ществления </w:t>
      </w:r>
      <w:r w:rsidRPr="00F7612A">
        <w:rPr>
          <w:rFonts w:ascii="Times New Roman" w:hAnsi="Times New Roman" w:cs="Times New Roman"/>
        </w:rPr>
        <w:t>полномочий по внутреннему муниципальному финансовому контролю</w:t>
      </w:r>
      <w:r>
        <w:rPr>
          <w:rFonts w:ascii="Times New Roman" w:hAnsi="Times New Roman" w:cs="Times New Roman"/>
        </w:rPr>
        <w:t xml:space="preserve"> в муниципальном образовании </w:t>
      </w:r>
      <w:r w:rsidR="0046340B">
        <w:rPr>
          <w:rFonts w:ascii="Times New Roman" w:hAnsi="Times New Roman" w:cs="Times New Roman"/>
        </w:rPr>
        <w:t>Фировский район</w:t>
      </w:r>
      <w:r>
        <w:rPr>
          <w:rFonts w:ascii="Times New Roman" w:hAnsi="Times New Roman" w:cs="Times New Roman"/>
        </w:rPr>
        <w:t xml:space="preserve">  от «___»________ N ___</w:t>
      </w:r>
      <w:r w:rsidRPr="00F5068D">
        <w:rPr>
          <w:rFonts w:ascii="Times New Roman" w:hAnsi="Times New Roman" w:cs="Times New Roman"/>
        </w:rPr>
        <w:t xml:space="preserve"> (далее - Порядок),</w:t>
      </w:r>
      <w:r>
        <w:t xml:space="preserve"> ___________________</w:t>
      </w:r>
      <w:r w:rsidR="0046340B">
        <w:t>__________________</w:t>
      </w:r>
      <w:r>
        <w:t xml:space="preserve">__________________ </w:t>
      </w:r>
      <w:r w:rsidRPr="00F5068D">
        <w:rPr>
          <w:rFonts w:ascii="Times New Roman" w:hAnsi="Times New Roman" w:cs="Times New Roman"/>
        </w:rPr>
        <w:t>не выполнено</w:t>
      </w:r>
    </w:p>
    <w:p w:rsidR="00887562" w:rsidRPr="00F5068D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 w:rsidRPr="00F5068D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                </w:t>
      </w:r>
      <w:r w:rsidRPr="00F5068D">
        <w:rPr>
          <w:rFonts w:ascii="Times New Roman" w:hAnsi="Times New Roman" w:cs="Times New Roman"/>
        </w:rPr>
        <w:t xml:space="preserve"> (наименование объекта контроля, ИНН/КПП)</w:t>
      </w:r>
    </w:p>
    <w:p w:rsidR="00887562" w:rsidRPr="00F5068D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 w:rsidRPr="00F5068D">
        <w:rPr>
          <w:rFonts w:ascii="Times New Roman" w:hAnsi="Times New Roman" w:cs="Times New Roman"/>
        </w:rPr>
        <w:t xml:space="preserve">представление </w:t>
      </w:r>
      <w:r w:rsidR="0046340B">
        <w:rPr>
          <w:rFonts w:ascii="Times New Roman" w:hAnsi="Times New Roman" w:cs="Times New Roman"/>
        </w:rPr>
        <w:t>Финансового управления</w:t>
      </w:r>
      <w:r w:rsidRPr="00F5068D">
        <w:rPr>
          <w:rFonts w:ascii="Times New Roman" w:hAnsi="Times New Roman" w:cs="Times New Roman"/>
        </w:rPr>
        <w:t xml:space="preserve"> от ____________ N _______ или не соблюден</w:t>
      </w:r>
      <w:r>
        <w:rPr>
          <w:rFonts w:ascii="Times New Roman" w:hAnsi="Times New Roman" w:cs="Times New Roman"/>
        </w:rPr>
        <w:t xml:space="preserve"> </w:t>
      </w:r>
      <w:r w:rsidRPr="00F5068D">
        <w:rPr>
          <w:rFonts w:ascii="Times New Roman" w:hAnsi="Times New Roman" w:cs="Times New Roman"/>
        </w:rPr>
        <w:t>срок выполнения представления</w:t>
      </w:r>
      <w:proofErr w:type="gramStart"/>
      <w:r w:rsidRPr="00F5068D">
        <w:rPr>
          <w:rFonts w:ascii="Times New Roman" w:hAnsi="Times New Roman" w:cs="Times New Roman"/>
        </w:rPr>
        <w:t xml:space="preserve"> .</w:t>
      </w:r>
      <w:proofErr w:type="gramEnd"/>
    </w:p>
    <w:p w:rsidR="00887562" w:rsidRPr="00F5068D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F5068D">
        <w:rPr>
          <w:rFonts w:ascii="Times New Roman" w:hAnsi="Times New Roman" w:cs="Times New Roman"/>
        </w:rPr>
        <w:t xml:space="preserve">В  соответствии  с  информацией  о  выполнении представления </w:t>
      </w:r>
      <w:r w:rsidR="0046340B">
        <w:rPr>
          <w:rFonts w:ascii="Times New Roman" w:hAnsi="Times New Roman" w:cs="Times New Roman"/>
        </w:rPr>
        <w:t xml:space="preserve"> </w:t>
      </w:r>
      <w:r w:rsidRPr="00F5068D">
        <w:rPr>
          <w:rFonts w:ascii="Times New Roman" w:hAnsi="Times New Roman" w:cs="Times New Roman"/>
        </w:rPr>
        <w:t>от</w:t>
      </w:r>
      <w:r w:rsidR="0046340B">
        <w:rPr>
          <w:rFonts w:ascii="Times New Roman" w:hAnsi="Times New Roman" w:cs="Times New Roman"/>
        </w:rPr>
        <w:t xml:space="preserve"> _________ N ____, </w:t>
      </w:r>
      <w:r w:rsidRPr="00F5068D">
        <w:rPr>
          <w:rFonts w:ascii="Times New Roman" w:hAnsi="Times New Roman" w:cs="Times New Roman"/>
        </w:rPr>
        <w:t>, не приняты</w:t>
      </w:r>
      <w:r>
        <w:rPr>
          <w:rFonts w:ascii="Times New Roman" w:hAnsi="Times New Roman" w:cs="Times New Roman"/>
        </w:rPr>
        <w:t xml:space="preserve"> </w:t>
      </w:r>
      <w:r w:rsidRPr="00F5068D">
        <w:rPr>
          <w:rFonts w:ascii="Times New Roman" w:hAnsi="Times New Roman" w:cs="Times New Roman"/>
        </w:rPr>
        <w:t>меры по выполнению следующих требований представления:</w:t>
      </w:r>
    </w:p>
    <w:p w:rsidR="00887562" w:rsidRPr="00F5068D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 w:rsidRPr="00F5068D">
        <w:rPr>
          <w:rFonts w:ascii="Times New Roman" w:hAnsi="Times New Roman" w:cs="Times New Roman"/>
        </w:rPr>
        <w:t>1. __________________________________________________</w:t>
      </w:r>
      <w:r>
        <w:rPr>
          <w:rFonts w:ascii="Times New Roman" w:hAnsi="Times New Roman" w:cs="Times New Roman"/>
        </w:rPr>
        <w:t>________________</w:t>
      </w:r>
      <w:r w:rsidRPr="00F5068D">
        <w:rPr>
          <w:rFonts w:ascii="Times New Roman" w:hAnsi="Times New Roman" w:cs="Times New Roman"/>
        </w:rPr>
        <w:t>_____________________;</w:t>
      </w:r>
    </w:p>
    <w:p w:rsidR="00887562" w:rsidRPr="00F5068D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 w:rsidRPr="00F5068D">
        <w:rPr>
          <w:rFonts w:ascii="Times New Roman" w:hAnsi="Times New Roman" w:cs="Times New Roman"/>
        </w:rPr>
        <w:t>2. __________________________________________________</w:t>
      </w:r>
      <w:r>
        <w:rPr>
          <w:rFonts w:ascii="Times New Roman" w:hAnsi="Times New Roman" w:cs="Times New Roman"/>
        </w:rPr>
        <w:t>________________</w:t>
      </w:r>
      <w:r w:rsidRPr="00F5068D">
        <w:rPr>
          <w:rFonts w:ascii="Times New Roman" w:hAnsi="Times New Roman" w:cs="Times New Roman"/>
        </w:rPr>
        <w:t>_____________________;</w:t>
      </w:r>
    </w:p>
    <w:p w:rsidR="00887562" w:rsidRPr="00F5068D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 w:rsidRPr="00F5068D">
        <w:rPr>
          <w:rFonts w:ascii="Times New Roman" w:hAnsi="Times New Roman" w:cs="Times New Roman"/>
        </w:rPr>
        <w:t>3. ___________________________________________________</w:t>
      </w:r>
      <w:r>
        <w:rPr>
          <w:rFonts w:ascii="Times New Roman" w:hAnsi="Times New Roman" w:cs="Times New Roman"/>
        </w:rPr>
        <w:t>________________</w:t>
      </w:r>
      <w:r w:rsidRPr="00F5068D">
        <w:rPr>
          <w:rFonts w:ascii="Times New Roman" w:hAnsi="Times New Roman" w:cs="Times New Roman"/>
        </w:rPr>
        <w:t>____________________.</w:t>
      </w:r>
    </w:p>
    <w:p w:rsidR="00887562" w:rsidRPr="00D16F36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F5068D">
        <w:rPr>
          <w:rFonts w:ascii="Times New Roman" w:hAnsi="Times New Roman" w:cs="Times New Roman"/>
        </w:rPr>
        <w:t>(</w:t>
      </w:r>
      <w:r w:rsidRPr="00D16F36">
        <w:rPr>
          <w:rFonts w:ascii="Times New Roman" w:hAnsi="Times New Roman" w:cs="Times New Roman"/>
        </w:rPr>
        <w:t>указываются требования  из направленного представления, по которым меры не приняты)</w:t>
      </w:r>
    </w:p>
    <w:p w:rsidR="00887562" w:rsidRPr="00D16F36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D16F36">
        <w:rPr>
          <w:rFonts w:ascii="Times New Roman" w:hAnsi="Times New Roman" w:cs="Times New Roman"/>
        </w:rPr>
        <w:t xml:space="preserve">С учетом вышеизложенного и на основании </w:t>
      </w:r>
      <w:hyperlink r:id="rId33" w:history="1">
        <w:r w:rsidRPr="00D16F36">
          <w:rPr>
            <w:rFonts w:ascii="Times New Roman" w:hAnsi="Times New Roman" w:cs="Times New Roman"/>
          </w:rPr>
          <w:t>статьи 269.2</w:t>
        </w:r>
      </w:hyperlink>
      <w:r w:rsidRPr="00D16F36">
        <w:rPr>
          <w:rFonts w:ascii="Times New Roman" w:hAnsi="Times New Roman" w:cs="Times New Roman"/>
        </w:rPr>
        <w:t xml:space="preserve"> Бюджетного кодекса Российской Федерации, </w:t>
      </w:r>
      <w:r>
        <w:rPr>
          <w:rFonts w:ascii="Times New Roman" w:hAnsi="Times New Roman" w:cs="Times New Roman"/>
        </w:rPr>
        <w:t xml:space="preserve">пункта 56 </w:t>
      </w:r>
      <w:r w:rsidRPr="00D16F36">
        <w:rPr>
          <w:rFonts w:ascii="Times New Roman" w:hAnsi="Times New Roman" w:cs="Times New Roman"/>
        </w:rPr>
        <w:t>Порядка предписывается:</w:t>
      </w:r>
    </w:p>
    <w:p w:rsidR="00887562" w:rsidRDefault="00887562" w:rsidP="00887562">
      <w:pPr>
        <w:pStyle w:val="ConsPlusNonformat"/>
        <w:jc w:val="both"/>
      </w:pPr>
      <w:r>
        <w:t>______________________________________________</w:t>
      </w:r>
      <w:r w:rsidR="0046340B">
        <w:t>_____________________________</w:t>
      </w:r>
    </w:p>
    <w:p w:rsidR="00887562" w:rsidRPr="00D16F36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</w:t>
      </w:r>
      <w:proofErr w:type="gramStart"/>
      <w:r>
        <w:t>(</w:t>
      </w:r>
      <w:r w:rsidRPr="00D16F36">
        <w:rPr>
          <w:rFonts w:ascii="Times New Roman" w:hAnsi="Times New Roman" w:cs="Times New Roman"/>
        </w:rPr>
        <w:t xml:space="preserve">указывается требование о выполнении представления </w:t>
      </w:r>
      <w:r w:rsidR="0046340B">
        <w:rPr>
          <w:rFonts w:ascii="Times New Roman" w:hAnsi="Times New Roman" w:cs="Times New Roman"/>
        </w:rPr>
        <w:t>Финансового управления</w:t>
      </w:r>
      <w:proofErr w:type="gramEnd"/>
    </w:p>
    <w:p w:rsidR="00887562" w:rsidRPr="00D16F36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</w:t>
      </w:r>
      <w:r w:rsidRPr="00D16F36">
        <w:rPr>
          <w:rFonts w:ascii="Times New Roman" w:hAnsi="Times New Roman" w:cs="Times New Roman"/>
        </w:rPr>
        <w:t xml:space="preserve">от __________ N _____ (отдельных его требований (пунктов)) и </w:t>
      </w:r>
      <w:proofErr w:type="gramStart"/>
      <w:r w:rsidRPr="00D16F36">
        <w:rPr>
          <w:rFonts w:ascii="Times New Roman" w:hAnsi="Times New Roman" w:cs="Times New Roman"/>
        </w:rPr>
        <w:t>уведомлении</w:t>
      </w:r>
      <w:proofErr w:type="gramEnd"/>
      <w:r w:rsidRPr="00D16F36">
        <w:rPr>
          <w:rFonts w:ascii="Times New Roman" w:hAnsi="Times New Roman" w:cs="Times New Roman"/>
        </w:rPr>
        <w:t xml:space="preserve"> </w:t>
      </w:r>
      <w:r w:rsidR="0046340B">
        <w:rPr>
          <w:rFonts w:ascii="Times New Roman" w:hAnsi="Times New Roman" w:cs="Times New Roman"/>
        </w:rPr>
        <w:t>Финансового управления</w:t>
      </w:r>
      <w:r w:rsidRPr="00D16F36">
        <w:rPr>
          <w:rFonts w:ascii="Times New Roman" w:hAnsi="Times New Roman" w:cs="Times New Roman"/>
        </w:rPr>
        <w:t xml:space="preserve"> о принятых мерах по результатам его (их) выполнения)</w:t>
      </w:r>
    </w:p>
    <w:p w:rsidR="00887562" w:rsidRPr="00D16F36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</w:p>
    <w:p w:rsidR="00887562" w:rsidRPr="00D16F36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</w:t>
      </w:r>
      <w:r w:rsidRPr="00D16F36">
        <w:rPr>
          <w:rFonts w:ascii="Times New Roman" w:hAnsi="Times New Roman" w:cs="Times New Roman"/>
        </w:rPr>
        <w:t>О  выполнении  настоящего  предписания  необходимо  письменно уведомить</w:t>
      </w:r>
      <w:r>
        <w:rPr>
          <w:rFonts w:ascii="Times New Roman" w:hAnsi="Times New Roman" w:cs="Times New Roman"/>
        </w:rPr>
        <w:t xml:space="preserve"> </w:t>
      </w:r>
      <w:r w:rsidR="0046340B">
        <w:rPr>
          <w:rFonts w:ascii="Times New Roman" w:hAnsi="Times New Roman" w:cs="Times New Roman"/>
        </w:rPr>
        <w:t>финансовое управление</w:t>
      </w:r>
      <w:r w:rsidRPr="00D16F36">
        <w:rPr>
          <w:rFonts w:ascii="Times New Roman" w:hAnsi="Times New Roman" w:cs="Times New Roman"/>
        </w:rPr>
        <w:t xml:space="preserve"> до __________ 20__ года или в течение _____ дней со дня</w:t>
      </w:r>
      <w:r>
        <w:rPr>
          <w:rFonts w:ascii="Times New Roman" w:hAnsi="Times New Roman" w:cs="Times New Roman"/>
        </w:rPr>
        <w:t xml:space="preserve"> </w:t>
      </w:r>
      <w:r w:rsidRPr="00D16F36">
        <w:rPr>
          <w:rFonts w:ascii="Times New Roman" w:hAnsi="Times New Roman" w:cs="Times New Roman"/>
        </w:rPr>
        <w:t>его получения.</w:t>
      </w:r>
    </w:p>
    <w:p w:rsidR="00887562" w:rsidRPr="00D16F36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 w:rsidRPr="00D16F36">
        <w:rPr>
          <w:rFonts w:ascii="Times New Roman" w:hAnsi="Times New Roman" w:cs="Times New Roman"/>
        </w:rPr>
        <w:t xml:space="preserve">    В  случае  невыполнения или ненадлежащего выполнения объектами контроля</w:t>
      </w:r>
      <w:r>
        <w:rPr>
          <w:rFonts w:ascii="Times New Roman" w:hAnsi="Times New Roman" w:cs="Times New Roman"/>
        </w:rPr>
        <w:t xml:space="preserve"> </w:t>
      </w:r>
      <w:r w:rsidRPr="00D16F36">
        <w:rPr>
          <w:rFonts w:ascii="Times New Roman" w:hAnsi="Times New Roman" w:cs="Times New Roman"/>
        </w:rPr>
        <w:t xml:space="preserve">предписаний     </w:t>
      </w:r>
      <w:r w:rsidR="0046340B">
        <w:rPr>
          <w:rFonts w:ascii="Times New Roman" w:hAnsi="Times New Roman" w:cs="Times New Roman"/>
        </w:rPr>
        <w:t>финансового управления</w:t>
      </w:r>
      <w:r w:rsidRPr="00D16F36">
        <w:rPr>
          <w:rFonts w:ascii="Times New Roman" w:hAnsi="Times New Roman" w:cs="Times New Roman"/>
        </w:rPr>
        <w:t xml:space="preserve">    установлена    ответственность,</w:t>
      </w:r>
      <w:r>
        <w:rPr>
          <w:rFonts w:ascii="Times New Roman" w:hAnsi="Times New Roman" w:cs="Times New Roman"/>
        </w:rPr>
        <w:t xml:space="preserve"> </w:t>
      </w:r>
      <w:r w:rsidRPr="00D16F36">
        <w:rPr>
          <w:rFonts w:ascii="Times New Roman" w:hAnsi="Times New Roman" w:cs="Times New Roman"/>
        </w:rPr>
        <w:t xml:space="preserve">предусмотренная  </w:t>
      </w:r>
      <w:hyperlink r:id="rId34" w:history="1">
        <w:r w:rsidRPr="00D16F36">
          <w:rPr>
            <w:rFonts w:ascii="Times New Roman" w:hAnsi="Times New Roman" w:cs="Times New Roman"/>
          </w:rPr>
          <w:t>частью  20  статьи  19.5</w:t>
        </w:r>
      </w:hyperlink>
      <w:r w:rsidRPr="00D16F36">
        <w:rPr>
          <w:rFonts w:ascii="Times New Roman" w:hAnsi="Times New Roman" w:cs="Times New Roman"/>
        </w:rPr>
        <w:t xml:space="preserve">  Кодекса  Российской Федерации об</w:t>
      </w:r>
      <w:r>
        <w:rPr>
          <w:rFonts w:ascii="Times New Roman" w:hAnsi="Times New Roman" w:cs="Times New Roman"/>
        </w:rPr>
        <w:t xml:space="preserve"> </w:t>
      </w:r>
      <w:r w:rsidRPr="00D16F36">
        <w:rPr>
          <w:rFonts w:ascii="Times New Roman" w:hAnsi="Times New Roman" w:cs="Times New Roman"/>
        </w:rPr>
        <w:t>административных правонарушениях.</w:t>
      </w:r>
    </w:p>
    <w:p w:rsidR="00887562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</w:p>
    <w:p w:rsidR="0046340B" w:rsidRDefault="0046340B" w:rsidP="00887562">
      <w:pPr>
        <w:pStyle w:val="ConsPlusNonformat"/>
        <w:jc w:val="both"/>
        <w:rPr>
          <w:rFonts w:ascii="Times New Roman" w:hAnsi="Times New Roman" w:cs="Times New Roman"/>
        </w:rPr>
      </w:pPr>
    </w:p>
    <w:p w:rsidR="0046340B" w:rsidRDefault="0046340B" w:rsidP="00887562">
      <w:pPr>
        <w:pStyle w:val="ConsPlusNonformat"/>
        <w:jc w:val="both"/>
        <w:rPr>
          <w:rFonts w:ascii="Times New Roman" w:hAnsi="Times New Roman" w:cs="Times New Roman"/>
        </w:rPr>
      </w:pPr>
    </w:p>
    <w:p w:rsidR="0046340B" w:rsidRDefault="0046340B" w:rsidP="00887562">
      <w:pPr>
        <w:pStyle w:val="ConsPlusNonformat"/>
        <w:jc w:val="both"/>
        <w:rPr>
          <w:rFonts w:ascii="Times New Roman" w:hAnsi="Times New Roman" w:cs="Times New Roman"/>
        </w:rPr>
      </w:pPr>
    </w:p>
    <w:p w:rsidR="0046340B" w:rsidRDefault="0046340B" w:rsidP="00887562">
      <w:pPr>
        <w:pStyle w:val="ConsPlusNonformat"/>
        <w:jc w:val="both"/>
        <w:rPr>
          <w:rFonts w:ascii="Times New Roman" w:hAnsi="Times New Roman" w:cs="Times New Roman"/>
        </w:rPr>
      </w:pPr>
    </w:p>
    <w:p w:rsidR="0046340B" w:rsidRPr="00D16F36" w:rsidRDefault="0046340B" w:rsidP="00887562">
      <w:pPr>
        <w:pStyle w:val="ConsPlusNonformat"/>
        <w:jc w:val="both"/>
        <w:rPr>
          <w:rFonts w:ascii="Times New Roman" w:hAnsi="Times New Roman" w:cs="Times New Roman"/>
        </w:rPr>
      </w:pPr>
    </w:p>
    <w:p w:rsidR="00887562" w:rsidRPr="00D16F36" w:rsidRDefault="00887562" w:rsidP="00887562">
      <w:pPr>
        <w:pStyle w:val="ConsPlusNonformat"/>
        <w:jc w:val="both"/>
        <w:rPr>
          <w:rFonts w:ascii="Times New Roman" w:hAnsi="Times New Roman" w:cs="Times New Roman"/>
        </w:rPr>
      </w:pPr>
      <w:r w:rsidRPr="00D16F36">
        <w:rPr>
          <w:rFonts w:ascii="Times New Roman" w:hAnsi="Times New Roman" w:cs="Times New Roman"/>
        </w:rPr>
        <w:t>Руководитель (заместитель Руководителя)</w:t>
      </w:r>
    </w:p>
    <w:p w:rsidR="0046340B" w:rsidRDefault="0046340B" w:rsidP="0088756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Финансового управления администрации</w:t>
      </w:r>
    </w:p>
    <w:p w:rsidR="0046340B" w:rsidRDefault="0046340B" w:rsidP="0088756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Фировского района</w:t>
      </w:r>
      <w:r>
        <w:rPr>
          <w:rFonts w:ascii="Times New Roman" w:hAnsi="Times New Roman" w:cs="Times New Roman"/>
        </w:rPr>
        <w:tab/>
      </w:r>
      <w:r w:rsidR="00887562" w:rsidRPr="00D16F36">
        <w:rPr>
          <w:rFonts w:ascii="Times New Roman" w:hAnsi="Times New Roman" w:cs="Times New Roman"/>
        </w:rPr>
        <w:t xml:space="preserve">                    </w:t>
      </w:r>
      <w:r w:rsidR="00887562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87562">
        <w:rPr>
          <w:rFonts w:ascii="Times New Roman" w:hAnsi="Times New Roman" w:cs="Times New Roman"/>
        </w:rPr>
        <w:t xml:space="preserve">  </w:t>
      </w:r>
      <w:r w:rsidR="00887562" w:rsidRPr="00D16F36">
        <w:rPr>
          <w:rFonts w:ascii="Times New Roman" w:hAnsi="Times New Roman" w:cs="Times New Roman"/>
        </w:rPr>
        <w:t xml:space="preserve"> (подпись)     </w:t>
      </w:r>
      <w:r w:rsidR="00887562">
        <w:rPr>
          <w:rFonts w:ascii="Times New Roman" w:hAnsi="Times New Roman" w:cs="Times New Roman"/>
        </w:rPr>
        <w:t xml:space="preserve">     </w:t>
      </w:r>
    </w:p>
    <w:p w:rsidR="00887562" w:rsidRPr="00D16F36" w:rsidRDefault="00887562" w:rsidP="0046340B">
      <w:pPr>
        <w:pStyle w:val="ConsPlusNonformat"/>
        <w:ind w:left="576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D16F36">
        <w:rPr>
          <w:rFonts w:ascii="Times New Roman" w:hAnsi="Times New Roman" w:cs="Times New Roman"/>
        </w:rPr>
        <w:t>(расшифровка подписи)</w:t>
      </w:r>
    </w:p>
    <w:p w:rsidR="00887562" w:rsidRDefault="00887562" w:rsidP="00887562">
      <w:pPr>
        <w:pStyle w:val="ConsPlusNormal"/>
        <w:jc w:val="both"/>
        <w:rPr>
          <w:lang w:val="ru-RU"/>
        </w:rPr>
      </w:pPr>
    </w:p>
    <w:p w:rsidR="00F97529" w:rsidRDefault="00F97529" w:rsidP="00887562">
      <w:pPr>
        <w:pStyle w:val="ConsPlusNormal"/>
        <w:jc w:val="both"/>
        <w:rPr>
          <w:lang w:val="ru-RU"/>
        </w:rPr>
      </w:pPr>
    </w:p>
    <w:p w:rsidR="00F97529" w:rsidRDefault="00F97529" w:rsidP="00887562">
      <w:pPr>
        <w:pStyle w:val="ConsPlusNormal"/>
        <w:jc w:val="both"/>
        <w:rPr>
          <w:lang w:val="ru-RU"/>
        </w:rPr>
      </w:pPr>
    </w:p>
    <w:p w:rsidR="00F97529" w:rsidRDefault="00F97529" w:rsidP="00887562">
      <w:pPr>
        <w:pStyle w:val="ConsPlusNormal"/>
        <w:jc w:val="both"/>
        <w:rPr>
          <w:lang w:val="ru-RU"/>
        </w:rPr>
      </w:pPr>
    </w:p>
    <w:tbl>
      <w:tblPr>
        <w:tblStyle w:val="a3"/>
        <w:tblW w:w="0" w:type="auto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4391"/>
      </w:tblGrid>
      <w:tr w:rsidR="00887562" w:rsidTr="0046340B">
        <w:tc>
          <w:tcPr>
            <w:tcW w:w="4533" w:type="dxa"/>
            <w:gridSpan w:val="2"/>
          </w:tcPr>
          <w:p w:rsidR="00887562" w:rsidRPr="00887562" w:rsidRDefault="00887562" w:rsidP="00887562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6340B" w:rsidTr="0046340B">
        <w:trPr>
          <w:gridBefore w:val="1"/>
          <w:wBefore w:w="142" w:type="dxa"/>
        </w:trPr>
        <w:tc>
          <w:tcPr>
            <w:tcW w:w="4391" w:type="dxa"/>
          </w:tcPr>
          <w:p w:rsidR="0046340B" w:rsidRPr="00B3607B" w:rsidRDefault="0046340B" w:rsidP="003D2494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 5</w:t>
            </w:r>
          </w:p>
          <w:p w:rsidR="0046340B" w:rsidRPr="00B3607B" w:rsidRDefault="0046340B" w:rsidP="003D2494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Порядку осуществления полномочий по внутреннему муниципальному финансовому контролю в муниципальном образовании Фировский район</w:t>
            </w:r>
          </w:p>
        </w:tc>
      </w:tr>
    </w:tbl>
    <w:p w:rsidR="0046340B" w:rsidRPr="00B3607B" w:rsidRDefault="0046340B" w:rsidP="0046340B">
      <w:pPr>
        <w:pStyle w:val="ConsPlusNormal"/>
        <w:jc w:val="right"/>
        <w:rPr>
          <w:u w:val="single"/>
          <w:lang w:val="ru-RU"/>
        </w:rPr>
      </w:pPr>
    </w:p>
    <w:p w:rsidR="0046340B" w:rsidRPr="0020201A" w:rsidRDefault="0046340B" w:rsidP="0046340B">
      <w:pPr>
        <w:pStyle w:val="ConsPlusNormal"/>
        <w:jc w:val="both"/>
        <w:rPr>
          <w:lang w:val="ru-RU"/>
        </w:rPr>
      </w:pPr>
    </w:p>
    <w:p w:rsidR="005B79CC" w:rsidRDefault="005B79CC" w:rsidP="005B79CC">
      <w:pPr>
        <w:spacing w:after="1"/>
      </w:pPr>
    </w:p>
    <w:p w:rsidR="005B79CC" w:rsidRPr="005B79CC" w:rsidRDefault="005B79CC" w:rsidP="005B79CC">
      <w:pPr>
        <w:pStyle w:val="ConsPlusNormal"/>
        <w:jc w:val="both"/>
        <w:rPr>
          <w:lang w:val="ru-RU"/>
        </w:rPr>
      </w:pPr>
    </w:p>
    <w:p w:rsidR="005B79CC" w:rsidRPr="00D16F36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            </w:t>
      </w:r>
      <w:r w:rsidRPr="00D16F36">
        <w:rPr>
          <w:rFonts w:ascii="Times New Roman" w:hAnsi="Times New Roman" w:cs="Times New Roman"/>
        </w:rPr>
        <w:t>Руководителю объекта контроля</w:t>
      </w:r>
    </w:p>
    <w:p w:rsidR="005B79CC" w:rsidRPr="00D16F36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D16F36">
        <w:rPr>
          <w:rFonts w:ascii="Times New Roman" w:hAnsi="Times New Roman" w:cs="Times New Roman"/>
        </w:rPr>
        <w:t xml:space="preserve">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D16F36">
        <w:rPr>
          <w:rFonts w:ascii="Times New Roman" w:hAnsi="Times New Roman" w:cs="Times New Roman"/>
        </w:rPr>
        <w:t>_____________________________</w:t>
      </w:r>
    </w:p>
    <w:p w:rsidR="005B79CC" w:rsidRPr="00D16F36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                  </w:t>
      </w:r>
      <w:r w:rsidRPr="00D16F36">
        <w:rPr>
          <w:rFonts w:ascii="Times New Roman" w:hAnsi="Times New Roman" w:cs="Times New Roman"/>
        </w:rPr>
        <w:t>(инициалы, фамилия)</w:t>
      </w:r>
    </w:p>
    <w:p w:rsidR="005B79CC" w:rsidRDefault="005B79CC" w:rsidP="005B79CC">
      <w:pPr>
        <w:pStyle w:val="ConsPlusNonformat"/>
        <w:jc w:val="both"/>
      </w:pPr>
    </w:p>
    <w:p w:rsidR="005B79CC" w:rsidRPr="00E22078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bookmarkStart w:id="29" w:name="P649"/>
      <w:bookmarkEnd w:id="29"/>
      <w:r w:rsidRPr="00E22078">
        <w:rPr>
          <w:rFonts w:ascii="Times New Roman" w:hAnsi="Times New Roman" w:cs="Times New Roman"/>
        </w:rPr>
        <w:t>ПРЕДПИСАНИЕ</w:t>
      </w:r>
    </w:p>
    <w:p w:rsidR="005B79CC" w:rsidRPr="00E22078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E22078">
        <w:rPr>
          <w:rFonts w:ascii="Times New Roman" w:hAnsi="Times New Roman" w:cs="Times New Roman"/>
        </w:rPr>
        <w:t>о возмещении причиненного муниципальному образованию</w:t>
      </w:r>
    </w:p>
    <w:p w:rsidR="005B79CC" w:rsidRPr="00E22078" w:rsidRDefault="0046340B" w:rsidP="005B79CC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Фировский район </w:t>
      </w:r>
      <w:r w:rsidR="005B79CC" w:rsidRPr="00E22078">
        <w:rPr>
          <w:rFonts w:ascii="Times New Roman" w:hAnsi="Times New Roman" w:cs="Times New Roman"/>
        </w:rPr>
        <w:t xml:space="preserve"> ущерба</w:t>
      </w:r>
    </w:p>
    <w:p w:rsidR="005B79CC" w:rsidRPr="00E22078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</w:p>
    <w:p w:rsidR="005B79CC" w:rsidRPr="00E22078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E22078">
        <w:rPr>
          <w:rFonts w:ascii="Times New Roman" w:hAnsi="Times New Roman" w:cs="Times New Roman"/>
        </w:rPr>
        <w:t xml:space="preserve">    В   соответствии   с   </w:t>
      </w:r>
      <w:hyperlink w:anchor="P33" w:history="1">
        <w:r w:rsidRPr="00E22078">
          <w:rPr>
            <w:rFonts w:ascii="Times New Roman" w:hAnsi="Times New Roman" w:cs="Times New Roman"/>
          </w:rPr>
          <w:t>Порядком</w:t>
        </w:r>
      </w:hyperlink>
      <w:r w:rsidRPr="00E22078">
        <w:rPr>
          <w:rFonts w:ascii="Times New Roman" w:hAnsi="Times New Roman" w:cs="Times New Roman"/>
        </w:rPr>
        <w:t xml:space="preserve">   осуще</w:t>
      </w:r>
      <w:r>
        <w:rPr>
          <w:rFonts w:ascii="Times New Roman" w:hAnsi="Times New Roman" w:cs="Times New Roman"/>
        </w:rPr>
        <w:t xml:space="preserve">ствления </w:t>
      </w:r>
      <w:r w:rsidRPr="00E22078">
        <w:rPr>
          <w:rFonts w:ascii="Times New Roman" w:hAnsi="Times New Roman" w:cs="Times New Roman"/>
        </w:rPr>
        <w:t>полномочий  по</w:t>
      </w:r>
      <w:r>
        <w:rPr>
          <w:rFonts w:ascii="Times New Roman" w:hAnsi="Times New Roman" w:cs="Times New Roman"/>
        </w:rPr>
        <w:t xml:space="preserve"> </w:t>
      </w:r>
      <w:r w:rsidRPr="00E22078">
        <w:rPr>
          <w:rFonts w:ascii="Times New Roman" w:hAnsi="Times New Roman" w:cs="Times New Roman"/>
        </w:rPr>
        <w:t>внутреннему</w:t>
      </w:r>
      <w:r>
        <w:rPr>
          <w:rFonts w:ascii="Times New Roman" w:hAnsi="Times New Roman" w:cs="Times New Roman"/>
        </w:rPr>
        <w:t xml:space="preserve"> </w:t>
      </w:r>
      <w:r w:rsidRPr="00E22078">
        <w:rPr>
          <w:rFonts w:ascii="Times New Roman" w:hAnsi="Times New Roman" w:cs="Times New Roman"/>
        </w:rPr>
        <w:t xml:space="preserve">муниципальному </w:t>
      </w:r>
      <w:r>
        <w:rPr>
          <w:rFonts w:ascii="Times New Roman" w:hAnsi="Times New Roman" w:cs="Times New Roman"/>
        </w:rPr>
        <w:t xml:space="preserve">    финансовому контролю в муниципальном образовании </w:t>
      </w:r>
      <w:r w:rsidR="0046340B">
        <w:rPr>
          <w:rFonts w:ascii="Times New Roman" w:hAnsi="Times New Roman" w:cs="Times New Roman"/>
        </w:rPr>
        <w:t>Фировский район</w:t>
      </w:r>
      <w:r>
        <w:rPr>
          <w:rFonts w:ascii="Times New Roman" w:hAnsi="Times New Roman" w:cs="Times New Roman"/>
        </w:rPr>
        <w:t xml:space="preserve"> </w:t>
      </w:r>
      <w:r w:rsidR="004634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 «___»________ N ___</w:t>
      </w:r>
      <w:r w:rsidRPr="00E22078">
        <w:rPr>
          <w:rFonts w:ascii="Times New Roman" w:hAnsi="Times New Roman" w:cs="Times New Roman"/>
        </w:rPr>
        <w:t xml:space="preserve"> (далее -</w:t>
      </w:r>
      <w:r>
        <w:rPr>
          <w:rFonts w:ascii="Times New Roman" w:hAnsi="Times New Roman" w:cs="Times New Roman"/>
        </w:rPr>
        <w:t xml:space="preserve"> </w:t>
      </w:r>
      <w:r w:rsidRPr="00E22078">
        <w:rPr>
          <w:rFonts w:ascii="Times New Roman" w:hAnsi="Times New Roman" w:cs="Times New Roman"/>
        </w:rPr>
        <w:t>Порядок),  Планом контрольных мероприятий на  ______  год,  утвержденным</w:t>
      </w:r>
      <w:r>
        <w:rPr>
          <w:rFonts w:ascii="Times New Roman" w:hAnsi="Times New Roman" w:cs="Times New Roman"/>
        </w:rPr>
        <w:t xml:space="preserve"> </w:t>
      </w:r>
      <w:r w:rsidRPr="00E22078">
        <w:rPr>
          <w:rFonts w:ascii="Times New Roman" w:hAnsi="Times New Roman" w:cs="Times New Roman"/>
        </w:rPr>
        <w:t xml:space="preserve">Приказом </w:t>
      </w:r>
      <w:r w:rsidR="0046340B">
        <w:rPr>
          <w:rFonts w:ascii="Times New Roman" w:hAnsi="Times New Roman" w:cs="Times New Roman"/>
        </w:rPr>
        <w:t>Финансового управления</w:t>
      </w:r>
      <w:r>
        <w:rPr>
          <w:rFonts w:ascii="Times New Roman" w:hAnsi="Times New Roman" w:cs="Times New Roman"/>
        </w:rPr>
        <w:t xml:space="preserve"> </w:t>
      </w:r>
      <w:r w:rsidRPr="00E22078">
        <w:rPr>
          <w:rFonts w:ascii="Times New Roman" w:hAnsi="Times New Roman" w:cs="Times New Roman"/>
        </w:rPr>
        <w:t>от  ___________ N _____, Приказом</w:t>
      </w:r>
      <w:r w:rsidR="0046340B">
        <w:rPr>
          <w:rFonts w:ascii="Times New Roman" w:hAnsi="Times New Roman" w:cs="Times New Roman"/>
        </w:rPr>
        <w:t xml:space="preserve"> Финансового управления</w:t>
      </w:r>
      <w:r w:rsidRPr="00E220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 ______________ N</w:t>
      </w:r>
      <w:r w:rsidRPr="00E22078">
        <w:rPr>
          <w:rFonts w:ascii="Times New Roman" w:hAnsi="Times New Roman" w:cs="Times New Roman"/>
        </w:rPr>
        <w:t>_____ проведено</w:t>
      </w:r>
      <w:r>
        <w:rPr>
          <w:rFonts w:ascii="Times New Roman" w:hAnsi="Times New Roman" w:cs="Times New Roman"/>
        </w:rPr>
        <w:t xml:space="preserve"> </w:t>
      </w:r>
      <w:r w:rsidRPr="00E22078">
        <w:rPr>
          <w:rFonts w:ascii="Times New Roman" w:hAnsi="Times New Roman" w:cs="Times New Roman"/>
        </w:rPr>
        <w:t>контрольное мероприятие</w:t>
      </w:r>
    </w:p>
    <w:p w:rsidR="005B79CC" w:rsidRDefault="005B79CC" w:rsidP="005B79CC">
      <w:pPr>
        <w:pStyle w:val="ConsPlusNonformat"/>
        <w:jc w:val="both"/>
      </w:pPr>
      <w:r>
        <w:t>_____________________________________________</w:t>
      </w:r>
      <w:r w:rsidR="0046340B">
        <w:t>______________________________</w:t>
      </w:r>
    </w:p>
    <w:p w:rsidR="005B79CC" w:rsidRPr="00E22078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</w:t>
      </w:r>
      <w:r w:rsidRPr="00E22078">
        <w:rPr>
          <w:rFonts w:ascii="Times New Roman" w:hAnsi="Times New Roman" w:cs="Times New Roman"/>
        </w:rPr>
        <w:t>(наименование контрольного мероприятия)</w:t>
      </w:r>
    </w:p>
    <w:p w:rsidR="005B79CC" w:rsidRDefault="0046340B" w:rsidP="005B79CC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На </w:t>
      </w:r>
      <w:r w:rsidR="005B79CC" w:rsidRPr="00E22078">
        <w:rPr>
          <w:rFonts w:ascii="Times New Roman" w:hAnsi="Times New Roman" w:cs="Times New Roman"/>
        </w:rPr>
        <w:t>объекте</w:t>
      </w:r>
      <w:r w:rsidR="005B79CC">
        <w:t>________________</w:t>
      </w:r>
      <w:r>
        <w:t>____</w:t>
      </w:r>
      <w:r w:rsidR="005B79CC">
        <w:t>_______________________________________________</w:t>
      </w:r>
    </w:p>
    <w:p w:rsidR="005B79CC" w:rsidRPr="00E22078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</w:t>
      </w:r>
      <w:r w:rsidRPr="00E22078">
        <w:rPr>
          <w:rFonts w:ascii="Times New Roman" w:hAnsi="Times New Roman" w:cs="Times New Roman"/>
        </w:rPr>
        <w:t>(наименование объекта контроля, ИНН/КПП)</w:t>
      </w:r>
    </w:p>
    <w:p w:rsidR="005B79CC" w:rsidRPr="00E22078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E22078">
        <w:rPr>
          <w:rFonts w:ascii="Times New Roman" w:hAnsi="Times New Roman" w:cs="Times New Roman"/>
        </w:rPr>
        <w:t>В   ходе   проведения   указанного  контрольного  мероприятия  выявлены</w:t>
      </w:r>
    </w:p>
    <w:p w:rsidR="005B79CC" w:rsidRPr="00E22078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E22078">
        <w:rPr>
          <w:rFonts w:ascii="Times New Roman" w:hAnsi="Times New Roman" w:cs="Times New Roman"/>
        </w:rPr>
        <w:t>следующие  нарушения,</w:t>
      </w:r>
      <w:r>
        <w:t xml:space="preserve">  </w:t>
      </w:r>
      <w:r w:rsidRPr="00E22078">
        <w:rPr>
          <w:rFonts w:ascii="Times New Roman" w:hAnsi="Times New Roman" w:cs="Times New Roman"/>
        </w:rPr>
        <w:t xml:space="preserve">наносящие  муниципальному  образованию  </w:t>
      </w:r>
      <w:r w:rsidR="0046340B">
        <w:rPr>
          <w:rFonts w:ascii="Times New Roman" w:hAnsi="Times New Roman" w:cs="Times New Roman"/>
        </w:rPr>
        <w:t>Фировский район</w:t>
      </w:r>
    </w:p>
    <w:p w:rsidR="005B79CC" w:rsidRPr="00E22078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E22078">
        <w:rPr>
          <w:rFonts w:ascii="Times New Roman" w:hAnsi="Times New Roman" w:cs="Times New Roman"/>
        </w:rPr>
        <w:t>прямой непосредственный ущерб:</w:t>
      </w:r>
    </w:p>
    <w:p w:rsidR="005B79CC" w:rsidRPr="00E22078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E22078">
        <w:rPr>
          <w:rFonts w:ascii="Times New Roman" w:hAnsi="Times New Roman" w:cs="Times New Roman"/>
        </w:rPr>
        <w:t xml:space="preserve">    1. ___________________________________________________________________</w:t>
      </w:r>
      <w:r>
        <w:rPr>
          <w:rFonts w:ascii="Times New Roman" w:hAnsi="Times New Roman" w:cs="Times New Roman"/>
        </w:rPr>
        <w:t>________________</w:t>
      </w:r>
      <w:r w:rsidRPr="00E22078">
        <w:rPr>
          <w:rFonts w:ascii="Times New Roman" w:hAnsi="Times New Roman" w:cs="Times New Roman"/>
        </w:rPr>
        <w:t>_</w:t>
      </w:r>
    </w:p>
    <w:p w:rsidR="005B79CC" w:rsidRDefault="005B79CC" w:rsidP="005B79CC">
      <w:pPr>
        <w:pStyle w:val="ConsPlusNonformat"/>
        <w:jc w:val="both"/>
      </w:pPr>
      <w:r w:rsidRPr="00E22078">
        <w:rPr>
          <w:rFonts w:ascii="Times New Roman" w:hAnsi="Times New Roman" w:cs="Times New Roman"/>
        </w:rPr>
        <w:t xml:space="preserve">    2.</w:t>
      </w:r>
      <w:r>
        <w:t xml:space="preserve"> _________________________________________________________________________</w:t>
      </w:r>
    </w:p>
    <w:p w:rsidR="005B79CC" w:rsidRPr="00E22078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</w:t>
      </w:r>
      <w:r w:rsidRPr="00E22078">
        <w:rPr>
          <w:rFonts w:ascii="Times New Roman" w:hAnsi="Times New Roman" w:cs="Times New Roman"/>
        </w:rPr>
        <w:t>(указываются факты нарушений, конкретные статьи законов и (или) пунктов</w:t>
      </w:r>
    </w:p>
    <w:p w:rsidR="005B79CC" w:rsidRPr="00E22078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E2207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</w:t>
      </w:r>
      <w:r w:rsidRPr="00E22078">
        <w:rPr>
          <w:rFonts w:ascii="Times New Roman" w:hAnsi="Times New Roman" w:cs="Times New Roman"/>
        </w:rPr>
        <w:t>иных нормативных правовых актов, требования которых нарушены, а также</w:t>
      </w:r>
    </w:p>
    <w:p w:rsidR="00386CC3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E2207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Pr="00E22078">
        <w:rPr>
          <w:rFonts w:ascii="Times New Roman" w:hAnsi="Times New Roman" w:cs="Times New Roman"/>
        </w:rPr>
        <w:t>оценка ущерба, причиненного муниципальному образованию</w:t>
      </w:r>
      <w:proofErr w:type="gramStart"/>
      <w:r w:rsidRPr="00E22078">
        <w:rPr>
          <w:rFonts w:ascii="Times New Roman" w:hAnsi="Times New Roman" w:cs="Times New Roman"/>
        </w:rPr>
        <w:t xml:space="preserve"> </w:t>
      </w:r>
      <w:r w:rsidR="00386CC3">
        <w:rPr>
          <w:rFonts w:ascii="Times New Roman" w:hAnsi="Times New Roman" w:cs="Times New Roman"/>
        </w:rPr>
        <w:t>)</w:t>
      </w:r>
      <w:proofErr w:type="gramEnd"/>
    </w:p>
    <w:p w:rsidR="00386CC3" w:rsidRDefault="00386CC3" w:rsidP="005B79CC">
      <w:pPr>
        <w:pStyle w:val="ConsPlusNonformat"/>
        <w:jc w:val="both"/>
        <w:rPr>
          <w:rFonts w:ascii="Times New Roman" w:hAnsi="Times New Roman" w:cs="Times New Roman"/>
        </w:rPr>
      </w:pPr>
    </w:p>
    <w:p w:rsidR="005B79CC" w:rsidRDefault="005B79CC" w:rsidP="005B79CC">
      <w:pPr>
        <w:pStyle w:val="ConsPlusNonformat"/>
        <w:jc w:val="both"/>
      </w:pPr>
      <w:r>
        <w:t xml:space="preserve">    </w:t>
      </w:r>
      <w:r w:rsidRPr="00E22078">
        <w:rPr>
          <w:rFonts w:ascii="Times New Roman" w:hAnsi="Times New Roman" w:cs="Times New Roman"/>
        </w:rPr>
        <w:t xml:space="preserve">С учетом вышеизложенного и на основании </w:t>
      </w:r>
      <w:hyperlink r:id="rId35" w:history="1">
        <w:r w:rsidRPr="00E22078">
          <w:rPr>
            <w:rFonts w:ascii="Times New Roman" w:hAnsi="Times New Roman" w:cs="Times New Roman"/>
          </w:rPr>
          <w:t>статьи 269.2</w:t>
        </w:r>
      </w:hyperlink>
      <w:r w:rsidRPr="00E22078">
        <w:rPr>
          <w:rFonts w:ascii="Times New Roman" w:hAnsi="Times New Roman" w:cs="Times New Roman"/>
        </w:rPr>
        <w:t xml:space="preserve"> Бюджетного кодекса</w:t>
      </w:r>
      <w:r w:rsidR="00386CC3">
        <w:rPr>
          <w:rFonts w:ascii="Times New Roman" w:hAnsi="Times New Roman" w:cs="Times New Roman"/>
        </w:rPr>
        <w:t xml:space="preserve"> </w:t>
      </w:r>
      <w:r w:rsidRPr="00E22078">
        <w:rPr>
          <w:rFonts w:ascii="Times New Roman" w:hAnsi="Times New Roman" w:cs="Times New Roman"/>
        </w:rPr>
        <w:t xml:space="preserve">Российской Федерации, </w:t>
      </w:r>
      <w:r>
        <w:rPr>
          <w:rFonts w:ascii="Times New Roman" w:hAnsi="Times New Roman" w:cs="Times New Roman"/>
        </w:rPr>
        <w:t xml:space="preserve">пункта 56 </w:t>
      </w:r>
      <w:r w:rsidRPr="00E22078">
        <w:rPr>
          <w:rFonts w:ascii="Times New Roman" w:hAnsi="Times New Roman" w:cs="Times New Roman"/>
        </w:rPr>
        <w:t>Порядка</w:t>
      </w:r>
      <w:r>
        <w:t xml:space="preserve"> _____________________________________________</w:t>
      </w:r>
    </w:p>
    <w:p w:rsidR="005B79CC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</w:t>
      </w:r>
      <w:r w:rsidRPr="00E22078">
        <w:rPr>
          <w:rFonts w:ascii="Times New Roman" w:hAnsi="Times New Roman" w:cs="Times New Roman"/>
        </w:rPr>
        <w:t>(наименование объекта контроля, ИНН/КПП)</w:t>
      </w:r>
    </w:p>
    <w:p w:rsidR="00386CC3" w:rsidRPr="00E22078" w:rsidRDefault="00386CC3" w:rsidP="005B79CC">
      <w:pPr>
        <w:pStyle w:val="ConsPlusNonformat"/>
        <w:jc w:val="both"/>
        <w:rPr>
          <w:rFonts w:ascii="Times New Roman" w:hAnsi="Times New Roman" w:cs="Times New Roman"/>
        </w:rPr>
      </w:pPr>
    </w:p>
    <w:p w:rsidR="005B79CC" w:rsidRPr="00E22078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E22078">
        <w:rPr>
          <w:rFonts w:ascii="Times New Roman" w:hAnsi="Times New Roman" w:cs="Times New Roman"/>
        </w:rPr>
        <w:t>предписывается   незамедлительно   устранить   указанные  факты  нарушений,</w:t>
      </w:r>
      <w:r>
        <w:rPr>
          <w:rFonts w:ascii="Times New Roman" w:hAnsi="Times New Roman" w:cs="Times New Roman"/>
        </w:rPr>
        <w:t xml:space="preserve"> </w:t>
      </w:r>
      <w:r w:rsidRPr="00E22078">
        <w:rPr>
          <w:rFonts w:ascii="Times New Roman" w:hAnsi="Times New Roman" w:cs="Times New Roman"/>
        </w:rPr>
        <w:t>возместить  нанесенный  ущерб и</w:t>
      </w:r>
      <w:r>
        <w:rPr>
          <w:rFonts w:ascii="Times New Roman" w:hAnsi="Times New Roman" w:cs="Times New Roman"/>
        </w:rPr>
        <w:t xml:space="preserve"> </w:t>
      </w:r>
      <w:r w:rsidRPr="00E22078">
        <w:rPr>
          <w:rFonts w:ascii="Times New Roman" w:hAnsi="Times New Roman" w:cs="Times New Roman"/>
        </w:rPr>
        <w:t>привлечь   к   ответственности   должностных   лиц,  виновных  в  нарушении</w:t>
      </w:r>
      <w:r>
        <w:rPr>
          <w:rFonts w:ascii="Times New Roman" w:hAnsi="Times New Roman" w:cs="Times New Roman"/>
        </w:rPr>
        <w:t xml:space="preserve"> </w:t>
      </w:r>
      <w:r w:rsidRPr="00E22078">
        <w:rPr>
          <w:rFonts w:ascii="Times New Roman" w:hAnsi="Times New Roman" w:cs="Times New Roman"/>
        </w:rPr>
        <w:t>законодательства Российской Федерации.</w:t>
      </w:r>
    </w:p>
    <w:p w:rsidR="005B79CC" w:rsidRPr="00E22078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E22078">
        <w:rPr>
          <w:rFonts w:ascii="Times New Roman" w:hAnsi="Times New Roman" w:cs="Times New Roman"/>
        </w:rPr>
        <w:t xml:space="preserve">    О  выполнении  настоящего  предписания  необходимо  письменно уведомить</w:t>
      </w:r>
      <w:r>
        <w:rPr>
          <w:rFonts w:ascii="Times New Roman" w:hAnsi="Times New Roman" w:cs="Times New Roman"/>
        </w:rPr>
        <w:t xml:space="preserve"> </w:t>
      </w:r>
      <w:r w:rsidR="00386CC3">
        <w:rPr>
          <w:rFonts w:ascii="Times New Roman" w:hAnsi="Times New Roman" w:cs="Times New Roman"/>
        </w:rPr>
        <w:t xml:space="preserve">Финансовое управление Администрации Фировского района </w:t>
      </w:r>
      <w:r w:rsidRPr="00E22078">
        <w:rPr>
          <w:rFonts w:ascii="Times New Roman" w:hAnsi="Times New Roman" w:cs="Times New Roman"/>
        </w:rPr>
        <w:t>до __________ 20__ года или в течение _____ дней со дня</w:t>
      </w:r>
      <w:r>
        <w:rPr>
          <w:rFonts w:ascii="Times New Roman" w:hAnsi="Times New Roman" w:cs="Times New Roman"/>
        </w:rPr>
        <w:t xml:space="preserve"> </w:t>
      </w:r>
      <w:r w:rsidRPr="00E22078">
        <w:rPr>
          <w:rFonts w:ascii="Times New Roman" w:hAnsi="Times New Roman" w:cs="Times New Roman"/>
        </w:rPr>
        <w:t>его получения.</w:t>
      </w:r>
    </w:p>
    <w:p w:rsidR="005B79CC" w:rsidRPr="00E22078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E22078">
        <w:rPr>
          <w:rFonts w:ascii="Times New Roman" w:hAnsi="Times New Roman" w:cs="Times New Roman"/>
        </w:rPr>
        <w:t xml:space="preserve">    В  случае  невыполнения или ненадлежащего выполнения объектами контроля</w:t>
      </w:r>
      <w:r>
        <w:rPr>
          <w:rFonts w:ascii="Times New Roman" w:hAnsi="Times New Roman" w:cs="Times New Roman"/>
        </w:rPr>
        <w:t xml:space="preserve"> </w:t>
      </w:r>
      <w:r w:rsidRPr="00E22078">
        <w:rPr>
          <w:rFonts w:ascii="Times New Roman" w:hAnsi="Times New Roman" w:cs="Times New Roman"/>
        </w:rPr>
        <w:t xml:space="preserve">предписаний     </w:t>
      </w:r>
      <w:r w:rsidR="00386CC3">
        <w:rPr>
          <w:rFonts w:ascii="Times New Roman" w:hAnsi="Times New Roman" w:cs="Times New Roman"/>
        </w:rPr>
        <w:t>финансового управления</w:t>
      </w:r>
      <w:r w:rsidRPr="00E22078">
        <w:rPr>
          <w:rFonts w:ascii="Times New Roman" w:hAnsi="Times New Roman" w:cs="Times New Roman"/>
        </w:rPr>
        <w:t xml:space="preserve">     установлена    ответственность,</w:t>
      </w:r>
      <w:r>
        <w:rPr>
          <w:rFonts w:ascii="Times New Roman" w:hAnsi="Times New Roman" w:cs="Times New Roman"/>
        </w:rPr>
        <w:t xml:space="preserve"> </w:t>
      </w:r>
      <w:r w:rsidRPr="00E22078">
        <w:rPr>
          <w:rFonts w:ascii="Times New Roman" w:hAnsi="Times New Roman" w:cs="Times New Roman"/>
        </w:rPr>
        <w:t xml:space="preserve">предусмотренная  </w:t>
      </w:r>
      <w:hyperlink r:id="rId36" w:history="1">
        <w:r w:rsidRPr="00E22078">
          <w:rPr>
            <w:rFonts w:ascii="Times New Roman" w:hAnsi="Times New Roman" w:cs="Times New Roman"/>
          </w:rPr>
          <w:t>частью  20  статьи  19.5</w:t>
        </w:r>
      </w:hyperlink>
      <w:r w:rsidRPr="00E22078">
        <w:rPr>
          <w:rFonts w:ascii="Times New Roman" w:hAnsi="Times New Roman" w:cs="Times New Roman"/>
        </w:rPr>
        <w:t xml:space="preserve">  Кодекса  Российской Федерации об</w:t>
      </w:r>
      <w:r>
        <w:rPr>
          <w:rFonts w:ascii="Times New Roman" w:hAnsi="Times New Roman" w:cs="Times New Roman"/>
        </w:rPr>
        <w:t xml:space="preserve"> </w:t>
      </w:r>
      <w:r w:rsidRPr="00E22078">
        <w:rPr>
          <w:rFonts w:ascii="Times New Roman" w:hAnsi="Times New Roman" w:cs="Times New Roman"/>
        </w:rPr>
        <w:t>административных правонарушениях.</w:t>
      </w:r>
    </w:p>
    <w:p w:rsidR="005B79CC" w:rsidRDefault="005B79CC" w:rsidP="005B79CC">
      <w:pPr>
        <w:pStyle w:val="ConsPlusNonformat"/>
        <w:jc w:val="both"/>
      </w:pPr>
    </w:p>
    <w:p w:rsidR="005B79CC" w:rsidRPr="00E22078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E22078">
        <w:rPr>
          <w:rFonts w:ascii="Times New Roman" w:hAnsi="Times New Roman" w:cs="Times New Roman"/>
        </w:rPr>
        <w:t>Руководитель (заместитель Руководителя)</w:t>
      </w:r>
    </w:p>
    <w:p w:rsidR="00386CC3" w:rsidRDefault="00386CC3" w:rsidP="005B79C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Финансового управления Администрации</w:t>
      </w:r>
    </w:p>
    <w:p w:rsidR="00386CC3" w:rsidRDefault="00386CC3" w:rsidP="005B79C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Фировского района  </w:t>
      </w:r>
    </w:p>
    <w:p w:rsidR="00386CC3" w:rsidRDefault="00386CC3" w:rsidP="005B79CC">
      <w:pPr>
        <w:pStyle w:val="ConsPlusNonformat"/>
        <w:jc w:val="both"/>
        <w:rPr>
          <w:rFonts w:ascii="Times New Roman" w:hAnsi="Times New Roman" w:cs="Times New Roman"/>
        </w:rPr>
      </w:pPr>
    </w:p>
    <w:p w:rsidR="005B79CC" w:rsidRPr="00E22078" w:rsidRDefault="00386CC3" w:rsidP="00386CC3">
      <w:pPr>
        <w:pStyle w:val="ConsPlusNonformat"/>
        <w:ind w:left="144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5B79CC" w:rsidRPr="00E22078">
        <w:rPr>
          <w:rFonts w:ascii="Times New Roman" w:hAnsi="Times New Roman" w:cs="Times New Roman"/>
        </w:rPr>
        <w:t xml:space="preserve">                  </w:t>
      </w:r>
      <w:r w:rsidR="005B79CC">
        <w:rPr>
          <w:rFonts w:ascii="Times New Roman" w:hAnsi="Times New Roman" w:cs="Times New Roman"/>
        </w:rPr>
        <w:t xml:space="preserve">                            </w:t>
      </w:r>
      <w:r w:rsidR="005B79CC" w:rsidRPr="00E22078">
        <w:rPr>
          <w:rFonts w:ascii="Times New Roman" w:hAnsi="Times New Roman" w:cs="Times New Roman"/>
        </w:rPr>
        <w:t xml:space="preserve">(подпись)     </w:t>
      </w:r>
      <w:r w:rsidR="005B79CC">
        <w:rPr>
          <w:rFonts w:ascii="Times New Roman" w:hAnsi="Times New Roman" w:cs="Times New Roman"/>
        </w:rPr>
        <w:t xml:space="preserve">                 </w:t>
      </w:r>
      <w:r w:rsidR="005B79CC" w:rsidRPr="00E22078">
        <w:rPr>
          <w:rFonts w:ascii="Times New Roman" w:hAnsi="Times New Roman" w:cs="Times New Roman"/>
        </w:rPr>
        <w:t>(расшифровка подписи)</w:t>
      </w:r>
    </w:p>
    <w:p w:rsidR="005B79CC" w:rsidRPr="005B79CC" w:rsidRDefault="005B79CC" w:rsidP="005B79CC">
      <w:pPr>
        <w:pStyle w:val="ConsPlusNormal"/>
        <w:jc w:val="both"/>
        <w:rPr>
          <w:lang w:val="ru-RU"/>
        </w:rPr>
      </w:pPr>
    </w:p>
    <w:p w:rsidR="005B79CC" w:rsidRPr="005B79CC" w:rsidRDefault="005B79CC" w:rsidP="005B79CC">
      <w:pPr>
        <w:pStyle w:val="ConsPlusNormal"/>
        <w:jc w:val="both"/>
        <w:rPr>
          <w:lang w:val="ru-RU"/>
        </w:rPr>
      </w:pPr>
    </w:p>
    <w:p w:rsidR="005B79CC" w:rsidRDefault="005B79CC" w:rsidP="005B79CC">
      <w:pPr>
        <w:pStyle w:val="ConsPlusNormal"/>
        <w:jc w:val="both"/>
        <w:rPr>
          <w:lang w:val="ru-RU"/>
        </w:rPr>
      </w:pPr>
    </w:p>
    <w:tbl>
      <w:tblPr>
        <w:tblStyle w:val="a3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1"/>
      </w:tblGrid>
      <w:tr w:rsidR="00386CC3" w:rsidTr="003D2494">
        <w:tc>
          <w:tcPr>
            <w:tcW w:w="4391" w:type="dxa"/>
          </w:tcPr>
          <w:p w:rsidR="00386CC3" w:rsidRPr="00B3607B" w:rsidRDefault="00386CC3" w:rsidP="003D2494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 6</w:t>
            </w:r>
          </w:p>
          <w:p w:rsidR="00386CC3" w:rsidRPr="00B3607B" w:rsidRDefault="00386CC3" w:rsidP="003D2494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Порядку осуществления полномочий по внутреннему муниципальному финансовому контролю в муниципальном образовании Фировский район</w:t>
            </w:r>
          </w:p>
        </w:tc>
      </w:tr>
    </w:tbl>
    <w:p w:rsidR="005B79CC" w:rsidRPr="005B79CC" w:rsidRDefault="005B79CC" w:rsidP="005B79CC">
      <w:pPr>
        <w:pStyle w:val="ConsPlusNormal"/>
        <w:jc w:val="both"/>
        <w:rPr>
          <w:lang w:val="ru-RU"/>
        </w:rPr>
      </w:pPr>
    </w:p>
    <w:p w:rsidR="005B79CC" w:rsidRDefault="005B79CC" w:rsidP="005B79CC">
      <w:pPr>
        <w:pStyle w:val="ConsPlusNonformat"/>
        <w:jc w:val="both"/>
      </w:pPr>
      <w:r w:rsidRPr="0088033A">
        <w:rPr>
          <w:rFonts w:ascii="Times New Roman" w:hAnsi="Times New Roman" w:cs="Times New Roman"/>
        </w:rPr>
        <w:t>"____" _____________ 20__ г.</w:t>
      </w:r>
      <w:r>
        <w:t xml:space="preserve">                        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                          </w:t>
      </w:r>
      <w:r w:rsidRPr="0088033A">
        <w:rPr>
          <w:rFonts w:ascii="Times New Roman" w:hAnsi="Times New Roman" w:cs="Times New Roman"/>
        </w:rPr>
        <w:t>Руководителю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88033A">
        <w:rPr>
          <w:rFonts w:ascii="Times New Roman" w:hAnsi="Times New Roman" w:cs="Times New Roman"/>
        </w:rPr>
        <w:t xml:space="preserve">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Pr="0088033A">
        <w:rPr>
          <w:rFonts w:ascii="Times New Roman" w:hAnsi="Times New Roman" w:cs="Times New Roman"/>
        </w:rPr>
        <w:t xml:space="preserve"> отдела Управления финансов</w:t>
      </w:r>
    </w:p>
    <w:p w:rsidR="005B79CC" w:rsidRDefault="005B79CC" w:rsidP="005B79CC">
      <w:pPr>
        <w:pStyle w:val="ConsPlusNonformat"/>
        <w:jc w:val="both"/>
      </w:pPr>
      <w:r>
        <w:t xml:space="preserve">                                                     ______________________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                   </w:t>
      </w:r>
      <w:r w:rsidRPr="0088033A">
        <w:rPr>
          <w:rFonts w:ascii="Times New Roman" w:hAnsi="Times New Roman" w:cs="Times New Roman"/>
        </w:rPr>
        <w:t>(инициалы и фамилия)</w:t>
      </w:r>
    </w:p>
    <w:p w:rsidR="005B79CC" w:rsidRDefault="005B79CC" w:rsidP="005B79CC">
      <w:pPr>
        <w:pStyle w:val="ConsPlusNonformat"/>
        <w:jc w:val="both"/>
      </w:pPr>
    </w:p>
    <w:p w:rsidR="005B79CC" w:rsidRPr="0088033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bookmarkStart w:id="30" w:name="P713"/>
      <w:bookmarkEnd w:id="30"/>
      <w:r w:rsidRPr="0088033A">
        <w:rPr>
          <w:rFonts w:ascii="Times New Roman" w:hAnsi="Times New Roman" w:cs="Times New Roman"/>
        </w:rPr>
        <w:t>УВЕДОМЛЕНИЕ</w:t>
      </w:r>
    </w:p>
    <w:p w:rsidR="005B79CC" w:rsidRPr="0088033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88033A">
        <w:rPr>
          <w:rFonts w:ascii="Times New Roman" w:hAnsi="Times New Roman" w:cs="Times New Roman"/>
        </w:rPr>
        <w:t>о применении бюджетных мер принуждения</w:t>
      </w:r>
    </w:p>
    <w:p w:rsidR="005B79CC" w:rsidRDefault="005B79CC" w:rsidP="005B79CC">
      <w:pPr>
        <w:pStyle w:val="ConsPlusNonformat"/>
        <w:jc w:val="both"/>
      </w:pP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88033A">
        <w:rPr>
          <w:rFonts w:ascii="Times New Roman" w:hAnsi="Times New Roman" w:cs="Times New Roman"/>
        </w:rPr>
        <w:t>На основании акта проверки (ревизии) от "___" ______</w:t>
      </w:r>
      <w:r>
        <w:rPr>
          <w:rFonts w:ascii="Times New Roman" w:hAnsi="Times New Roman" w:cs="Times New Roman"/>
        </w:rPr>
        <w:t>__________</w:t>
      </w:r>
      <w:r w:rsidRPr="0088033A">
        <w:rPr>
          <w:rFonts w:ascii="Times New Roman" w:hAnsi="Times New Roman" w:cs="Times New Roman"/>
        </w:rPr>
        <w:t>__ ____</w:t>
      </w:r>
      <w:r>
        <w:rPr>
          <w:rFonts w:ascii="Times New Roman" w:hAnsi="Times New Roman" w:cs="Times New Roman"/>
        </w:rPr>
        <w:t>_____</w:t>
      </w:r>
      <w:r w:rsidRPr="0088033A">
        <w:rPr>
          <w:rFonts w:ascii="Times New Roman" w:hAnsi="Times New Roman" w:cs="Times New Roman"/>
        </w:rPr>
        <w:t xml:space="preserve"> г. N ___</w:t>
      </w:r>
      <w:r>
        <w:rPr>
          <w:rFonts w:ascii="Times New Roman" w:hAnsi="Times New Roman" w:cs="Times New Roman"/>
        </w:rPr>
        <w:t>_____</w:t>
      </w:r>
      <w:r w:rsidRPr="0088033A">
        <w:rPr>
          <w:rFonts w:ascii="Times New Roman" w:hAnsi="Times New Roman" w:cs="Times New Roman"/>
        </w:rPr>
        <w:t>___</w:t>
      </w:r>
    </w:p>
    <w:p w:rsidR="005B79CC" w:rsidRDefault="005B79CC" w:rsidP="005B79CC">
      <w:pPr>
        <w:pStyle w:val="ConsPlusNonformat"/>
        <w:jc w:val="both"/>
      </w:pPr>
      <w:r w:rsidRPr="0088033A">
        <w:rPr>
          <w:rFonts w:ascii="Times New Roman" w:hAnsi="Times New Roman" w:cs="Times New Roman"/>
        </w:rPr>
        <w:t>в отношении</w:t>
      </w:r>
      <w:r>
        <w:t xml:space="preserve"> _________________________________________________________________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</w:t>
      </w:r>
      <w:r w:rsidRPr="0088033A">
        <w:rPr>
          <w:rFonts w:ascii="Times New Roman" w:hAnsi="Times New Roman" w:cs="Times New Roman"/>
        </w:rPr>
        <w:t>(полное наименование получателя средств местного бюджета)</w:t>
      </w:r>
    </w:p>
    <w:p w:rsidR="005B79CC" w:rsidRDefault="005B79CC" w:rsidP="005B79CC">
      <w:pPr>
        <w:pStyle w:val="ConsPlusNonformat"/>
        <w:jc w:val="both"/>
      </w:pPr>
      <w:r w:rsidRPr="0088033A">
        <w:rPr>
          <w:rFonts w:ascii="Times New Roman" w:hAnsi="Times New Roman" w:cs="Times New Roman"/>
        </w:rPr>
        <w:t xml:space="preserve">установлено: </w:t>
      </w:r>
      <w:r>
        <w:t>______________________________________________________________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</w:t>
      </w:r>
      <w:r w:rsidRPr="0088033A">
        <w:rPr>
          <w:rFonts w:ascii="Times New Roman" w:hAnsi="Times New Roman" w:cs="Times New Roman"/>
        </w:rPr>
        <w:t>(излагаются обстоятельства совершенного нарушения бюджетного</w:t>
      </w:r>
    </w:p>
    <w:p w:rsidR="005B79CC" w:rsidRDefault="005B79CC" w:rsidP="005B79CC">
      <w:pPr>
        <w:pStyle w:val="ConsPlusNonformat"/>
        <w:jc w:val="both"/>
      </w:pPr>
      <w:r>
        <w:t>___________________________________________________________________________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88033A">
        <w:rPr>
          <w:rFonts w:ascii="Times New Roman" w:hAnsi="Times New Roman" w:cs="Times New Roman"/>
        </w:rPr>
        <w:t>законодательства Российской Федерации так,</w:t>
      </w:r>
      <w:r>
        <w:t xml:space="preserve"> </w:t>
      </w:r>
      <w:r w:rsidRPr="0088033A">
        <w:rPr>
          <w:rFonts w:ascii="Times New Roman" w:hAnsi="Times New Roman" w:cs="Times New Roman"/>
        </w:rPr>
        <w:t>как они установлены проведенной</w:t>
      </w:r>
    </w:p>
    <w:p w:rsidR="005B79CC" w:rsidRDefault="005B79CC" w:rsidP="005B79CC">
      <w:pPr>
        <w:pStyle w:val="ConsPlusNonformat"/>
        <w:jc w:val="both"/>
      </w:pPr>
      <w:r>
        <w:t>___________________________________________________________________________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</w:t>
      </w:r>
      <w:r w:rsidRPr="0088033A">
        <w:rPr>
          <w:rFonts w:ascii="Times New Roman" w:hAnsi="Times New Roman" w:cs="Times New Roman"/>
        </w:rPr>
        <w:t>проверкой (ревизией), документы и иные сведения, которые подтверждают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</w:t>
      </w:r>
      <w:r w:rsidRPr="0088033A">
        <w:rPr>
          <w:rFonts w:ascii="Times New Roman" w:hAnsi="Times New Roman" w:cs="Times New Roman"/>
        </w:rPr>
        <w:t>указанные обстоятельства)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88033A">
        <w:rPr>
          <w:rFonts w:ascii="Times New Roman" w:hAnsi="Times New Roman" w:cs="Times New Roman"/>
        </w:rPr>
        <w:t>В соответствии со статьей(</w:t>
      </w:r>
      <w:proofErr w:type="spellStart"/>
      <w:r w:rsidRPr="0088033A">
        <w:rPr>
          <w:rFonts w:ascii="Times New Roman" w:hAnsi="Times New Roman" w:cs="Times New Roman"/>
        </w:rPr>
        <w:t>ями</w:t>
      </w:r>
      <w:proofErr w:type="spellEnd"/>
      <w:r w:rsidRPr="0088033A">
        <w:rPr>
          <w:rFonts w:ascii="Times New Roman" w:hAnsi="Times New Roman" w:cs="Times New Roman"/>
        </w:rPr>
        <w:t>) _____________________________________</w:t>
      </w:r>
      <w:r>
        <w:rPr>
          <w:rFonts w:ascii="Times New Roman" w:hAnsi="Times New Roman" w:cs="Times New Roman"/>
        </w:rPr>
        <w:t>_______________</w:t>
      </w:r>
      <w:r w:rsidRPr="0088033A">
        <w:rPr>
          <w:rFonts w:ascii="Times New Roman" w:hAnsi="Times New Roman" w:cs="Times New Roman"/>
        </w:rPr>
        <w:t>___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88033A">
        <w:rPr>
          <w:rFonts w:ascii="Times New Roman" w:hAnsi="Times New Roman" w:cs="Times New Roman"/>
        </w:rPr>
        <w:t xml:space="preserve">Бюджетного  </w:t>
      </w:r>
      <w:hyperlink r:id="rId37" w:history="1">
        <w:r w:rsidRPr="0088033A">
          <w:rPr>
            <w:rFonts w:ascii="Times New Roman" w:hAnsi="Times New Roman" w:cs="Times New Roman"/>
          </w:rPr>
          <w:t>кодекса</w:t>
        </w:r>
      </w:hyperlink>
      <w:r w:rsidRPr="0088033A">
        <w:rPr>
          <w:rFonts w:ascii="Times New Roman" w:hAnsi="Times New Roman" w:cs="Times New Roman"/>
        </w:rPr>
        <w:t xml:space="preserve">  Российской  Федерации,  а   также  в  соответствии   с</w:t>
      </w:r>
    </w:p>
    <w:p w:rsidR="005B79CC" w:rsidRDefault="005B79CC" w:rsidP="005B79CC">
      <w:pPr>
        <w:pStyle w:val="ConsPlusNonformat"/>
        <w:jc w:val="both"/>
      </w:pPr>
      <w:r>
        <w:t>___________________________________________________________________________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</w:t>
      </w:r>
      <w:r w:rsidRPr="0088033A">
        <w:rPr>
          <w:rFonts w:ascii="Times New Roman" w:hAnsi="Times New Roman" w:cs="Times New Roman"/>
        </w:rPr>
        <w:t>(указываются наименования и номера соответствующих статей/пунктов</w:t>
      </w:r>
    </w:p>
    <w:p w:rsidR="005B79CC" w:rsidRDefault="005B79CC" w:rsidP="005B79CC">
      <w:pPr>
        <w:pStyle w:val="ConsPlusNonformat"/>
        <w:jc w:val="both"/>
      </w:pPr>
      <w:r>
        <w:t>___________________________________________________________________________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Pr="0088033A">
        <w:rPr>
          <w:rFonts w:ascii="Times New Roman" w:hAnsi="Times New Roman" w:cs="Times New Roman"/>
        </w:rPr>
        <w:t>законодательных и нормативно-правовых актов Российской Федерации, а также в</w:t>
      </w:r>
    </w:p>
    <w:p w:rsidR="005B79CC" w:rsidRDefault="005B79CC" w:rsidP="005B79CC">
      <w:pPr>
        <w:pStyle w:val="ConsPlusNonformat"/>
        <w:jc w:val="both"/>
      </w:pPr>
      <w:r>
        <w:t>___________________________________________________________________________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  <w:r w:rsidRPr="0088033A">
        <w:rPr>
          <w:rFonts w:ascii="Times New Roman" w:hAnsi="Times New Roman" w:cs="Times New Roman"/>
        </w:rPr>
        <w:t>необходимых случаях соответствующий договор (соглашение) на предоставление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</w:t>
      </w:r>
      <w:r w:rsidRPr="0088033A">
        <w:rPr>
          <w:rFonts w:ascii="Times New Roman" w:hAnsi="Times New Roman" w:cs="Times New Roman"/>
        </w:rPr>
        <w:t>средств местного бюджета)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88033A">
        <w:rPr>
          <w:rFonts w:ascii="Times New Roman" w:hAnsi="Times New Roman" w:cs="Times New Roman"/>
        </w:rPr>
        <w:t>за допущенные нарушения законодательства Российской Федерации предлагаю: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88033A">
        <w:rPr>
          <w:rFonts w:ascii="Times New Roman" w:hAnsi="Times New Roman" w:cs="Times New Roman"/>
        </w:rPr>
        <w:t xml:space="preserve">1.  Взыскать  средства  местного бюджета, использованные не по </w:t>
      </w:r>
      <w:proofErr w:type="gramStart"/>
      <w:r w:rsidRPr="0088033A">
        <w:rPr>
          <w:rFonts w:ascii="Times New Roman" w:hAnsi="Times New Roman" w:cs="Times New Roman"/>
        </w:rPr>
        <w:t>целевому</w:t>
      </w:r>
      <w:proofErr w:type="gramEnd"/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88033A">
        <w:rPr>
          <w:rFonts w:ascii="Times New Roman" w:hAnsi="Times New Roman" w:cs="Times New Roman"/>
        </w:rPr>
        <w:t>назначению, в сумме ________________________________________________ рублей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88033A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88033A">
        <w:rPr>
          <w:rFonts w:ascii="Times New Roman" w:hAnsi="Times New Roman" w:cs="Times New Roman"/>
        </w:rPr>
        <w:t xml:space="preserve"> (цифрами и прописью)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88033A">
        <w:rPr>
          <w:rFonts w:ascii="Times New Roman" w:hAnsi="Times New Roman" w:cs="Times New Roman"/>
        </w:rPr>
        <w:t>в бесспорном порядке со счета N ________________________________________</w:t>
      </w:r>
      <w:r>
        <w:rPr>
          <w:rFonts w:ascii="Times New Roman" w:hAnsi="Times New Roman" w:cs="Times New Roman"/>
        </w:rPr>
        <w:t>_______________</w:t>
      </w:r>
      <w:r w:rsidRPr="0088033A">
        <w:rPr>
          <w:rFonts w:ascii="Times New Roman" w:hAnsi="Times New Roman" w:cs="Times New Roman"/>
        </w:rPr>
        <w:t>___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</w:t>
      </w:r>
      <w:r w:rsidRPr="0088033A">
        <w:rPr>
          <w:rFonts w:ascii="Times New Roman" w:hAnsi="Times New Roman" w:cs="Times New Roman"/>
        </w:rPr>
        <w:t>(реквизиты счета получателя средств местного бюджета,</w:t>
      </w:r>
    </w:p>
    <w:p w:rsidR="005B79CC" w:rsidRDefault="005B79CC" w:rsidP="005B79CC">
      <w:pPr>
        <w:pStyle w:val="ConsPlusNonformat"/>
        <w:jc w:val="both"/>
      </w:pPr>
      <w:r>
        <w:t>___________________________________________________________________________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  <w:r w:rsidRPr="0088033A">
        <w:rPr>
          <w:rFonts w:ascii="Times New Roman" w:hAnsi="Times New Roman" w:cs="Times New Roman"/>
        </w:rPr>
        <w:t xml:space="preserve">открытого в финансовом органе, с учетом </w:t>
      </w:r>
      <w:hyperlink r:id="rId38" w:history="1">
        <w:r w:rsidRPr="0088033A">
          <w:rPr>
            <w:rFonts w:ascii="Times New Roman" w:hAnsi="Times New Roman" w:cs="Times New Roman"/>
          </w:rPr>
          <w:t>статьи 220.1</w:t>
        </w:r>
      </w:hyperlink>
      <w:r w:rsidRPr="0088033A">
        <w:rPr>
          <w:rFonts w:ascii="Times New Roman" w:hAnsi="Times New Roman" w:cs="Times New Roman"/>
        </w:rPr>
        <w:t xml:space="preserve"> Бюджетного кодекса РФ)</w:t>
      </w:r>
    </w:p>
    <w:p w:rsidR="005B79CC" w:rsidRDefault="005B79CC" w:rsidP="005B79CC">
      <w:pPr>
        <w:pStyle w:val="ConsPlusNonformat"/>
        <w:jc w:val="both"/>
      </w:pPr>
      <w:r w:rsidRPr="0088033A">
        <w:rPr>
          <w:rFonts w:ascii="Times New Roman" w:hAnsi="Times New Roman" w:cs="Times New Roman"/>
        </w:rPr>
        <w:t xml:space="preserve">в </w:t>
      </w:r>
      <w:r>
        <w:t>__________________________________________________________________________.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88033A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                             </w:t>
      </w:r>
      <w:r w:rsidRPr="0088033A">
        <w:rPr>
          <w:rFonts w:ascii="Times New Roman" w:hAnsi="Times New Roman" w:cs="Times New Roman"/>
        </w:rPr>
        <w:t xml:space="preserve"> (наименование финансового органа)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88033A">
        <w:rPr>
          <w:rFonts w:ascii="Times New Roman" w:hAnsi="Times New Roman" w:cs="Times New Roman"/>
        </w:rPr>
        <w:t xml:space="preserve">    2.  Применить  иные меры в соответствии с Бюджетным </w:t>
      </w:r>
      <w:hyperlink r:id="rId39" w:history="1">
        <w:r w:rsidRPr="0088033A">
          <w:rPr>
            <w:rFonts w:ascii="Times New Roman" w:hAnsi="Times New Roman" w:cs="Times New Roman"/>
          </w:rPr>
          <w:t>кодексом</w:t>
        </w:r>
      </w:hyperlink>
      <w:r w:rsidRPr="0088033A">
        <w:rPr>
          <w:rFonts w:ascii="Times New Roman" w:hAnsi="Times New Roman" w:cs="Times New Roman"/>
        </w:rPr>
        <w:t xml:space="preserve"> Российской</w:t>
      </w:r>
    </w:p>
    <w:p w:rsidR="005B79CC" w:rsidRDefault="005B79CC" w:rsidP="005B79CC">
      <w:pPr>
        <w:pStyle w:val="ConsPlusNonformat"/>
        <w:jc w:val="both"/>
      </w:pPr>
      <w:r w:rsidRPr="0088033A">
        <w:rPr>
          <w:rFonts w:ascii="Times New Roman" w:hAnsi="Times New Roman" w:cs="Times New Roman"/>
        </w:rPr>
        <w:t>Федерации и федеральными законами</w:t>
      </w:r>
      <w:r>
        <w:t xml:space="preserve"> _______________________________________________</w:t>
      </w:r>
    </w:p>
    <w:p w:rsidR="005B79CC" w:rsidRDefault="005B79CC" w:rsidP="005B79CC">
      <w:pPr>
        <w:pStyle w:val="ConsPlusNonformat"/>
        <w:jc w:val="both"/>
      </w:pPr>
      <w:r>
        <w:t>__________________________________________________________________________.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88033A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   </w:t>
      </w:r>
      <w:r w:rsidRPr="0088033A">
        <w:rPr>
          <w:rFonts w:ascii="Times New Roman" w:hAnsi="Times New Roman" w:cs="Times New Roman"/>
        </w:rPr>
        <w:t xml:space="preserve"> (указываются конкретные суммы, условия и обстоятельства,</w:t>
      </w: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88033A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                              </w:t>
      </w:r>
      <w:r w:rsidRPr="0088033A">
        <w:rPr>
          <w:rFonts w:ascii="Times New Roman" w:hAnsi="Times New Roman" w:cs="Times New Roman"/>
        </w:rPr>
        <w:t xml:space="preserve"> данные и реквизиты)</w:t>
      </w:r>
    </w:p>
    <w:p w:rsidR="005B79CC" w:rsidRPr="006D4DC0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88033A">
        <w:rPr>
          <w:rFonts w:ascii="Times New Roman" w:hAnsi="Times New Roman" w:cs="Times New Roman"/>
        </w:rPr>
        <w:t xml:space="preserve">    Уведомление направляется в соответствии с решением от _________________</w:t>
      </w:r>
      <w:r>
        <w:t>N ________.</w:t>
      </w:r>
    </w:p>
    <w:p w:rsidR="005B79CC" w:rsidRDefault="005B79CC" w:rsidP="005B79CC">
      <w:pPr>
        <w:pStyle w:val="ConsPlusNonformat"/>
        <w:jc w:val="both"/>
      </w:pPr>
    </w:p>
    <w:p w:rsidR="005B79CC" w:rsidRPr="0088033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88033A">
        <w:rPr>
          <w:rFonts w:ascii="Times New Roman" w:hAnsi="Times New Roman" w:cs="Times New Roman"/>
        </w:rPr>
        <w:t>Руководитель (заместитель Руководителя)</w:t>
      </w:r>
    </w:p>
    <w:p w:rsidR="00386CC3" w:rsidRDefault="00386CC3" w:rsidP="005B79C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Финансового управления</w:t>
      </w:r>
    </w:p>
    <w:p w:rsidR="00386CC3" w:rsidRDefault="00386CC3" w:rsidP="005B79CC">
      <w:pPr>
        <w:pStyle w:val="ConsPlusNonformat"/>
        <w:jc w:val="both"/>
        <w:rPr>
          <w:rFonts w:ascii="Times New Roman" w:hAnsi="Times New Roman" w:cs="Times New Roman"/>
        </w:rPr>
      </w:pPr>
    </w:p>
    <w:p w:rsidR="00386CC3" w:rsidRDefault="00386CC3" w:rsidP="005B79CC">
      <w:pPr>
        <w:pStyle w:val="ConsPlusNonformat"/>
        <w:jc w:val="both"/>
        <w:rPr>
          <w:rFonts w:ascii="Times New Roman" w:hAnsi="Times New Roman" w:cs="Times New Roman"/>
        </w:rPr>
      </w:pPr>
    </w:p>
    <w:p w:rsidR="005B79CC" w:rsidRPr="0088033A" w:rsidRDefault="005B79CC" w:rsidP="00386CC3">
      <w:pPr>
        <w:pStyle w:val="ConsPlusNonformat"/>
        <w:ind w:left="720" w:firstLine="720"/>
        <w:jc w:val="both"/>
        <w:rPr>
          <w:rFonts w:ascii="Times New Roman" w:hAnsi="Times New Roman" w:cs="Times New Roman"/>
        </w:rPr>
      </w:pPr>
      <w:r w:rsidRPr="0088033A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88033A">
        <w:rPr>
          <w:rFonts w:ascii="Times New Roman" w:hAnsi="Times New Roman" w:cs="Times New Roman"/>
        </w:rPr>
        <w:t xml:space="preserve">   (подпись)     </w:t>
      </w:r>
      <w:r>
        <w:rPr>
          <w:rFonts w:ascii="Times New Roman" w:hAnsi="Times New Roman" w:cs="Times New Roman"/>
        </w:rPr>
        <w:t xml:space="preserve">                              </w:t>
      </w:r>
      <w:r w:rsidRPr="0088033A">
        <w:rPr>
          <w:rFonts w:ascii="Times New Roman" w:hAnsi="Times New Roman" w:cs="Times New Roman"/>
        </w:rPr>
        <w:t>(расшифровка подписи)</w:t>
      </w:r>
    </w:p>
    <w:p w:rsidR="005B79CC" w:rsidRPr="005B79CC" w:rsidRDefault="005B79CC" w:rsidP="005B79CC">
      <w:pPr>
        <w:pStyle w:val="ConsPlusNormal"/>
        <w:jc w:val="both"/>
        <w:rPr>
          <w:lang w:val="ru-RU"/>
        </w:rPr>
      </w:pPr>
    </w:p>
    <w:tbl>
      <w:tblPr>
        <w:tblStyle w:val="a3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3966"/>
      </w:tblGrid>
      <w:tr w:rsidR="00887562" w:rsidTr="00386CC3">
        <w:trPr>
          <w:gridBefore w:val="1"/>
          <w:wBefore w:w="425" w:type="dxa"/>
        </w:trPr>
        <w:tc>
          <w:tcPr>
            <w:tcW w:w="3966" w:type="dxa"/>
          </w:tcPr>
          <w:p w:rsidR="00F97529" w:rsidRDefault="00F97529" w:rsidP="00887562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6CC3" w:rsidRPr="00887562" w:rsidRDefault="00386CC3" w:rsidP="00887562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86CC3" w:rsidTr="00386CC3">
        <w:tc>
          <w:tcPr>
            <w:tcW w:w="4391" w:type="dxa"/>
            <w:gridSpan w:val="2"/>
          </w:tcPr>
          <w:p w:rsidR="00386CC3" w:rsidRPr="00B3607B" w:rsidRDefault="00386CC3" w:rsidP="003D2494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 7</w:t>
            </w:r>
          </w:p>
          <w:p w:rsidR="00386CC3" w:rsidRPr="00B3607B" w:rsidRDefault="00386CC3" w:rsidP="003D2494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Порядку осуществления полномочий по внутреннему муниципальному финансовому контролю в муниципальном образовании Фировский район</w:t>
            </w:r>
          </w:p>
        </w:tc>
      </w:tr>
    </w:tbl>
    <w:p w:rsidR="005B79CC" w:rsidRPr="005B79CC" w:rsidRDefault="005B79CC" w:rsidP="005B79CC">
      <w:pPr>
        <w:pStyle w:val="ConsPlusNormal"/>
        <w:jc w:val="both"/>
        <w:rPr>
          <w:lang w:val="ru-RU"/>
        </w:rPr>
      </w:pPr>
    </w:p>
    <w:p w:rsidR="005B79CC" w:rsidRPr="00A93B7C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        </w:t>
      </w:r>
      <w:r w:rsidRPr="00A93B7C">
        <w:rPr>
          <w:rFonts w:ascii="Times New Roman" w:hAnsi="Times New Roman" w:cs="Times New Roman"/>
        </w:rPr>
        <w:t>Руководителю объекта контроля</w:t>
      </w:r>
    </w:p>
    <w:p w:rsidR="005B79CC" w:rsidRDefault="005B79CC" w:rsidP="005B79CC">
      <w:pPr>
        <w:pStyle w:val="ConsPlusNonformat"/>
        <w:jc w:val="both"/>
      </w:pPr>
      <w:r>
        <w:t xml:space="preserve">                                              _____________________________</w:t>
      </w:r>
    </w:p>
    <w:p w:rsidR="005B79CC" w:rsidRPr="00A93B7C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             </w:t>
      </w:r>
      <w:r w:rsidRPr="00A93B7C">
        <w:rPr>
          <w:rFonts w:ascii="Times New Roman" w:hAnsi="Times New Roman" w:cs="Times New Roman"/>
        </w:rPr>
        <w:t>(инициалы, фамилия)</w:t>
      </w:r>
    </w:p>
    <w:p w:rsidR="005B79CC" w:rsidRDefault="005B79CC" w:rsidP="005B79CC">
      <w:pPr>
        <w:pStyle w:val="ConsPlusNonformat"/>
        <w:jc w:val="both"/>
      </w:pPr>
    </w:p>
    <w:p w:rsidR="005B79CC" w:rsidRPr="00A93B7C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bookmarkStart w:id="31" w:name="P773"/>
      <w:bookmarkEnd w:id="31"/>
      <w:r w:rsidRPr="00A93B7C">
        <w:rPr>
          <w:rFonts w:ascii="Times New Roman" w:hAnsi="Times New Roman" w:cs="Times New Roman"/>
        </w:rPr>
        <w:t>ПРЕДПИСАНИЕ</w:t>
      </w:r>
    </w:p>
    <w:p w:rsidR="005B79CC" w:rsidRPr="00A93B7C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A93B7C">
        <w:rPr>
          <w:rFonts w:ascii="Times New Roman" w:hAnsi="Times New Roman" w:cs="Times New Roman"/>
        </w:rPr>
        <w:t>об устранении нарушения законодательных и иных нормативных</w:t>
      </w:r>
    </w:p>
    <w:p w:rsidR="005B79CC" w:rsidRPr="00A93B7C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A93B7C">
        <w:rPr>
          <w:rFonts w:ascii="Times New Roman" w:hAnsi="Times New Roman" w:cs="Times New Roman"/>
        </w:rPr>
        <w:t>правовых актов о контрактной системе в сфере закупок</w:t>
      </w:r>
    </w:p>
    <w:p w:rsidR="005B79CC" w:rsidRPr="00A93B7C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A93B7C">
        <w:rPr>
          <w:rFonts w:ascii="Times New Roman" w:hAnsi="Times New Roman" w:cs="Times New Roman"/>
        </w:rPr>
        <w:t>товаров, работ, услуг для обеспечения государственных</w:t>
      </w:r>
    </w:p>
    <w:p w:rsidR="005B79CC" w:rsidRPr="00A93B7C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A93B7C">
        <w:rPr>
          <w:rFonts w:ascii="Times New Roman" w:hAnsi="Times New Roman" w:cs="Times New Roman"/>
        </w:rPr>
        <w:t>и муниципальных нужд</w:t>
      </w:r>
    </w:p>
    <w:p w:rsidR="005B79CC" w:rsidRDefault="005B79CC" w:rsidP="005B79CC">
      <w:pPr>
        <w:pStyle w:val="ConsPlusNonformat"/>
        <w:jc w:val="both"/>
      </w:pPr>
    </w:p>
    <w:p w:rsidR="005B79CC" w:rsidRPr="00A93B7C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A93B7C">
        <w:rPr>
          <w:rFonts w:ascii="Times New Roman" w:hAnsi="Times New Roman" w:cs="Times New Roman"/>
        </w:rPr>
        <w:t xml:space="preserve">    </w:t>
      </w:r>
      <w:proofErr w:type="gramStart"/>
      <w:r w:rsidRPr="00A93B7C">
        <w:rPr>
          <w:rFonts w:ascii="Times New Roman" w:hAnsi="Times New Roman" w:cs="Times New Roman"/>
        </w:rPr>
        <w:t xml:space="preserve">В  соответствии   с   </w:t>
      </w:r>
      <w:hyperlink w:anchor="P33" w:history="1">
        <w:r w:rsidRPr="00A93B7C">
          <w:rPr>
            <w:rFonts w:ascii="Times New Roman" w:hAnsi="Times New Roman" w:cs="Times New Roman"/>
          </w:rPr>
          <w:t>Порядком</w:t>
        </w:r>
      </w:hyperlink>
      <w:r w:rsidRPr="00A93B7C">
        <w:rPr>
          <w:rFonts w:ascii="Times New Roman" w:hAnsi="Times New Roman" w:cs="Times New Roman"/>
        </w:rPr>
        <w:t xml:space="preserve">   осущес</w:t>
      </w:r>
      <w:r>
        <w:rPr>
          <w:rFonts w:ascii="Times New Roman" w:hAnsi="Times New Roman" w:cs="Times New Roman"/>
        </w:rPr>
        <w:t xml:space="preserve">твления </w:t>
      </w:r>
      <w:r w:rsidRPr="00A93B7C">
        <w:rPr>
          <w:rFonts w:ascii="Times New Roman" w:hAnsi="Times New Roman" w:cs="Times New Roman"/>
        </w:rPr>
        <w:t>полномочий</w:t>
      </w:r>
      <w:r>
        <w:rPr>
          <w:rFonts w:ascii="Times New Roman" w:hAnsi="Times New Roman" w:cs="Times New Roman"/>
        </w:rPr>
        <w:t xml:space="preserve"> </w:t>
      </w:r>
      <w:r w:rsidRPr="00A93B7C">
        <w:rPr>
          <w:rFonts w:ascii="Times New Roman" w:hAnsi="Times New Roman" w:cs="Times New Roman"/>
        </w:rPr>
        <w:t>по   внутреннему   муниципально</w:t>
      </w:r>
      <w:r>
        <w:rPr>
          <w:rFonts w:ascii="Times New Roman" w:hAnsi="Times New Roman" w:cs="Times New Roman"/>
        </w:rPr>
        <w:t>му   финансовому контролю в муниципальном образовании «</w:t>
      </w:r>
      <w:r w:rsidR="00386CC3">
        <w:rPr>
          <w:rFonts w:ascii="Times New Roman" w:hAnsi="Times New Roman" w:cs="Times New Roman"/>
        </w:rPr>
        <w:t>Фировский район</w:t>
      </w:r>
      <w:r>
        <w:rPr>
          <w:rFonts w:ascii="Times New Roman" w:hAnsi="Times New Roman" w:cs="Times New Roman"/>
        </w:rPr>
        <w:t xml:space="preserve">», </w:t>
      </w:r>
      <w:r w:rsidR="00386CC3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 «___»______ N ___</w:t>
      </w:r>
      <w:r w:rsidR="00386CC3">
        <w:rPr>
          <w:rFonts w:ascii="Times New Roman" w:hAnsi="Times New Roman" w:cs="Times New Roman"/>
        </w:rPr>
        <w:t xml:space="preserve"> (далее </w:t>
      </w:r>
      <w:proofErr w:type="gramEnd"/>
    </w:p>
    <w:p w:rsidR="005B79CC" w:rsidRPr="00A93B7C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Порядок), </w:t>
      </w:r>
      <w:r w:rsidRPr="00A93B7C">
        <w:rPr>
          <w:rFonts w:ascii="Times New Roman" w:hAnsi="Times New Roman" w:cs="Times New Roman"/>
        </w:rPr>
        <w:t>Планом контрольных мероприятий  на ______ год,   утвержденным</w:t>
      </w:r>
      <w:r>
        <w:rPr>
          <w:rFonts w:ascii="Times New Roman" w:hAnsi="Times New Roman" w:cs="Times New Roman"/>
        </w:rPr>
        <w:t xml:space="preserve"> </w:t>
      </w:r>
      <w:r w:rsidRPr="00A93B7C">
        <w:rPr>
          <w:rFonts w:ascii="Times New Roman" w:hAnsi="Times New Roman" w:cs="Times New Roman"/>
        </w:rPr>
        <w:t xml:space="preserve">Приказом </w:t>
      </w:r>
      <w:r w:rsidR="00386CC3">
        <w:rPr>
          <w:rFonts w:ascii="Times New Roman" w:hAnsi="Times New Roman" w:cs="Times New Roman"/>
        </w:rPr>
        <w:t xml:space="preserve">финансового управления Администрации Фировского района </w:t>
      </w:r>
      <w:r w:rsidRPr="00A93B7C">
        <w:rPr>
          <w:rFonts w:ascii="Times New Roman" w:hAnsi="Times New Roman" w:cs="Times New Roman"/>
        </w:rPr>
        <w:t xml:space="preserve">от _______________N _______,  Приказом   </w:t>
      </w:r>
      <w:r w:rsidR="00386CC3">
        <w:rPr>
          <w:rFonts w:ascii="Times New Roman" w:hAnsi="Times New Roman" w:cs="Times New Roman"/>
        </w:rPr>
        <w:t xml:space="preserve">Финансового управления Администрации Фировского района </w:t>
      </w:r>
      <w:r w:rsidRPr="00A93B7C">
        <w:rPr>
          <w:rFonts w:ascii="Times New Roman" w:hAnsi="Times New Roman" w:cs="Times New Roman"/>
        </w:rPr>
        <w:t>от ____________ N _____ проведена</w:t>
      </w:r>
      <w:proofErr w:type="gramEnd"/>
    </w:p>
    <w:p w:rsidR="005B79CC" w:rsidRDefault="005B79CC" w:rsidP="005B79CC">
      <w:pPr>
        <w:pStyle w:val="ConsPlusNonformat"/>
        <w:jc w:val="both"/>
      </w:pPr>
      <w:r w:rsidRPr="00A93B7C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</w:t>
      </w:r>
    </w:p>
    <w:p w:rsidR="005B79CC" w:rsidRPr="00A93B7C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</w:t>
      </w:r>
      <w:r w:rsidRPr="00A93B7C">
        <w:rPr>
          <w:rFonts w:ascii="Times New Roman" w:hAnsi="Times New Roman" w:cs="Times New Roman"/>
        </w:rPr>
        <w:t>(наименование контрольного мероприятия)</w:t>
      </w:r>
    </w:p>
    <w:p w:rsidR="005B79CC" w:rsidRDefault="005B79CC" w:rsidP="005B79CC">
      <w:pPr>
        <w:pStyle w:val="ConsPlusNonformat"/>
        <w:jc w:val="both"/>
      </w:pPr>
      <w:r>
        <w:t>_____________________________________________</w:t>
      </w:r>
      <w:r w:rsidR="00386CC3">
        <w:t>______________________________</w:t>
      </w:r>
    </w:p>
    <w:p w:rsidR="005B79CC" w:rsidRPr="00A93B7C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</w:t>
      </w:r>
      <w:r w:rsidRPr="00A93B7C">
        <w:rPr>
          <w:rFonts w:ascii="Times New Roman" w:hAnsi="Times New Roman" w:cs="Times New Roman"/>
        </w:rPr>
        <w:t>(наименование объекта контроля, ИНН/КПП)</w:t>
      </w:r>
    </w:p>
    <w:p w:rsidR="005B79CC" w:rsidRPr="00A93B7C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A93B7C">
        <w:rPr>
          <w:rFonts w:ascii="Times New Roman" w:hAnsi="Times New Roman" w:cs="Times New Roman"/>
        </w:rPr>
        <w:t>В  ходе   проведения   указанного  контрольного  мероприятия   выявлены</w:t>
      </w:r>
      <w:r>
        <w:rPr>
          <w:rFonts w:ascii="Times New Roman" w:hAnsi="Times New Roman" w:cs="Times New Roman"/>
        </w:rPr>
        <w:t xml:space="preserve"> </w:t>
      </w:r>
      <w:r w:rsidRPr="00A93B7C">
        <w:rPr>
          <w:rFonts w:ascii="Times New Roman" w:hAnsi="Times New Roman" w:cs="Times New Roman"/>
        </w:rPr>
        <w:t>следующие  нарушения  законодательных  и иных  нормативных  правовых  актов</w:t>
      </w:r>
      <w:r>
        <w:rPr>
          <w:rFonts w:ascii="Times New Roman" w:hAnsi="Times New Roman" w:cs="Times New Roman"/>
        </w:rPr>
        <w:t xml:space="preserve"> </w:t>
      </w:r>
      <w:r w:rsidRPr="00A93B7C">
        <w:rPr>
          <w:rFonts w:ascii="Times New Roman" w:hAnsi="Times New Roman" w:cs="Times New Roman"/>
        </w:rPr>
        <w:t>о контрактной системе в сфере закупок товаров, работ, услуг для обеспечения</w:t>
      </w:r>
      <w:r>
        <w:rPr>
          <w:rFonts w:ascii="Times New Roman" w:hAnsi="Times New Roman" w:cs="Times New Roman"/>
        </w:rPr>
        <w:t xml:space="preserve"> </w:t>
      </w:r>
      <w:r w:rsidRPr="00A93B7C">
        <w:rPr>
          <w:rFonts w:ascii="Times New Roman" w:hAnsi="Times New Roman" w:cs="Times New Roman"/>
        </w:rPr>
        <w:t>государственных и муниципальных нужд:</w:t>
      </w:r>
    </w:p>
    <w:p w:rsidR="005B79CC" w:rsidRPr="00A93B7C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A93B7C">
        <w:rPr>
          <w:rFonts w:ascii="Times New Roman" w:hAnsi="Times New Roman" w:cs="Times New Roman"/>
        </w:rPr>
        <w:t xml:space="preserve">    1. ___________________________________________________________________</w:t>
      </w:r>
      <w:r>
        <w:rPr>
          <w:rFonts w:ascii="Times New Roman" w:hAnsi="Times New Roman" w:cs="Times New Roman"/>
        </w:rPr>
        <w:t>________________</w:t>
      </w:r>
      <w:r w:rsidRPr="00A93B7C">
        <w:rPr>
          <w:rFonts w:ascii="Times New Roman" w:hAnsi="Times New Roman" w:cs="Times New Roman"/>
        </w:rPr>
        <w:t>_</w:t>
      </w:r>
    </w:p>
    <w:p w:rsidR="005B79CC" w:rsidRPr="00A93B7C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A93B7C">
        <w:rPr>
          <w:rFonts w:ascii="Times New Roman" w:hAnsi="Times New Roman" w:cs="Times New Roman"/>
        </w:rPr>
        <w:t xml:space="preserve">    2. __________________________________________________________________</w:t>
      </w:r>
      <w:r>
        <w:rPr>
          <w:rFonts w:ascii="Times New Roman" w:hAnsi="Times New Roman" w:cs="Times New Roman"/>
        </w:rPr>
        <w:t>________________</w:t>
      </w:r>
      <w:r w:rsidRPr="00A93B7C">
        <w:rPr>
          <w:rFonts w:ascii="Times New Roman" w:hAnsi="Times New Roman" w:cs="Times New Roman"/>
        </w:rPr>
        <w:t>__</w:t>
      </w:r>
    </w:p>
    <w:p w:rsidR="005B79CC" w:rsidRPr="00A93B7C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A93B7C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</w:t>
      </w:r>
      <w:r w:rsidRPr="00A93B7C">
        <w:rPr>
          <w:rFonts w:ascii="Times New Roman" w:hAnsi="Times New Roman" w:cs="Times New Roman"/>
        </w:rPr>
        <w:t>(указываются факты нарушений, конкретные статьи законов и (или) пунктов</w:t>
      </w:r>
    </w:p>
    <w:p w:rsidR="005B79CC" w:rsidRPr="00A93B7C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</w:t>
      </w:r>
      <w:r w:rsidRPr="00A93B7C">
        <w:rPr>
          <w:rFonts w:ascii="Times New Roman" w:hAnsi="Times New Roman" w:cs="Times New Roman"/>
        </w:rPr>
        <w:t>иных нормативных правовых актов, требования которых нарушены)</w:t>
      </w:r>
    </w:p>
    <w:p w:rsidR="005B79CC" w:rsidRPr="00DD28B5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DD28B5">
        <w:rPr>
          <w:rFonts w:ascii="Times New Roman" w:hAnsi="Times New Roman" w:cs="Times New Roman"/>
        </w:rPr>
        <w:t xml:space="preserve">    С учетом  вышеизложенного  и на основании  </w:t>
      </w:r>
      <w:hyperlink r:id="rId40" w:history="1">
        <w:r w:rsidRPr="00DD28B5">
          <w:rPr>
            <w:rFonts w:ascii="Times New Roman" w:hAnsi="Times New Roman" w:cs="Times New Roman"/>
          </w:rPr>
          <w:t>пункта 3 части 27  статьи 99</w:t>
        </w:r>
      </w:hyperlink>
      <w:r>
        <w:rPr>
          <w:rFonts w:ascii="Times New Roman" w:hAnsi="Times New Roman" w:cs="Times New Roman"/>
        </w:rPr>
        <w:t xml:space="preserve"> </w:t>
      </w:r>
      <w:r w:rsidRPr="00DD28B5">
        <w:rPr>
          <w:rFonts w:ascii="Times New Roman" w:hAnsi="Times New Roman" w:cs="Times New Roman"/>
        </w:rPr>
        <w:t>Федерального  закона от 05.04.2013 N 44-ФЗ  "О контрактной системе  в сфере</w:t>
      </w:r>
      <w:r>
        <w:rPr>
          <w:rFonts w:ascii="Times New Roman" w:hAnsi="Times New Roman" w:cs="Times New Roman"/>
        </w:rPr>
        <w:t xml:space="preserve"> </w:t>
      </w:r>
      <w:r w:rsidRPr="00DD28B5">
        <w:rPr>
          <w:rFonts w:ascii="Times New Roman" w:hAnsi="Times New Roman" w:cs="Times New Roman"/>
        </w:rPr>
        <w:t>закупок    товаров,   работ,   услуг    для   обеспечения   государственных</w:t>
      </w:r>
      <w:r>
        <w:rPr>
          <w:rFonts w:ascii="Times New Roman" w:hAnsi="Times New Roman" w:cs="Times New Roman"/>
        </w:rPr>
        <w:t xml:space="preserve"> </w:t>
      </w:r>
      <w:r w:rsidRPr="00DD28B5">
        <w:rPr>
          <w:rFonts w:ascii="Times New Roman" w:hAnsi="Times New Roman" w:cs="Times New Roman"/>
        </w:rPr>
        <w:t xml:space="preserve">и муниципальных нужд", </w:t>
      </w:r>
      <w:r>
        <w:rPr>
          <w:rFonts w:ascii="Times New Roman" w:hAnsi="Times New Roman" w:cs="Times New Roman"/>
        </w:rPr>
        <w:t xml:space="preserve">пункта 57 </w:t>
      </w:r>
      <w:r w:rsidRPr="00DD28B5">
        <w:rPr>
          <w:rFonts w:ascii="Times New Roman" w:hAnsi="Times New Roman" w:cs="Times New Roman"/>
        </w:rPr>
        <w:t>Порядка</w:t>
      </w:r>
      <w:r w:rsidRPr="00DD28B5">
        <w:t xml:space="preserve"> __</w:t>
      </w:r>
      <w:r>
        <w:t>__________________________________________</w:t>
      </w:r>
      <w:r w:rsidR="00386CC3">
        <w:t>_______________________________</w:t>
      </w:r>
    </w:p>
    <w:p w:rsidR="005B79CC" w:rsidRDefault="005B79CC" w:rsidP="005B79CC">
      <w:pPr>
        <w:pStyle w:val="ConsPlusNonformat"/>
        <w:jc w:val="both"/>
      </w:pPr>
      <w:r>
        <w:t>____</w:t>
      </w:r>
      <w:r w:rsidR="00386CC3">
        <w:t>_____</w:t>
      </w:r>
      <w:r>
        <w:t>_________________________________________________________________</w:t>
      </w:r>
    </w:p>
    <w:p w:rsidR="005B79CC" w:rsidRPr="00DD28B5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</w:t>
      </w:r>
      <w:r w:rsidRPr="00DD28B5">
        <w:rPr>
          <w:rFonts w:ascii="Times New Roman" w:hAnsi="Times New Roman" w:cs="Times New Roman"/>
        </w:rPr>
        <w:t>(наименование объекта контроля, ИНН/КПП)</w:t>
      </w:r>
    </w:p>
    <w:p w:rsidR="005B79CC" w:rsidRPr="00DD28B5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DD28B5">
        <w:rPr>
          <w:rFonts w:ascii="Times New Roman" w:hAnsi="Times New Roman" w:cs="Times New Roman"/>
        </w:rPr>
        <w:t>предписывается:</w:t>
      </w:r>
    </w:p>
    <w:p w:rsidR="005B79CC" w:rsidRDefault="005B79CC" w:rsidP="005B79CC">
      <w:pPr>
        <w:pStyle w:val="ConsPlusNonformat"/>
        <w:jc w:val="both"/>
      </w:pPr>
      <w:r>
        <w:t>___________________________________________________________________________</w:t>
      </w:r>
    </w:p>
    <w:p w:rsidR="005B79CC" w:rsidRPr="00DD28B5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</w:t>
      </w:r>
      <w:r w:rsidRPr="00DD28B5">
        <w:rPr>
          <w:rFonts w:ascii="Times New Roman" w:hAnsi="Times New Roman" w:cs="Times New Roman"/>
        </w:rPr>
        <w:t>(указываются требования об устранении выявленных нарушений)</w:t>
      </w:r>
    </w:p>
    <w:p w:rsidR="005B79CC" w:rsidRPr="00DD28B5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</w:p>
    <w:p w:rsidR="005B79CC" w:rsidRPr="00DD28B5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DD28B5">
        <w:rPr>
          <w:rFonts w:ascii="Times New Roman" w:hAnsi="Times New Roman" w:cs="Times New Roman"/>
        </w:rPr>
        <w:t>О выполнении  настоящего  предписания  необходимо  письменно  уведомить</w:t>
      </w:r>
      <w:r>
        <w:rPr>
          <w:rFonts w:ascii="Times New Roman" w:hAnsi="Times New Roman" w:cs="Times New Roman"/>
        </w:rPr>
        <w:t xml:space="preserve"> </w:t>
      </w:r>
      <w:r w:rsidR="00386CC3">
        <w:rPr>
          <w:rFonts w:ascii="Times New Roman" w:hAnsi="Times New Roman" w:cs="Times New Roman"/>
        </w:rPr>
        <w:t xml:space="preserve">финансовое управление </w:t>
      </w:r>
      <w:r w:rsidRPr="00DD28B5">
        <w:rPr>
          <w:rFonts w:ascii="Times New Roman" w:hAnsi="Times New Roman" w:cs="Times New Roman"/>
        </w:rPr>
        <w:t xml:space="preserve"> до _______________ 20__ года или в течение _______ дней</w:t>
      </w:r>
      <w:r>
        <w:rPr>
          <w:rFonts w:ascii="Times New Roman" w:hAnsi="Times New Roman" w:cs="Times New Roman"/>
        </w:rPr>
        <w:t xml:space="preserve"> </w:t>
      </w:r>
      <w:r w:rsidRPr="00DD28B5">
        <w:rPr>
          <w:rFonts w:ascii="Times New Roman" w:hAnsi="Times New Roman" w:cs="Times New Roman"/>
        </w:rPr>
        <w:t>со дня его получения.</w:t>
      </w:r>
    </w:p>
    <w:p w:rsidR="005B79CC" w:rsidRPr="00DD28B5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DD28B5">
        <w:rPr>
          <w:rFonts w:ascii="Times New Roman" w:hAnsi="Times New Roman" w:cs="Times New Roman"/>
        </w:rPr>
        <w:t xml:space="preserve">    В случае  невыполнения или ненадлежащего выполнения  объектами контроля</w:t>
      </w:r>
      <w:r>
        <w:rPr>
          <w:rFonts w:ascii="Times New Roman" w:hAnsi="Times New Roman" w:cs="Times New Roman"/>
        </w:rPr>
        <w:t xml:space="preserve"> </w:t>
      </w:r>
      <w:r w:rsidRPr="00DD28B5">
        <w:rPr>
          <w:rFonts w:ascii="Times New Roman" w:hAnsi="Times New Roman" w:cs="Times New Roman"/>
        </w:rPr>
        <w:t xml:space="preserve">предписаний  </w:t>
      </w:r>
      <w:r w:rsidR="00386CC3">
        <w:rPr>
          <w:rFonts w:ascii="Times New Roman" w:hAnsi="Times New Roman" w:cs="Times New Roman"/>
        </w:rPr>
        <w:t>финансового управления Администрации Фировского района</w:t>
      </w:r>
      <w:r w:rsidRPr="00DD28B5">
        <w:rPr>
          <w:rFonts w:ascii="Times New Roman" w:hAnsi="Times New Roman" w:cs="Times New Roman"/>
        </w:rPr>
        <w:t xml:space="preserve">  установлена ответственность,  предусмотренная </w:t>
      </w:r>
      <w:hyperlink r:id="rId41" w:history="1">
        <w:r w:rsidRPr="00DD28B5">
          <w:rPr>
            <w:rFonts w:ascii="Times New Roman" w:hAnsi="Times New Roman" w:cs="Times New Roman"/>
          </w:rPr>
          <w:t>частью 20 статьи 19.5</w:t>
        </w:r>
      </w:hyperlink>
      <w:r w:rsidRPr="00DD28B5">
        <w:rPr>
          <w:rFonts w:ascii="Times New Roman" w:hAnsi="Times New Roman" w:cs="Times New Roman"/>
        </w:rPr>
        <w:t xml:space="preserve">  Кодекса Российской</w:t>
      </w:r>
      <w:r>
        <w:rPr>
          <w:rFonts w:ascii="Times New Roman" w:hAnsi="Times New Roman" w:cs="Times New Roman"/>
        </w:rPr>
        <w:t xml:space="preserve"> </w:t>
      </w:r>
      <w:r w:rsidRPr="00DD28B5">
        <w:rPr>
          <w:rFonts w:ascii="Times New Roman" w:hAnsi="Times New Roman" w:cs="Times New Roman"/>
        </w:rPr>
        <w:t>Федерации об административных правонарушениях.</w:t>
      </w:r>
    </w:p>
    <w:p w:rsidR="005B79CC" w:rsidRDefault="005B79CC" w:rsidP="005B79CC">
      <w:pPr>
        <w:pStyle w:val="ConsPlusNonformat"/>
        <w:jc w:val="both"/>
      </w:pPr>
    </w:p>
    <w:p w:rsidR="00D82956" w:rsidRDefault="00D82956" w:rsidP="005B79CC">
      <w:pPr>
        <w:pStyle w:val="ConsPlusNonformat"/>
        <w:jc w:val="both"/>
      </w:pPr>
    </w:p>
    <w:p w:rsidR="00D82956" w:rsidRDefault="00D82956" w:rsidP="005B79CC">
      <w:pPr>
        <w:pStyle w:val="ConsPlusNonformat"/>
        <w:jc w:val="both"/>
      </w:pPr>
    </w:p>
    <w:p w:rsidR="005B79CC" w:rsidRPr="00DD28B5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DD28B5">
        <w:rPr>
          <w:rFonts w:ascii="Times New Roman" w:hAnsi="Times New Roman" w:cs="Times New Roman"/>
        </w:rPr>
        <w:t>Руководитель (заместитель руководителя)</w:t>
      </w:r>
    </w:p>
    <w:p w:rsidR="00D82956" w:rsidRDefault="00D82956" w:rsidP="005B79C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Финансового управления Администрации </w:t>
      </w:r>
    </w:p>
    <w:p w:rsidR="005B79CC" w:rsidRPr="00DD28B5" w:rsidRDefault="00D82956" w:rsidP="005B79C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Фировского района</w:t>
      </w:r>
      <w:r>
        <w:rPr>
          <w:rFonts w:ascii="Times New Roman" w:hAnsi="Times New Roman" w:cs="Times New Roman"/>
        </w:rPr>
        <w:tab/>
      </w:r>
      <w:r w:rsidR="005B79CC" w:rsidRPr="00DD28B5">
        <w:rPr>
          <w:rFonts w:ascii="Times New Roman" w:hAnsi="Times New Roman" w:cs="Times New Roman"/>
        </w:rPr>
        <w:t xml:space="preserve">                      </w:t>
      </w:r>
      <w:r w:rsidR="005B79CC">
        <w:rPr>
          <w:rFonts w:ascii="Times New Roman" w:hAnsi="Times New Roman" w:cs="Times New Roman"/>
        </w:rPr>
        <w:t xml:space="preserve">                   </w:t>
      </w:r>
      <w:r w:rsidR="005B79CC" w:rsidRPr="00DD28B5">
        <w:rPr>
          <w:rFonts w:ascii="Times New Roman" w:hAnsi="Times New Roman" w:cs="Times New Roman"/>
        </w:rPr>
        <w:t xml:space="preserve">   (подпись) </w:t>
      </w:r>
      <w:r w:rsidR="005B79CC">
        <w:rPr>
          <w:rFonts w:ascii="Times New Roman" w:hAnsi="Times New Roman" w:cs="Times New Roman"/>
        </w:rPr>
        <w:t xml:space="preserve">                                 </w:t>
      </w:r>
      <w:r w:rsidR="005B79CC" w:rsidRPr="00DD28B5">
        <w:rPr>
          <w:rFonts w:ascii="Times New Roman" w:hAnsi="Times New Roman" w:cs="Times New Roman"/>
        </w:rPr>
        <w:t>(расшифровка подписи)</w:t>
      </w:r>
    </w:p>
    <w:p w:rsidR="005B79CC" w:rsidRPr="005B79CC" w:rsidRDefault="005B79CC" w:rsidP="005B79CC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887562" w:rsidRDefault="00887562" w:rsidP="005B79CC">
      <w:pPr>
        <w:pStyle w:val="ConsPlusNormal"/>
        <w:jc w:val="right"/>
        <w:outlineLvl w:val="1"/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3966"/>
      </w:tblGrid>
      <w:tr w:rsidR="00887562" w:rsidTr="00386CC3">
        <w:trPr>
          <w:gridBefore w:val="1"/>
          <w:wBefore w:w="425" w:type="dxa"/>
        </w:trPr>
        <w:tc>
          <w:tcPr>
            <w:tcW w:w="3966" w:type="dxa"/>
          </w:tcPr>
          <w:p w:rsidR="00887562" w:rsidRDefault="00887562" w:rsidP="00887562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97529" w:rsidRDefault="00F97529" w:rsidP="00887562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97529" w:rsidRPr="00887562" w:rsidRDefault="00F97529" w:rsidP="00887562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86CC3" w:rsidTr="00386CC3">
        <w:tc>
          <w:tcPr>
            <w:tcW w:w="4391" w:type="dxa"/>
            <w:gridSpan w:val="2"/>
          </w:tcPr>
          <w:p w:rsidR="00386CC3" w:rsidRPr="00B3607B" w:rsidRDefault="00386CC3" w:rsidP="003D2494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Приложение 8</w:t>
            </w:r>
          </w:p>
          <w:p w:rsidR="00386CC3" w:rsidRPr="00B3607B" w:rsidRDefault="00386CC3" w:rsidP="003D2494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Порядку осуществления полномочий по внутреннему муниципальному финансовому контролю в муниципальном образовании Фировский район</w:t>
            </w:r>
          </w:p>
        </w:tc>
      </w:tr>
    </w:tbl>
    <w:p w:rsidR="00386CC3" w:rsidRPr="0020201A" w:rsidRDefault="00386CC3" w:rsidP="00386CC3">
      <w:pPr>
        <w:pStyle w:val="ConsPlusNormal"/>
        <w:jc w:val="both"/>
        <w:rPr>
          <w:lang w:val="ru-RU"/>
        </w:rPr>
      </w:pPr>
    </w:p>
    <w:p w:rsidR="005B79CC" w:rsidRDefault="005B79CC" w:rsidP="005B79CC">
      <w:pPr>
        <w:spacing w:after="1"/>
      </w:pPr>
    </w:p>
    <w:p w:rsidR="005B79CC" w:rsidRPr="005B79CC" w:rsidRDefault="005B79CC" w:rsidP="005B79CC">
      <w:pPr>
        <w:pStyle w:val="ConsPlusNormal"/>
        <w:jc w:val="both"/>
        <w:rPr>
          <w:lang w:val="ru-RU"/>
        </w:rPr>
      </w:pPr>
    </w:p>
    <w:p w:rsidR="005B79CC" w:rsidRPr="007367B5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bookmarkStart w:id="32" w:name="P834"/>
      <w:bookmarkEnd w:id="32"/>
      <w:r w:rsidRPr="007367B5">
        <w:rPr>
          <w:rFonts w:ascii="Times New Roman" w:hAnsi="Times New Roman" w:cs="Times New Roman"/>
        </w:rPr>
        <w:t>ОТЧЕТ</w:t>
      </w:r>
    </w:p>
    <w:p w:rsidR="005B79CC" w:rsidRPr="007367B5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7367B5">
        <w:rPr>
          <w:rFonts w:ascii="Times New Roman" w:hAnsi="Times New Roman" w:cs="Times New Roman"/>
        </w:rPr>
        <w:t>О РЕЗУЛЬТАТАХ КОНТРОЛЬНОГО МЕРОПРИЯТИЯ</w:t>
      </w:r>
    </w:p>
    <w:p w:rsidR="005B79CC" w:rsidRPr="007367B5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7367B5">
        <w:rPr>
          <w:rFonts w:ascii="Times New Roman" w:hAnsi="Times New Roman" w:cs="Times New Roman"/>
        </w:rPr>
        <w:t>___________________________________________</w:t>
      </w:r>
    </w:p>
    <w:p w:rsidR="005B79CC" w:rsidRPr="007367B5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7367B5">
        <w:rPr>
          <w:rFonts w:ascii="Times New Roman" w:hAnsi="Times New Roman" w:cs="Times New Roman"/>
        </w:rPr>
        <w:t>(наименование контрольного мероприятия)</w:t>
      </w:r>
    </w:p>
    <w:p w:rsidR="005B79CC" w:rsidRDefault="005B79CC" w:rsidP="005B79CC">
      <w:pPr>
        <w:pStyle w:val="ConsPlusNonformat"/>
        <w:jc w:val="both"/>
      </w:pPr>
    </w:p>
    <w:p w:rsidR="005B79CC" w:rsidRPr="007367B5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7367B5">
        <w:rPr>
          <w:rFonts w:ascii="Times New Roman" w:hAnsi="Times New Roman" w:cs="Times New Roman"/>
        </w:rPr>
        <w:t>1. Основание для проведения контрольного мероприятия:</w:t>
      </w:r>
    </w:p>
    <w:p w:rsidR="005B79CC" w:rsidRDefault="005B79CC" w:rsidP="005B79CC">
      <w:pPr>
        <w:pStyle w:val="ConsPlusNonformat"/>
        <w:jc w:val="both"/>
      </w:pPr>
      <w:r>
        <w:t>_____________________________________________</w:t>
      </w:r>
      <w:r w:rsidR="00D82956">
        <w:t>______________________________</w:t>
      </w:r>
    </w:p>
    <w:p w:rsidR="005B79CC" w:rsidRPr="007367B5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</w:t>
      </w:r>
      <w:r w:rsidRPr="007367B5">
        <w:rPr>
          <w:rFonts w:ascii="Times New Roman" w:hAnsi="Times New Roman" w:cs="Times New Roman"/>
        </w:rPr>
        <w:t>(пункт Плана контрольных мероприятий на 20__ год;</w:t>
      </w:r>
    </w:p>
    <w:p w:rsidR="005B79CC" w:rsidRDefault="00E60428" w:rsidP="00D82956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         </w:t>
      </w:r>
      <w:r w:rsidR="005B79CC" w:rsidRPr="007367B5">
        <w:rPr>
          <w:rFonts w:ascii="Times New Roman" w:hAnsi="Times New Roman" w:cs="Times New Roman"/>
        </w:rPr>
        <w:t>2. Объект (объекты) контрольного мероприятия:</w:t>
      </w:r>
      <w:r w:rsidR="005B79CC">
        <w:t xml:space="preserve"> _____</w:t>
      </w:r>
      <w:r>
        <w:t>______________________________</w:t>
      </w:r>
    </w:p>
    <w:p w:rsidR="005B79CC" w:rsidRDefault="005B79CC" w:rsidP="005B79CC">
      <w:pPr>
        <w:pStyle w:val="ConsPlusNonformat"/>
        <w:jc w:val="both"/>
      </w:pPr>
      <w:r>
        <w:t>_____________________________________________</w:t>
      </w:r>
      <w:r w:rsidR="00D82956">
        <w:t>______________________________</w:t>
      </w:r>
    </w:p>
    <w:p w:rsidR="005B79CC" w:rsidRPr="007367B5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</w:t>
      </w:r>
      <w:proofErr w:type="gramStart"/>
      <w:r w:rsidRPr="007367B5">
        <w:rPr>
          <w:rFonts w:ascii="Times New Roman" w:hAnsi="Times New Roman" w:cs="Times New Roman"/>
        </w:rPr>
        <w:t>(полное наименование объекта (объектов) из программы проведения</w:t>
      </w:r>
      <w:proofErr w:type="gramEnd"/>
    </w:p>
    <w:p w:rsidR="005B79CC" w:rsidRPr="007367B5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</w:t>
      </w:r>
      <w:r w:rsidRPr="007367B5">
        <w:rPr>
          <w:rFonts w:ascii="Times New Roman" w:hAnsi="Times New Roman" w:cs="Times New Roman"/>
        </w:rPr>
        <w:t>контрольного мероприятия)</w:t>
      </w:r>
    </w:p>
    <w:p w:rsidR="005B79CC" w:rsidRPr="007367B5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7367B5">
        <w:rPr>
          <w:rFonts w:ascii="Times New Roman" w:hAnsi="Times New Roman" w:cs="Times New Roman"/>
        </w:rPr>
        <w:t>3. Срок проведения контрольного мероприятия: с ______ по ______ 20__ г.</w:t>
      </w:r>
    </w:p>
    <w:p w:rsidR="005B79CC" w:rsidRPr="00D9526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D9526A">
        <w:rPr>
          <w:rFonts w:ascii="Times New Roman" w:hAnsi="Times New Roman" w:cs="Times New Roman"/>
        </w:rPr>
        <w:t>4. Цель (предмет) контрольного мероприятия:</w:t>
      </w:r>
    </w:p>
    <w:p w:rsidR="005B79CC" w:rsidRDefault="005B79CC" w:rsidP="005B79CC">
      <w:pPr>
        <w:pStyle w:val="ConsPlusNonformat"/>
        <w:jc w:val="both"/>
      </w:pPr>
      <w:r>
        <w:t>_____________________________________________</w:t>
      </w:r>
      <w:r w:rsidR="00D82956">
        <w:t>______________________________</w:t>
      </w:r>
    </w:p>
    <w:p w:rsidR="005B79CC" w:rsidRPr="00D9526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</w:t>
      </w:r>
      <w:r w:rsidRPr="00D9526A">
        <w:rPr>
          <w:rFonts w:ascii="Times New Roman" w:hAnsi="Times New Roman" w:cs="Times New Roman"/>
        </w:rPr>
        <w:t>(из программы проведения контрольного мероприятия)</w:t>
      </w:r>
    </w:p>
    <w:p w:rsidR="005B79CC" w:rsidRPr="00D9526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D9526A">
        <w:rPr>
          <w:rFonts w:ascii="Times New Roman" w:hAnsi="Times New Roman" w:cs="Times New Roman"/>
        </w:rPr>
        <w:t>5. Проверяемый период деятельности:</w:t>
      </w:r>
      <w:r>
        <w:t xml:space="preserve"> ____________</w:t>
      </w:r>
      <w:r w:rsidR="00D82956">
        <w:t>_________________</w:t>
      </w:r>
      <w:r w:rsidRPr="00D9526A">
        <w:rPr>
          <w:rFonts w:ascii="Times New Roman" w:hAnsi="Times New Roman" w:cs="Times New Roman"/>
        </w:rPr>
        <w:t>(указывается из программы проведения</w:t>
      </w:r>
      <w:r>
        <w:rPr>
          <w:rFonts w:ascii="Times New Roman" w:hAnsi="Times New Roman" w:cs="Times New Roman"/>
        </w:rPr>
        <w:t xml:space="preserve"> </w:t>
      </w:r>
      <w:r w:rsidRPr="00D9526A">
        <w:rPr>
          <w:rFonts w:ascii="Times New Roman" w:hAnsi="Times New Roman" w:cs="Times New Roman"/>
        </w:rPr>
        <w:t>контрольного мероприятия)</w:t>
      </w:r>
    </w:p>
    <w:p w:rsidR="005B79CC" w:rsidRPr="00D9526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 xml:space="preserve">  </w:t>
      </w:r>
      <w:r w:rsidR="00E60428">
        <w:rPr>
          <w:rFonts w:ascii="Times New Roman" w:hAnsi="Times New Roman" w:cs="Times New Roman"/>
        </w:rPr>
        <w:t xml:space="preserve">      </w:t>
      </w:r>
      <w:r w:rsidRPr="00D9526A">
        <w:rPr>
          <w:rFonts w:ascii="Times New Roman" w:hAnsi="Times New Roman" w:cs="Times New Roman"/>
        </w:rPr>
        <w:t xml:space="preserve">  6. По  результатам  контрольного  мероприятия   установлено  следующее:</w:t>
      </w:r>
    </w:p>
    <w:p w:rsidR="005B79CC" w:rsidRDefault="005B79CC" w:rsidP="005B79CC">
      <w:pPr>
        <w:pStyle w:val="ConsPlusNonformat"/>
        <w:jc w:val="both"/>
      </w:pPr>
      <w:r>
        <w:t>_____________________________________________</w:t>
      </w:r>
      <w:r w:rsidR="00D82956">
        <w:t>______________________________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D9526A">
        <w:rPr>
          <w:rFonts w:ascii="Times New Roman" w:hAnsi="Times New Roman" w:cs="Times New Roman"/>
        </w:rPr>
        <w:t>(даются заключения в разрезе вопросов программы проведения контрольного</w:t>
      </w:r>
      <w:proofErr w:type="gramEnd"/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мероприятия, основанные на материалах актов и рабочей документации,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указываются выявленные факты нарушений законодательных и иных нормативных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правовых актов и недостатки в деятельности проверяемого объекта со ссылкой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на статьи, части и пункты законодательных и иных нормативных правовых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актов, требования которых нарушены, дается оценка размера ущерба,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причиненного муниципальному образованию (при его наличии), отражаются факты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устранения объектом контрольного мероприятия (в период от подписания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соответствующих актов до утверждения отчета о результатах контрольного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мероприятия) нарушений, требующих возврата средств в соответствующий бюджет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бюджетной системы Российской Федерации, с указанием соответствующих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расчетно-платежных документов, подтверждающих непосредственное перечисление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средств на счета уполномоченных органов)</w:t>
      </w:r>
    </w:p>
    <w:p w:rsidR="005B79CC" w:rsidRPr="00D9526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D9526A">
        <w:rPr>
          <w:rFonts w:ascii="Times New Roman" w:hAnsi="Times New Roman" w:cs="Times New Roman"/>
        </w:rPr>
        <w:t>7. Возражения   или  замечания   руководителей  объектов   контрольного</w:t>
      </w:r>
      <w:r>
        <w:rPr>
          <w:rFonts w:ascii="Times New Roman" w:hAnsi="Times New Roman" w:cs="Times New Roman"/>
        </w:rPr>
        <w:t xml:space="preserve"> </w:t>
      </w:r>
      <w:r w:rsidRPr="00D9526A">
        <w:rPr>
          <w:rFonts w:ascii="Times New Roman" w:hAnsi="Times New Roman" w:cs="Times New Roman"/>
        </w:rPr>
        <w:t>мероприятия на результаты контрольного мероприятия (при наличии):</w:t>
      </w:r>
    </w:p>
    <w:p w:rsidR="005B79CC" w:rsidRPr="00D9526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_____________________________________________</w:t>
      </w:r>
      <w:r>
        <w:rPr>
          <w:rFonts w:ascii="Times New Roman" w:hAnsi="Times New Roman" w:cs="Times New Roman"/>
        </w:rPr>
        <w:t>____________</w:t>
      </w:r>
      <w:r w:rsidRPr="00D9526A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</w:t>
      </w:r>
      <w:r w:rsidRPr="00D9526A">
        <w:rPr>
          <w:rFonts w:ascii="Times New Roman" w:hAnsi="Times New Roman" w:cs="Times New Roman"/>
        </w:rPr>
        <w:t>________.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D9526A">
        <w:rPr>
          <w:rFonts w:ascii="Times New Roman" w:hAnsi="Times New Roman" w:cs="Times New Roman"/>
        </w:rPr>
        <w:t>(указываются наличие или отсутствие возражений или замечаний</w:t>
      </w:r>
      <w:proofErr w:type="gramEnd"/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руководителя объекта на результаты контрольного мероприятия, при их наличии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дается ссылка на заключение уполномоченных на проведение контрольных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мероприятий лиц, а также приводятся факты принятых или разработанных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объектом контрольного мероприятия мер по устранению выявленных в ходе его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проведения недостатков и нарушений при их наличии)</w:t>
      </w:r>
    </w:p>
    <w:p w:rsidR="005B79CC" w:rsidRPr="00D9526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D9526A">
        <w:rPr>
          <w:rFonts w:ascii="Times New Roman" w:hAnsi="Times New Roman" w:cs="Times New Roman"/>
        </w:rPr>
        <w:t>8. Выводы:</w:t>
      </w:r>
    </w:p>
    <w:p w:rsidR="005B79CC" w:rsidRPr="00D9526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 xml:space="preserve">    1) _________________________________________</w:t>
      </w:r>
      <w:r>
        <w:rPr>
          <w:rFonts w:ascii="Times New Roman" w:hAnsi="Times New Roman" w:cs="Times New Roman"/>
        </w:rPr>
        <w:t>_____________</w:t>
      </w:r>
      <w:r w:rsidRPr="00D9526A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</w:t>
      </w:r>
      <w:r w:rsidRPr="00D9526A">
        <w:rPr>
          <w:rFonts w:ascii="Times New Roman" w:hAnsi="Times New Roman" w:cs="Times New Roman"/>
        </w:rPr>
        <w:t>________________________;</w:t>
      </w:r>
    </w:p>
    <w:p w:rsidR="005B79CC" w:rsidRPr="00D9526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 xml:space="preserve">    2) _________________________________________</w:t>
      </w:r>
      <w:r>
        <w:rPr>
          <w:rFonts w:ascii="Times New Roman" w:hAnsi="Times New Roman" w:cs="Times New Roman"/>
        </w:rPr>
        <w:t>__________________</w:t>
      </w:r>
      <w:r w:rsidRPr="00D9526A">
        <w:rPr>
          <w:rFonts w:ascii="Times New Roman" w:hAnsi="Times New Roman" w:cs="Times New Roman"/>
        </w:rPr>
        <w:t>__________________________.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(кратко формулируются основные итоги контрольного мероприятия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с указанием выявленных ключевых проблем, причин имеющихся нарушений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и недостатков, последствий, которые они могут повлечь за собой, а также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при наличии ущерба, причиненного государству, оценки его общего размера)</w:t>
      </w:r>
    </w:p>
    <w:p w:rsidR="005B79CC" w:rsidRPr="00D9526A" w:rsidRDefault="005B79CC" w:rsidP="00E60428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lastRenderedPageBreak/>
        <w:t xml:space="preserve">   </w:t>
      </w:r>
      <w:r w:rsidR="00E60428">
        <w:rPr>
          <w:rFonts w:ascii="Times New Roman" w:hAnsi="Times New Roman" w:cs="Times New Roman"/>
        </w:rPr>
        <w:t xml:space="preserve">      </w:t>
      </w:r>
      <w:r w:rsidRPr="00D9526A">
        <w:rPr>
          <w:rFonts w:ascii="Times New Roman" w:hAnsi="Times New Roman" w:cs="Times New Roman"/>
        </w:rPr>
        <w:t xml:space="preserve"> 9. Предложения (рекомендации):</w:t>
      </w:r>
    </w:p>
    <w:p w:rsidR="005B79CC" w:rsidRPr="00D9526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 xml:space="preserve">    1) 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D9526A">
        <w:rPr>
          <w:rFonts w:ascii="Times New Roman" w:hAnsi="Times New Roman" w:cs="Times New Roman"/>
        </w:rPr>
        <w:t>___________;</w:t>
      </w:r>
    </w:p>
    <w:p w:rsidR="005B79CC" w:rsidRPr="00D9526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 xml:space="preserve">    2) _____________________________________________</w:t>
      </w:r>
      <w:r>
        <w:rPr>
          <w:rFonts w:ascii="Times New Roman" w:hAnsi="Times New Roman" w:cs="Times New Roman"/>
        </w:rPr>
        <w:t>___________________</w:t>
      </w:r>
      <w:r w:rsidRPr="00D9526A">
        <w:rPr>
          <w:rFonts w:ascii="Times New Roman" w:hAnsi="Times New Roman" w:cs="Times New Roman"/>
        </w:rPr>
        <w:t>______________________.</w:t>
      </w:r>
    </w:p>
    <w:p w:rsidR="005B79CC" w:rsidRPr="00D9526A" w:rsidRDefault="005B79CC" w:rsidP="00E60428">
      <w:pPr>
        <w:pStyle w:val="ConsPlusNonformat"/>
        <w:tabs>
          <w:tab w:val="left" w:pos="426"/>
        </w:tabs>
        <w:jc w:val="center"/>
        <w:rPr>
          <w:rFonts w:ascii="Times New Roman" w:hAnsi="Times New Roman" w:cs="Times New Roman"/>
        </w:rPr>
      </w:pPr>
      <w:proofErr w:type="gramStart"/>
      <w:r w:rsidRPr="00D9526A">
        <w:rPr>
          <w:rFonts w:ascii="Times New Roman" w:hAnsi="Times New Roman" w:cs="Times New Roman"/>
        </w:rPr>
        <w:t>(формулируются предложения по устранению выявленных нарушений</w:t>
      </w:r>
      <w:r w:rsidR="00E60428">
        <w:rPr>
          <w:rFonts w:ascii="Times New Roman" w:hAnsi="Times New Roman" w:cs="Times New Roman"/>
        </w:rPr>
        <w:t xml:space="preserve"> </w:t>
      </w:r>
      <w:r w:rsidRPr="00D9526A">
        <w:rPr>
          <w:rFonts w:ascii="Times New Roman" w:hAnsi="Times New Roman" w:cs="Times New Roman"/>
        </w:rPr>
        <w:t>и недостатков, возмещению ущерба, привлечению к ответственности должностных</w:t>
      </w:r>
      <w:proofErr w:type="gramEnd"/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лиц, допустивших нарушения, и другие в адрес организаций и органов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государственной власти, в компетенции которых находится реализация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указанных предложений, а также предложения по направлению по результатам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контрольного мероприятия представлений, предписаний, уведомлений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о применении бюджетных мер принуждения, информационных писем, обращений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в правоохранительные органы)</w:t>
      </w:r>
    </w:p>
    <w:p w:rsidR="005B79CC" w:rsidRDefault="005B79CC" w:rsidP="005B79CC">
      <w:pPr>
        <w:pStyle w:val="ConsPlusNonformat"/>
        <w:jc w:val="both"/>
      </w:pPr>
    </w:p>
    <w:p w:rsidR="005B79CC" w:rsidRPr="00D9526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Приложение: 1. ____________________________</w:t>
      </w:r>
      <w:r>
        <w:rPr>
          <w:rFonts w:ascii="Times New Roman" w:hAnsi="Times New Roman" w:cs="Times New Roman"/>
        </w:rPr>
        <w:t>________________</w:t>
      </w:r>
      <w:r w:rsidRPr="00D9526A">
        <w:rPr>
          <w:rFonts w:ascii="Times New Roman" w:hAnsi="Times New Roman" w:cs="Times New Roman"/>
        </w:rPr>
        <w:t>___________________________.</w:t>
      </w:r>
    </w:p>
    <w:p w:rsidR="005B79CC" w:rsidRPr="00D9526A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 xml:space="preserve">                </w:t>
      </w:r>
      <w:r w:rsidR="00D82956">
        <w:rPr>
          <w:rFonts w:ascii="Times New Roman" w:hAnsi="Times New Roman" w:cs="Times New Roman"/>
        </w:rPr>
        <w:t xml:space="preserve">       </w:t>
      </w:r>
      <w:r w:rsidRPr="00D9526A">
        <w:rPr>
          <w:rFonts w:ascii="Times New Roman" w:hAnsi="Times New Roman" w:cs="Times New Roman"/>
        </w:rPr>
        <w:t>2. ___________________________</w:t>
      </w:r>
      <w:r>
        <w:rPr>
          <w:rFonts w:ascii="Times New Roman" w:hAnsi="Times New Roman" w:cs="Times New Roman"/>
        </w:rPr>
        <w:t>___________________</w:t>
      </w:r>
      <w:r w:rsidRPr="00D9526A">
        <w:rPr>
          <w:rFonts w:ascii="Times New Roman" w:hAnsi="Times New Roman" w:cs="Times New Roman"/>
        </w:rPr>
        <w:t>____________________________.</w:t>
      </w:r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D9526A">
        <w:rPr>
          <w:rFonts w:ascii="Times New Roman" w:hAnsi="Times New Roman" w:cs="Times New Roman"/>
        </w:rPr>
        <w:t>(указывается наименование приложения на ____ л. в ___ экз.)</w:t>
      </w:r>
      <w:r w:rsidR="00E60428">
        <w:rPr>
          <w:rFonts w:ascii="Times New Roman" w:hAnsi="Times New Roman" w:cs="Times New Roman"/>
        </w:rPr>
        <w:t xml:space="preserve"> </w:t>
      </w:r>
      <w:r w:rsidRPr="00D9526A">
        <w:rPr>
          <w:rFonts w:ascii="Times New Roman" w:hAnsi="Times New Roman" w:cs="Times New Roman"/>
        </w:rPr>
        <w:t>(приводится перечень законов и иных нормативных правовых актов,</w:t>
      </w:r>
      <w:r w:rsidR="00E60428">
        <w:rPr>
          <w:rFonts w:ascii="Times New Roman" w:hAnsi="Times New Roman" w:cs="Times New Roman"/>
        </w:rPr>
        <w:t xml:space="preserve"> </w:t>
      </w:r>
      <w:r w:rsidRPr="00D9526A">
        <w:rPr>
          <w:rFonts w:ascii="Times New Roman" w:hAnsi="Times New Roman" w:cs="Times New Roman"/>
        </w:rPr>
        <w:t xml:space="preserve">исполнение которых проверено в ходе контрольного мероприятия, </w:t>
      </w:r>
      <w:r w:rsidR="00E60428">
        <w:rPr>
          <w:rFonts w:ascii="Times New Roman" w:hAnsi="Times New Roman" w:cs="Times New Roman"/>
        </w:rPr>
        <w:t>д</w:t>
      </w:r>
      <w:r w:rsidRPr="00D9526A">
        <w:rPr>
          <w:rFonts w:ascii="Times New Roman" w:hAnsi="Times New Roman" w:cs="Times New Roman"/>
        </w:rPr>
        <w:t>окументов,</w:t>
      </w:r>
      <w:r w:rsidR="00E60428">
        <w:rPr>
          <w:rFonts w:ascii="Times New Roman" w:hAnsi="Times New Roman" w:cs="Times New Roman"/>
        </w:rPr>
        <w:t xml:space="preserve"> </w:t>
      </w:r>
      <w:r w:rsidRPr="00D9526A">
        <w:rPr>
          <w:rFonts w:ascii="Times New Roman" w:hAnsi="Times New Roman" w:cs="Times New Roman"/>
        </w:rPr>
        <w:t>не полученных по запросу, актов, оформленных по результатам контрольного</w:t>
      </w:r>
      <w:proofErr w:type="gramEnd"/>
    </w:p>
    <w:p w:rsidR="005B79CC" w:rsidRPr="00D9526A" w:rsidRDefault="005B79CC" w:rsidP="005B79CC">
      <w:pPr>
        <w:pStyle w:val="ConsPlusNonformat"/>
        <w:jc w:val="center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мероприятия, заключений уполномоченных на проведение контрольных</w:t>
      </w:r>
      <w:r w:rsidR="00E60428">
        <w:rPr>
          <w:rFonts w:ascii="Times New Roman" w:hAnsi="Times New Roman" w:cs="Times New Roman"/>
        </w:rPr>
        <w:t xml:space="preserve"> </w:t>
      </w:r>
      <w:r w:rsidRPr="00D9526A">
        <w:rPr>
          <w:rFonts w:ascii="Times New Roman" w:hAnsi="Times New Roman" w:cs="Times New Roman"/>
        </w:rPr>
        <w:t>мероприятий лиц на возражения (замечания) руководителей объектов</w:t>
      </w:r>
      <w:r w:rsidR="00E60428">
        <w:rPr>
          <w:rFonts w:ascii="Times New Roman" w:hAnsi="Times New Roman" w:cs="Times New Roman"/>
        </w:rPr>
        <w:t xml:space="preserve"> </w:t>
      </w:r>
      <w:r w:rsidRPr="00D9526A">
        <w:rPr>
          <w:rFonts w:ascii="Times New Roman" w:hAnsi="Times New Roman" w:cs="Times New Roman"/>
        </w:rPr>
        <w:t>к указанным актам и другие)</w:t>
      </w:r>
    </w:p>
    <w:p w:rsidR="005B79CC" w:rsidRDefault="005B79CC" w:rsidP="005B79CC">
      <w:pPr>
        <w:pStyle w:val="ConsPlusNonformat"/>
        <w:jc w:val="both"/>
      </w:pPr>
    </w:p>
    <w:p w:rsidR="00E60428" w:rsidRDefault="00E60428" w:rsidP="005B79CC">
      <w:pPr>
        <w:pStyle w:val="ConsPlusNonformat"/>
        <w:jc w:val="both"/>
        <w:rPr>
          <w:rFonts w:ascii="Times New Roman" w:hAnsi="Times New Roman" w:cs="Times New Roman"/>
        </w:rPr>
      </w:pPr>
    </w:p>
    <w:p w:rsidR="00E60428" w:rsidRDefault="00E60428" w:rsidP="005B79CC">
      <w:pPr>
        <w:pStyle w:val="ConsPlusNonformat"/>
        <w:jc w:val="both"/>
        <w:rPr>
          <w:rFonts w:ascii="Times New Roman" w:hAnsi="Times New Roman" w:cs="Times New Roman"/>
        </w:rPr>
      </w:pPr>
    </w:p>
    <w:p w:rsidR="005B79CC" w:rsidRDefault="005B79CC" w:rsidP="005B79CC">
      <w:pPr>
        <w:pStyle w:val="ConsPlusNonformat"/>
        <w:jc w:val="both"/>
        <w:rPr>
          <w:rFonts w:ascii="Times New Roman" w:hAnsi="Times New Roman" w:cs="Times New Roman"/>
        </w:rPr>
      </w:pPr>
      <w:r w:rsidRPr="00D9526A">
        <w:rPr>
          <w:rFonts w:ascii="Times New Roman" w:hAnsi="Times New Roman" w:cs="Times New Roman"/>
        </w:rPr>
        <w:t>Руководитель (заместитель Руководителя)</w:t>
      </w:r>
    </w:p>
    <w:p w:rsidR="00E60428" w:rsidRDefault="00E60428" w:rsidP="005B79CC">
      <w:pPr>
        <w:pStyle w:val="ConsPlusNonformat"/>
        <w:jc w:val="both"/>
        <w:rPr>
          <w:rFonts w:ascii="Times New Roman" w:hAnsi="Times New Roman" w:cs="Times New Roman"/>
        </w:rPr>
      </w:pPr>
    </w:p>
    <w:p w:rsidR="00E60428" w:rsidRDefault="00E60428" w:rsidP="005B79CC">
      <w:pPr>
        <w:pStyle w:val="ConsPlusNonformat"/>
        <w:jc w:val="both"/>
        <w:rPr>
          <w:rFonts w:ascii="Times New Roman" w:hAnsi="Times New Roman" w:cs="Times New Roman"/>
        </w:rPr>
      </w:pPr>
    </w:p>
    <w:p w:rsidR="00E60428" w:rsidRDefault="00E60428" w:rsidP="005B79CC">
      <w:pPr>
        <w:pStyle w:val="ConsPlusNonformat"/>
        <w:jc w:val="both"/>
        <w:rPr>
          <w:rFonts w:ascii="Times New Roman" w:hAnsi="Times New Roman" w:cs="Times New Roman"/>
        </w:rPr>
      </w:pPr>
    </w:p>
    <w:p w:rsidR="00E60428" w:rsidRDefault="00E60428" w:rsidP="005B79CC">
      <w:pPr>
        <w:pStyle w:val="ConsPlusNonformat"/>
        <w:jc w:val="both"/>
        <w:rPr>
          <w:rFonts w:ascii="Times New Roman" w:hAnsi="Times New Roman" w:cs="Times New Roman"/>
        </w:rPr>
      </w:pPr>
    </w:p>
    <w:p w:rsidR="00E60428" w:rsidRPr="00D9526A" w:rsidRDefault="00E60428" w:rsidP="005B79CC">
      <w:pPr>
        <w:pStyle w:val="ConsPlusNonformat"/>
        <w:jc w:val="both"/>
        <w:rPr>
          <w:rFonts w:ascii="Times New Roman" w:hAnsi="Times New Roman" w:cs="Times New Roman"/>
        </w:rPr>
      </w:pPr>
    </w:p>
    <w:p w:rsidR="008C0F45" w:rsidRDefault="008C0F45" w:rsidP="005B79C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Финансового управления Администрации</w:t>
      </w:r>
    </w:p>
    <w:p w:rsidR="005B79CC" w:rsidRPr="00D9526A" w:rsidRDefault="008C0F45" w:rsidP="005B79C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Фировского района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B79CC" w:rsidRPr="00D9526A">
        <w:rPr>
          <w:rFonts w:ascii="Times New Roman" w:hAnsi="Times New Roman" w:cs="Times New Roman"/>
        </w:rPr>
        <w:t xml:space="preserve">                        </w:t>
      </w:r>
      <w:r w:rsidR="005B79CC">
        <w:rPr>
          <w:rFonts w:ascii="Times New Roman" w:hAnsi="Times New Roman" w:cs="Times New Roman"/>
        </w:rPr>
        <w:t xml:space="preserve">                         </w:t>
      </w:r>
      <w:r w:rsidR="005B79CC" w:rsidRPr="00D9526A">
        <w:rPr>
          <w:rFonts w:ascii="Times New Roman" w:hAnsi="Times New Roman" w:cs="Times New Roman"/>
        </w:rPr>
        <w:t xml:space="preserve"> (подпись)</w:t>
      </w:r>
      <w:r w:rsidR="005B79CC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(</w:t>
      </w:r>
      <w:r w:rsidR="005B79CC" w:rsidRPr="00D9526A">
        <w:rPr>
          <w:rFonts w:ascii="Times New Roman" w:hAnsi="Times New Roman" w:cs="Times New Roman"/>
        </w:rPr>
        <w:t>расшифровка подписи)</w:t>
      </w:r>
    </w:p>
    <w:sectPr w:rsidR="005B79CC" w:rsidRPr="00D9526A" w:rsidSect="00225F33">
      <w:headerReference w:type="default" r:id="rId42"/>
      <w:pgSz w:w="11909" w:h="16834"/>
      <w:pgMar w:top="709" w:right="1134" w:bottom="1135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6BB" w:rsidRDefault="007636BB" w:rsidP="008B40DE">
      <w:r>
        <w:separator/>
      </w:r>
    </w:p>
  </w:endnote>
  <w:endnote w:type="continuationSeparator" w:id="0">
    <w:p w:rsidR="007636BB" w:rsidRDefault="007636BB" w:rsidP="008B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6BB" w:rsidRDefault="007636BB" w:rsidP="008B40DE">
      <w:r>
        <w:separator/>
      </w:r>
    </w:p>
  </w:footnote>
  <w:footnote w:type="continuationSeparator" w:id="0">
    <w:p w:rsidR="007636BB" w:rsidRDefault="007636BB" w:rsidP="008B40DE">
      <w:r>
        <w:continuationSeparator/>
      </w:r>
    </w:p>
  </w:footnote>
  <w:footnote w:id="1">
    <w:p w:rsidR="00D570E6" w:rsidRDefault="00D570E6">
      <w:pPr>
        <w:pStyle w:val="af4"/>
      </w:pPr>
      <w:r>
        <w:rPr>
          <w:rStyle w:val="afc"/>
        </w:rPr>
        <w:footnoteRef/>
      </w:r>
      <w:r>
        <w:t xml:space="preserve"> Муниципальное образование Фировский район, Муниципальное образование Великооктябрьское городское поселение, Муниципальное образование Фировское городское поселение, Муниципальное образование Фировское сельское поселение Муниципальное образование Великооктябрьское сельское поселение, Рождественское сельское поселение, в соответствии с заключенными Соглашениями на передачу полномочий по осуществлению внутреннего муниципального финансового контроля.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020570"/>
      <w:docPartObj>
        <w:docPartGallery w:val="Page Numbers (Top of Page)"/>
        <w:docPartUnique/>
      </w:docPartObj>
    </w:sdtPr>
    <w:sdtEndPr/>
    <w:sdtContent>
      <w:p w:rsidR="00D570E6" w:rsidRDefault="00D570E6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695">
          <w:rPr>
            <w:noProof/>
          </w:rPr>
          <w:t>31</w:t>
        </w:r>
        <w:r>
          <w:fldChar w:fldCharType="end"/>
        </w:r>
      </w:p>
    </w:sdtContent>
  </w:sdt>
  <w:p w:rsidR="00D570E6" w:rsidRDefault="00D570E6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F6192"/>
    <w:multiLevelType w:val="hybridMultilevel"/>
    <w:tmpl w:val="B83C5CFE"/>
    <w:lvl w:ilvl="0" w:tplc="A8182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51FFD"/>
    <w:multiLevelType w:val="hybridMultilevel"/>
    <w:tmpl w:val="DF00B868"/>
    <w:lvl w:ilvl="0" w:tplc="A0D6A6C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92F4F96"/>
    <w:multiLevelType w:val="hybridMultilevel"/>
    <w:tmpl w:val="C4C67110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>
    <w:nsid w:val="1A415301"/>
    <w:multiLevelType w:val="hybridMultilevel"/>
    <w:tmpl w:val="089E0602"/>
    <w:lvl w:ilvl="0" w:tplc="9E60600C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4">
    <w:nsid w:val="1C9D7AAE"/>
    <w:multiLevelType w:val="hybridMultilevel"/>
    <w:tmpl w:val="4F2A6E60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0E3BEA"/>
    <w:multiLevelType w:val="hybridMultilevel"/>
    <w:tmpl w:val="9DA43390"/>
    <w:lvl w:ilvl="0" w:tplc="A8182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0833EE"/>
    <w:multiLevelType w:val="singleLevel"/>
    <w:tmpl w:val="B344A94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7">
    <w:nsid w:val="321F0D6B"/>
    <w:multiLevelType w:val="hybridMultilevel"/>
    <w:tmpl w:val="2722B85A"/>
    <w:lvl w:ilvl="0" w:tplc="EE4A455C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3288412B"/>
    <w:multiLevelType w:val="hybridMultilevel"/>
    <w:tmpl w:val="D122B014"/>
    <w:lvl w:ilvl="0" w:tplc="69D43F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F386E0D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40486CA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3224FD6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AF8F2C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B207F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C5ECACC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EC66AAF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5E486DC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9">
    <w:nsid w:val="330C229E"/>
    <w:multiLevelType w:val="hybridMultilevel"/>
    <w:tmpl w:val="03D420B4"/>
    <w:lvl w:ilvl="0" w:tplc="59245212">
      <w:start w:val="1"/>
      <w:numFmt w:val="decimal"/>
      <w:lvlText w:val="%1."/>
      <w:lvlJc w:val="left"/>
      <w:pPr>
        <w:ind w:left="1247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BED34E0"/>
    <w:multiLevelType w:val="hybridMultilevel"/>
    <w:tmpl w:val="81A2839E"/>
    <w:lvl w:ilvl="0" w:tplc="A8182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29463B"/>
    <w:multiLevelType w:val="hybridMultilevel"/>
    <w:tmpl w:val="1AA6B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E5230D"/>
    <w:multiLevelType w:val="hybridMultilevel"/>
    <w:tmpl w:val="39D4DFF6"/>
    <w:lvl w:ilvl="0" w:tplc="0419000F">
      <w:start w:val="1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7DFEEBE0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>
    <w:nsid w:val="48CE3EC4"/>
    <w:multiLevelType w:val="hybridMultilevel"/>
    <w:tmpl w:val="71B6E20A"/>
    <w:lvl w:ilvl="0" w:tplc="A8182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E06A7A"/>
    <w:multiLevelType w:val="multilevel"/>
    <w:tmpl w:val="4A4477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20" w:hanging="60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5">
    <w:nsid w:val="5B797181"/>
    <w:multiLevelType w:val="hybridMultilevel"/>
    <w:tmpl w:val="523078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FAF0E56"/>
    <w:multiLevelType w:val="hybridMultilevel"/>
    <w:tmpl w:val="CD861D98"/>
    <w:lvl w:ilvl="0" w:tplc="ADB8DBE8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80259F7"/>
    <w:multiLevelType w:val="hybridMultilevel"/>
    <w:tmpl w:val="B80A0974"/>
    <w:lvl w:ilvl="0" w:tplc="A8182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CF65FC"/>
    <w:multiLevelType w:val="singleLevel"/>
    <w:tmpl w:val="B344A94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6F974960"/>
    <w:multiLevelType w:val="singleLevel"/>
    <w:tmpl w:val="B344A94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>
    <w:nsid w:val="72353A97"/>
    <w:multiLevelType w:val="hybridMultilevel"/>
    <w:tmpl w:val="93CC86D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7C010634"/>
    <w:multiLevelType w:val="hybridMultilevel"/>
    <w:tmpl w:val="30B2AA98"/>
    <w:lvl w:ilvl="0" w:tplc="A8182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17"/>
  </w:num>
  <w:num w:numId="4">
    <w:abstractNumId w:val="10"/>
  </w:num>
  <w:num w:numId="5">
    <w:abstractNumId w:val="0"/>
  </w:num>
  <w:num w:numId="6">
    <w:abstractNumId w:val="1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1"/>
  </w:num>
  <w:num w:numId="10">
    <w:abstractNumId w:val="3"/>
  </w:num>
  <w:num w:numId="11">
    <w:abstractNumId w:val="8"/>
  </w:num>
  <w:num w:numId="1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8"/>
  </w:num>
  <w:num w:numId="21">
    <w:abstractNumId w:val="19"/>
  </w:num>
  <w:num w:numId="22">
    <w:abstractNumId w:val="15"/>
  </w:num>
  <w:num w:numId="23">
    <w:abstractNumId w:val="4"/>
  </w:num>
  <w:num w:numId="24">
    <w:abstractNumId w:val="6"/>
  </w:num>
  <w:num w:numId="25">
    <w:abstractNumId w:val="18"/>
  </w:num>
  <w:num w:numId="26">
    <w:abstractNumId w:val="9"/>
  </w:num>
  <w:num w:numId="2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5B0"/>
    <w:rsid w:val="00000C35"/>
    <w:rsid w:val="000016C9"/>
    <w:rsid w:val="0000293A"/>
    <w:rsid w:val="000108F5"/>
    <w:rsid w:val="00012288"/>
    <w:rsid w:val="00015493"/>
    <w:rsid w:val="00022695"/>
    <w:rsid w:val="000354BB"/>
    <w:rsid w:val="0004348D"/>
    <w:rsid w:val="00043F0E"/>
    <w:rsid w:val="00050236"/>
    <w:rsid w:val="000550D5"/>
    <w:rsid w:val="00063237"/>
    <w:rsid w:val="00065DEB"/>
    <w:rsid w:val="00067EB3"/>
    <w:rsid w:val="00070EEA"/>
    <w:rsid w:val="0007657A"/>
    <w:rsid w:val="00086CF9"/>
    <w:rsid w:val="000871F0"/>
    <w:rsid w:val="00090BDC"/>
    <w:rsid w:val="0009182D"/>
    <w:rsid w:val="000A0A8D"/>
    <w:rsid w:val="000A3318"/>
    <w:rsid w:val="000A40D4"/>
    <w:rsid w:val="000A6C42"/>
    <w:rsid w:val="000B0833"/>
    <w:rsid w:val="000B4678"/>
    <w:rsid w:val="000C0916"/>
    <w:rsid w:val="000C0A77"/>
    <w:rsid w:val="000C0F3F"/>
    <w:rsid w:val="000C7491"/>
    <w:rsid w:val="000C7F98"/>
    <w:rsid w:val="000D4BF3"/>
    <w:rsid w:val="000D6DB0"/>
    <w:rsid w:val="000D738E"/>
    <w:rsid w:val="000E0E65"/>
    <w:rsid w:val="000E11CA"/>
    <w:rsid w:val="000E65BB"/>
    <w:rsid w:val="000F66C7"/>
    <w:rsid w:val="001012E4"/>
    <w:rsid w:val="00115A5C"/>
    <w:rsid w:val="00115E80"/>
    <w:rsid w:val="00121AD5"/>
    <w:rsid w:val="00125BBA"/>
    <w:rsid w:val="00126516"/>
    <w:rsid w:val="00131AB7"/>
    <w:rsid w:val="00133C2E"/>
    <w:rsid w:val="00135725"/>
    <w:rsid w:val="00141379"/>
    <w:rsid w:val="001417D4"/>
    <w:rsid w:val="00143030"/>
    <w:rsid w:val="00146E87"/>
    <w:rsid w:val="00150F8C"/>
    <w:rsid w:val="00155EAD"/>
    <w:rsid w:val="0018047D"/>
    <w:rsid w:val="00181E0A"/>
    <w:rsid w:val="00192415"/>
    <w:rsid w:val="001A2AA9"/>
    <w:rsid w:val="001A34F6"/>
    <w:rsid w:val="001B1BB3"/>
    <w:rsid w:val="001B34EE"/>
    <w:rsid w:val="001B4A78"/>
    <w:rsid w:val="001B7AF0"/>
    <w:rsid w:val="001B7BB7"/>
    <w:rsid w:val="001D0F02"/>
    <w:rsid w:val="001D248B"/>
    <w:rsid w:val="001E29B2"/>
    <w:rsid w:val="001E2BD5"/>
    <w:rsid w:val="001E3C03"/>
    <w:rsid w:val="001E5544"/>
    <w:rsid w:val="001E6321"/>
    <w:rsid w:val="001F20B4"/>
    <w:rsid w:val="001F37B3"/>
    <w:rsid w:val="00201B41"/>
    <w:rsid w:val="0020201A"/>
    <w:rsid w:val="00204925"/>
    <w:rsid w:val="002061E3"/>
    <w:rsid w:val="00210137"/>
    <w:rsid w:val="002110CD"/>
    <w:rsid w:val="00215636"/>
    <w:rsid w:val="002204D8"/>
    <w:rsid w:val="00225F33"/>
    <w:rsid w:val="002311A9"/>
    <w:rsid w:val="00231515"/>
    <w:rsid w:val="002425C9"/>
    <w:rsid w:val="00244EEB"/>
    <w:rsid w:val="00252DC0"/>
    <w:rsid w:val="0025669D"/>
    <w:rsid w:val="002602E1"/>
    <w:rsid w:val="00262A11"/>
    <w:rsid w:val="00265DFB"/>
    <w:rsid w:val="00271AD1"/>
    <w:rsid w:val="002762A7"/>
    <w:rsid w:val="002828E7"/>
    <w:rsid w:val="00285C64"/>
    <w:rsid w:val="002949CD"/>
    <w:rsid w:val="00296E19"/>
    <w:rsid w:val="002A08F0"/>
    <w:rsid w:val="002A0A91"/>
    <w:rsid w:val="002A45F4"/>
    <w:rsid w:val="002A70CD"/>
    <w:rsid w:val="002B32C6"/>
    <w:rsid w:val="002B4D9E"/>
    <w:rsid w:val="002C158A"/>
    <w:rsid w:val="002C38DD"/>
    <w:rsid w:val="002D091D"/>
    <w:rsid w:val="002D2B08"/>
    <w:rsid w:val="002F04A6"/>
    <w:rsid w:val="002F18AF"/>
    <w:rsid w:val="0030239C"/>
    <w:rsid w:val="0030515F"/>
    <w:rsid w:val="0031086E"/>
    <w:rsid w:val="00313E42"/>
    <w:rsid w:val="003142F4"/>
    <w:rsid w:val="00322330"/>
    <w:rsid w:val="00322C06"/>
    <w:rsid w:val="00323447"/>
    <w:rsid w:val="003262C0"/>
    <w:rsid w:val="00326428"/>
    <w:rsid w:val="00330F6F"/>
    <w:rsid w:val="0033144B"/>
    <w:rsid w:val="003331A8"/>
    <w:rsid w:val="00335206"/>
    <w:rsid w:val="00335AA2"/>
    <w:rsid w:val="00335B96"/>
    <w:rsid w:val="00336377"/>
    <w:rsid w:val="00337028"/>
    <w:rsid w:val="00342F5A"/>
    <w:rsid w:val="003504C6"/>
    <w:rsid w:val="00363D9D"/>
    <w:rsid w:val="00380783"/>
    <w:rsid w:val="0038570A"/>
    <w:rsid w:val="00386CC3"/>
    <w:rsid w:val="00392E5D"/>
    <w:rsid w:val="003935C7"/>
    <w:rsid w:val="00393869"/>
    <w:rsid w:val="00397C30"/>
    <w:rsid w:val="003A2220"/>
    <w:rsid w:val="003A2A86"/>
    <w:rsid w:val="003A42EE"/>
    <w:rsid w:val="003A6178"/>
    <w:rsid w:val="003B1BA0"/>
    <w:rsid w:val="003C7B36"/>
    <w:rsid w:val="003D14B1"/>
    <w:rsid w:val="003D2494"/>
    <w:rsid w:val="003D4597"/>
    <w:rsid w:val="003D7B1C"/>
    <w:rsid w:val="003E05B0"/>
    <w:rsid w:val="003E3362"/>
    <w:rsid w:val="003E3CD8"/>
    <w:rsid w:val="004026A4"/>
    <w:rsid w:val="00403749"/>
    <w:rsid w:val="00403E6F"/>
    <w:rsid w:val="00407A5C"/>
    <w:rsid w:val="00416226"/>
    <w:rsid w:val="00416348"/>
    <w:rsid w:val="00417398"/>
    <w:rsid w:val="0041799F"/>
    <w:rsid w:val="00420CE1"/>
    <w:rsid w:val="00425E4B"/>
    <w:rsid w:val="00430D4A"/>
    <w:rsid w:val="00431BCA"/>
    <w:rsid w:val="0044410C"/>
    <w:rsid w:val="00447786"/>
    <w:rsid w:val="0045347D"/>
    <w:rsid w:val="00455F48"/>
    <w:rsid w:val="00456F42"/>
    <w:rsid w:val="004602BA"/>
    <w:rsid w:val="00460AB1"/>
    <w:rsid w:val="0046340B"/>
    <w:rsid w:val="00463C42"/>
    <w:rsid w:val="00463DAB"/>
    <w:rsid w:val="00466049"/>
    <w:rsid w:val="00472159"/>
    <w:rsid w:val="00476BAE"/>
    <w:rsid w:val="00480EE6"/>
    <w:rsid w:val="004814F9"/>
    <w:rsid w:val="00482BD3"/>
    <w:rsid w:val="00482E72"/>
    <w:rsid w:val="0048674F"/>
    <w:rsid w:val="004867ED"/>
    <w:rsid w:val="004871EA"/>
    <w:rsid w:val="00487F46"/>
    <w:rsid w:val="00494DEB"/>
    <w:rsid w:val="00495D3F"/>
    <w:rsid w:val="004A02E7"/>
    <w:rsid w:val="004A41F9"/>
    <w:rsid w:val="004B06E4"/>
    <w:rsid w:val="004B1BBE"/>
    <w:rsid w:val="004B22CA"/>
    <w:rsid w:val="004C0188"/>
    <w:rsid w:val="004C3569"/>
    <w:rsid w:val="004C3D8B"/>
    <w:rsid w:val="004C454E"/>
    <w:rsid w:val="004D2E71"/>
    <w:rsid w:val="004D30D7"/>
    <w:rsid w:val="004D551E"/>
    <w:rsid w:val="004D7215"/>
    <w:rsid w:val="004E4DBB"/>
    <w:rsid w:val="004E6CE1"/>
    <w:rsid w:val="004E6DD8"/>
    <w:rsid w:val="004F0FFC"/>
    <w:rsid w:val="004F324E"/>
    <w:rsid w:val="004F47D9"/>
    <w:rsid w:val="00501FA6"/>
    <w:rsid w:val="00502936"/>
    <w:rsid w:val="0051462E"/>
    <w:rsid w:val="0051759E"/>
    <w:rsid w:val="005222F4"/>
    <w:rsid w:val="005249A2"/>
    <w:rsid w:val="0053431C"/>
    <w:rsid w:val="005371C2"/>
    <w:rsid w:val="00543C5B"/>
    <w:rsid w:val="00545E64"/>
    <w:rsid w:val="00547747"/>
    <w:rsid w:val="005515B0"/>
    <w:rsid w:val="0056110B"/>
    <w:rsid w:val="00564392"/>
    <w:rsid w:val="005677E0"/>
    <w:rsid w:val="00573273"/>
    <w:rsid w:val="00574DA1"/>
    <w:rsid w:val="0057646E"/>
    <w:rsid w:val="00580311"/>
    <w:rsid w:val="0058380B"/>
    <w:rsid w:val="00586CC3"/>
    <w:rsid w:val="005900C7"/>
    <w:rsid w:val="005926EE"/>
    <w:rsid w:val="00594157"/>
    <w:rsid w:val="005B0337"/>
    <w:rsid w:val="005B62A6"/>
    <w:rsid w:val="005B72C8"/>
    <w:rsid w:val="005B75B9"/>
    <w:rsid w:val="005B79CC"/>
    <w:rsid w:val="005C5F83"/>
    <w:rsid w:val="005D41ED"/>
    <w:rsid w:val="005D4ECB"/>
    <w:rsid w:val="005D628B"/>
    <w:rsid w:val="005E323D"/>
    <w:rsid w:val="005E345F"/>
    <w:rsid w:val="005E59D0"/>
    <w:rsid w:val="005E5EB1"/>
    <w:rsid w:val="005E77B5"/>
    <w:rsid w:val="005E789C"/>
    <w:rsid w:val="00603B15"/>
    <w:rsid w:val="00606526"/>
    <w:rsid w:val="00607942"/>
    <w:rsid w:val="0061386C"/>
    <w:rsid w:val="00614862"/>
    <w:rsid w:val="00615556"/>
    <w:rsid w:val="0062389E"/>
    <w:rsid w:val="00630D9F"/>
    <w:rsid w:val="0064093A"/>
    <w:rsid w:val="00640FA7"/>
    <w:rsid w:val="00642965"/>
    <w:rsid w:val="006448A2"/>
    <w:rsid w:val="00657428"/>
    <w:rsid w:val="006613DE"/>
    <w:rsid w:val="00663943"/>
    <w:rsid w:val="00663DC6"/>
    <w:rsid w:val="0066428D"/>
    <w:rsid w:val="00664ADF"/>
    <w:rsid w:val="006652B2"/>
    <w:rsid w:val="00676BAE"/>
    <w:rsid w:val="00680B9A"/>
    <w:rsid w:val="00684477"/>
    <w:rsid w:val="006849CF"/>
    <w:rsid w:val="00685761"/>
    <w:rsid w:val="00690033"/>
    <w:rsid w:val="00691ACA"/>
    <w:rsid w:val="006A0468"/>
    <w:rsid w:val="006A0DC6"/>
    <w:rsid w:val="006A1CA1"/>
    <w:rsid w:val="006A3001"/>
    <w:rsid w:val="006B456B"/>
    <w:rsid w:val="006B5205"/>
    <w:rsid w:val="006C243F"/>
    <w:rsid w:val="006C3169"/>
    <w:rsid w:val="006C62CA"/>
    <w:rsid w:val="006D29D9"/>
    <w:rsid w:val="006E1A3C"/>
    <w:rsid w:val="006E4656"/>
    <w:rsid w:val="006F005D"/>
    <w:rsid w:val="006F0B47"/>
    <w:rsid w:val="006F483D"/>
    <w:rsid w:val="007006D2"/>
    <w:rsid w:val="00701984"/>
    <w:rsid w:val="0070365D"/>
    <w:rsid w:val="00706DA6"/>
    <w:rsid w:val="00711C18"/>
    <w:rsid w:val="007165F7"/>
    <w:rsid w:val="007171F5"/>
    <w:rsid w:val="00726B79"/>
    <w:rsid w:val="00727532"/>
    <w:rsid w:val="00734D74"/>
    <w:rsid w:val="00741CB0"/>
    <w:rsid w:val="007477F0"/>
    <w:rsid w:val="00747FD7"/>
    <w:rsid w:val="00760B23"/>
    <w:rsid w:val="00762DAA"/>
    <w:rsid w:val="007636BB"/>
    <w:rsid w:val="00767ABD"/>
    <w:rsid w:val="00767CA6"/>
    <w:rsid w:val="007830EA"/>
    <w:rsid w:val="00790D69"/>
    <w:rsid w:val="0079430C"/>
    <w:rsid w:val="00795DD9"/>
    <w:rsid w:val="007978D9"/>
    <w:rsid w:val="007A1036"/>
    <w:rsid w:val="007A3D2F"/>
    <w:rsid w:val="007A5E0C"/>
    <w:rsid w:val="007A75F1"/>
    <w:rsid w:val="007B2FE9"/>
    <w:rsid w:val="007B3AE3"/>
    <w:rsid w:val="007B41FF"/>
    <w:rsid w:val="007B4E39"/>
    <w:rsid w:val="007B580A"/>
    <w:rsid w:val="007C40B1"/>
    <w:rsid w:val="007D6483"/>
    <w:rsid w:val="007E0774"/>
    <w:rsid w:val="007E4B6C"/>
    <w:rsid w:val="007F0B15"/>
    <w:rsid w:val="007F12F1"/>
    <w:rsid w:val="007F1847"/>
    <w:rsid w:val="007F1934"/>
    <w:rsid w:val="007F1A01"/>
    <w:rsid w:val="007F1BD6"/>
    <w:rsid w:val="007F5D2F"/>
    <w:rsid w:val="007F621B"/>
    <w:rsid w:val="007F6784"/>
    <w:rsid w:val="00802353"/>
    <w:rsid w:val="00804216"/>
    <w:rsid w:val="00804CD7"/>
    <w:rsid w:val="00804E2C"/>
    <w:rsid w:val="00814A04"/>
    <w:rsid w:val="008230A7"/>
    <w:rsid w:val="008253E7"/>
    <w:rsid w:val="0083038B"/>
    <w:rsid w:val="00834270"/>
    <w:rsid w:val="008433E5"/>
    <w:rsid w:val="0084341C"/>
    <w:rsid w:val="00843F61"/>
    <w:rsid w:val="00846F09"/>
    <w:rsid w:val="00854195"/>
    <w:rsid w:val="008553E0"/>
    <w:rsid w:val="00861C24"/>
    <w:rsid w:val="0087179A"/>
    <w:rsid w:val="00872723"/>
    <w:rsid w:val="00874015"/>
    <w:rsid w:val="008818D5"/>
    <w:rsid w:val="00882F23"/>
    <w:rsid w:val="00887562"/>
    <w:rsid w:val="008915CD"/>
    <w:rsid w:val="008A098C"/>
    <w:rsid w:val="008A4E3F"/>
    <w:rsid w:val="008B21B0"/>
    <w:rsid w:val="008B381F"/>
    <w:rsid w:val="008B40DE"/>
    <w:rsid w:val="008B47AE"/>
    <w:rsid w:val="008C0F45"/>
    <w:rsid w:val="008C1142"/>
    <w:rsid w:val="008C4EF8"/>
    <w:rsid w:val="008C6B7A"/>
    <w:rsid w:val="008D5B82"/>
    <w:rsid w:val="008E2B64"/>
    <w:rsid w:val="008E7F82"/>
    <w:rsid w:val="008F5C4A"/>
    <w:rsid w:val="008F5D7D"/>
    <w:rsid w:val="0090160D"/>
    <w:rsid w:val="009117B2"/>
    <w:rsid w:val="009135A0"/>
    <w:rsid w:val="00914534"/>
    <w:rsid w:val="00916694"/>
    <w:rsid w:val="00920C1E"/>
    <w:rsid w:val="00922DB0"/>
    <w:rsid w:val="00923CF6"/>
    <w:rsid w:val="0092784B"/>
    <w:rsid w:val="00927C81"/>
    <w:rsid w:val="00931781"/>
    <w:rsid w:val="0093724D"/>
    <w:rsid w:val="009374BB"/>
    <w:rsid w:val="009400DD"/>
    <w:rsid w:val="00944598"/>
    <w:rsid w:val="009717EC"/>
    <w:rsid w:val="00971FFA"/>
    <w:rsid w:val="00975162"/>
    <w:rsid w:val="009803F4"/>
    <w:rsid w:val="009826A4"/>
    <w:rsid w:val="00987E25"/>
    <w:rsid w:val="0099071F"/>
    <w:rsid w:val="00991141"/>
    <w:rsid w:val="009931F3"/>
    <w:rsid w:val="00993801"/>
    <w:rsid w:val="00996215"/>
    <w:rsid w:val="009A466A"/>
    <w:rsid w:val="009B0E49"/>
    <w:rsid w:val="009B481B"/>
    <w:rsid w:val="009B56FA"/>
    <w:rsid w:val="009B6368"/>
    <w:rsid w:val="009D2168"/>
    <w:rsid w:val="009D7544"/>
    <w:rsid w:val="009E1CFB"/>
    <w:rsid w:val="009E3CD7"/>
    <w:rsid w:val="009E462B"/>
    <w:rsid w:val="009E4EBB"/>
    <w:rsid w:val="009F1D2E"/>
    <w:rsid w:val="009F357B"/>
    <w:rsid w:val="009F42E6"/>
    <w:rsid w:val="00A00418"/>
    <w:rsid w:val="00A0554F"/>
    <w:rsid w:val="00A12892"/>
    <w:rsid w:val="00A13179"/>
    <w:rsid w:val="00A15A97"/>
    <w:rsid w:val="00A2247C"/>
    <w:rsid w:val="00A2732F"/>
    <w:rsid w:val="00A27F09"/>
    <w:rsid w:val="00A365A5"/>
    <w:rsid w:val="00A409F5"/>
    <w:rsid w:val="00A4188C"/>
    <w:rsid w:val="00A45FC2"/>
    <w:rsid w:val="00A46F0C"/>
    <w:rsid w:val="00A563CC"/>
    <w:rsid w:val="00A574AB"/>
    <w:rsid w:val="00A60F27"/>
    <w:rsid w:val="00A6526A"/>
    <w:rsid w:val="00A708EA"/>
    <w:rsid w:val="00A83135"/>
    <w:rsid w:val="00A91853"/>
    <w:rsid w:val="00AA74CF"/>
    <w:rsid w:val="00AB1D6D"/>
    <w:rsid w:val="00AB55EB"/>
    <w:rsid w:val="00AB6999"/>
    <w:rsid w:val="00AB6CB7"/>
    <w:rsid w:val="00AC2B63"/>
    <w:rsid w:val="00AC6FB0"/>
    <w:rsid w:val="00AD1077"/>
    <w:rsid w:val="00AD1FA7"/>
    <w:rsid w:val="00AD4D20"/>
    <w:rsid w:val="00AE0153"/>
    <w:rsid w:val="00AE2081"/>
    <w:rsid w:val="00AE3A93"/>
    <w:rsid w:val="00AF29E5"/>
    <w:rsid w:val="00AF7F07"/>
    <w:rsid w:val="00B00210"/>
    <w:rsid w:val="00B01065"/>
    <w:rsid w:val="00B0173E"/>
    <w:rsid w:val="00B051E1"/>
    <w:rsid w:val="00B11E65"/>
    <w:rsid w:val="00B1517E"/>
    <w:rsid w:val="00B162DF"/>
    <w:rsid w:val="00B20B05"/>
    <w:rsid w:val="00B301AD"/>
    <w:rsid w:val="00B31E6F"/>
    <w:rsid w:val="00B3607B"/>
    <w:rsid w:val="00B417B6"/>
    <w:rsid w:val="00B43CF3"/>
    <w:rsid w:val="00B447F5"/>
    <w:rsid w:val="00B5026C"/>
    <w:rsid w:val="00B54528"/>
    <w:rsid w:val="00B54A7B"/>
    <w:rsid w:val="00B54FE8"/>
    <w:rsid w:val="00B55695"/>
    <w:rsid w:val="00B60E2E"/>
    <w:rsid w:val="00B62E21"/>
    <w:rsid w:val="00B63D8F"/>
    <w:rsid w:val="00B63E39"/>
    <w:rsid w:val="00B65100"/>
    <w:rsid w:val="00B65C97"/>
    <w:rsid w:val="00B74BEC"/>
    <w:rsid w:val="00B76981"/>
    <w:rsid w:val="00B950B8"/>
    <w:rsid w:val="00B96CFE"/>
    <w:rsid w:val="00B9789B"/>
    <w:rsid w:val="00BA3221"/>
    <w:rsid w:val="00BB38E4"/>
    <w:rsid w:val="00BC0070"/>
    <w:rsid w:val="00BC19B5"/>
    <w:rsid w:val="00BC40C9"/>
    <w:rsid w:val="00BD185A"/>
    <w:rsid w:val="00BD41AD"/>
    <w:rsid w:val="00BD7ADC"/>
    <w:rsid w:val="00BE0C64"/>
    <w:rsid w:val="00BE576C"/>
    <w:rsid w:val="00BF02EA"/>
    <w:rsid w:val="00BF0F73"/>
    <w:rsid w:val="00BF1A3C"/>
    <w:rsid w:val="00BF1FA5"/>
    <w:rsid w:val="00C034EA"/>
    <w:rsid w:val="00C071CC"/>
    <w:rsid w:val="00C077CB"/>
    <w:rsid w:val="00C164F7"/>
    <w:rsid w:val="00C207C9"/>
    <w:rsid w:val="00C2205A"/>
    <w:rsid w:val="00C22B27"/>
    <w:rsid w:val="00C235FC"/>
    <w:rsid w:val="00C23E07"/>
    <w:rsid w:val="00C23EBE"/>
    <w:rsid w:val="00C2424C"/>
    <w:rsid w:val="00C247E8"/>
    <w:rsid w:val="00C2665D"/>
    <w:rsid w:val="00C31788"/>
    <w:rsid w:val="00C34396"/>
    <w:rsid w:val="00C3466E"/>
    <w:rsid w:val="00C36055"/>
    <w:rsid w:val="00C46061"/>
    <w:rsid w:val="00C4617A"/>
    <w:rsid w:val="00C5180C"/>
    <w:rsid w:val="00C53329"/>
    <w:rsid w:val="00C558D7"/>
    <w:rsid w:val="00C55E50"/>
    <w:rsid w:val="00C57C95"/>
    <w:rsid w:val="00C63718"/>
    <w:rsid w:val="00C64207"/>
    <w:rsid w:val="00C64D57"/>
    <w:rsid w:val="00C65E2D"/>
    <w:rsid w:val="00C70436"/>
    <w:rsid w:val="00C714F1"/>
    <w:rsid w:val="00C74F5E"/>
    <w:rsid w:val="00C75696"/>
    <w:rsid w:val="00C829DB"/>
    <w:rsid w:val="00C8322B"/>
    <w:rsid w:val="00C86974"/>
    <w:rsid w:val="00C90F37"/>
    <w:rsid w:val="00C926A5"/>
    <w:rsid w:val="00C938FD"/>
    <w:rsid w:val="00C96749"/>
    <w:rsid w:val="00CA7528"/>
    <w:rsid w:val="00CB0D92"/>
    <w:rsid w:val="00CB58F1"/>
    <w:rsid w:val="00CB5FC5"/>
    <w:rsid w:val="00CB76D5"/>
    <w:rsid w:val="00CB77F5"/>
    <w:rsid w:val="00CC4039"/>
    <w:rsid w:val="00CC43FB"/>
    <w:rsid w:val="00CD7CD4"/>
    <w:rsid w:val="00CE178C"/>
    <w:rsid w:val="00CE26E8"/>
    <w:rsid w:val="00CE28BC"/>
    <w:rsid w:val="00CE55D9"/>
    <w:rsid w:val="00CF3332"/>
    <w:rsid w:val="00CF4692"/>
    <w:rsid w:val="00CF58CB"/>
    <w:rsid w:val="00D13F1C"/>
    <w:rsid w:val="00D16903"/>
    <w:rsid w:val="00D24E8E"/>
    <w:rsid w:val="00D25366"/>
    <w:rsid w:val="00D30F76"/>
    <w:rsid w:val="00D31159"/>
    <w:rsid w:val="00D40EC5"/>
    <w:rsid w:val="00D42E94"/>
    <w:rsid w:val="00D52F9E"/>
    <w:rsid w:val="00D570E6"/>
    <w:rsid w:val="00D60589"/>
    <w:rsid w:val="00D61EC1"/>
    <w:rsid w:val="00D82956"/>
    <w:rsid w:val="00D851EF"/>
    <w:rsid w:val="00D91955"/>
    <w:rsid w:val="00D92F41"/>
    <w:rsid w:val="00D960D6"/>
    <w:rsid w:val="00DA0B4F"/>
    <w:rsid w:val="00DA0DDD"/>
    <w:rsid w:val="00DA317A"/>
    <w:rsid w:val="00DA53F5"/>
    <w:rsid w:val="00DB0656"/>
    <w:rsid w:val="00DB41ED"/>
    <w:rsid w:val="00DB6CDB"/>
    <w:rsid w:val="00DC073D"/>
    <w:rsid w:val="00DC0B4A"/>
    <w:rsid w:val="00DC2264"/>
    <w:rsid w:val="00DC3522"/>
    <w:rsid w:val="00DC6381"/>
    <w:rsid w:val="00DC6DED"/>
    <w:rsid w:val="00DE4441"/>
    <w:rsid w:val="00DE59DD"/>
    <w:rsid w:val="00DF2E04"/>
    <w:rsid w:val="00DF423A"/>
    <w:rsid w:val="00E0382E"/>
    <w:rsid w:val="00E10E50"/>
    <w:rsid w:val="00E11CA6"/>
    <w:rsid w:val="00E13C1A"/>
    <w:rsid w:val="00E17FA0"/>
    <w:rsid w:val="00E247D3"/>
    <w:rsid w:val="00E27A7C"/>
    <w:rsid w:val="00E31126"/>
    <w:rsid w:val="00E3119E"/>
    <w:rsid w:val="00E31D62"/>
    <w:rsid w:val="00E337B3"/>
    <w:rsid w:val="00E42637"/>
    <w:rsid w:val="00E5069E"/>
    <w:rsid w:val="00E57CCA"/>
    <w:rsid w:val="00E60428"/>
    <w:rsid w:val="00E6195E"/>
    <w:rsid w:val="00E67C8D"/>
    <w:rsid w:val="00E81321"/>
    <w:rsid w:val="00E82226"/>
    <w:rsid w:val="00E83A2C"/>
    <w:rsid w:val="00E86DC4"/>
    <w:rsid w:val="00E947AB"/>
    <w:rsid w:val="00E97FC2"/>
    <w:rsid w:val="00EB5539"/>
    <w:rsid w:val="00EB58BB"/>
    <w:rsid w:val="00EB6168"/>
    <w:rsid w:val="00EC0198"/>
    <w:rsid w:val="00EC26F9"/>
    <w:rsid w:val="00EC780F"/>
    <w:rsid w:val="00ED0A6C"/>
    <w:rsid w:val="00ED17FC"/>
    <w:rsid w:val="00ED1B85"/>
    <w:rsid w:val="00EF2508"/>
    <w:rsid w:val="00EF3099"/>
    <w:rsid w:val="00EF7460"/>
    <w:rsid w:val="00F03CE5"/>
    <w:rsid w:val="00F04E85"/>
    <w:rsid w:val="00F05AAE"/>
    <w:rsid w:val="00F05EE1"/>
    <w:rsid w:val="00F17922"/>
    <w:rsid w:val="00F206E1"/>
    <w:rsid w:val="00F23580"/>
    <w:rsid w:val="00F30D0B"/>
    <w:rsid w:val="00F35BFD"/>
    <w:rsid w:val="00F377BC"/>
    <w:rsid w:val="00F40B39"/>
    <w:rsid w:val="00F44CD9"/>
    <w:rsid w:val="00F45341"/>
    <w:rsid w:val="00F4594D"/>
    <w:rsid w:val="00F65AB1"/>
    <w:rsid w:val="00F662E1"/>
    <w:rsid w:val="00F666A0"/>
    <w:rsid w:val="00F70E36"/>
    <w:rsid w:val="00F7168B"/>
    <w:rsid w:val="00F813C1"/>
    <w:rsid w:val="00F821CF"/>
    <w:rsid w:val="00F82BE7"/>
    <w:rsid w:val="00F90613"/>
    <w:rsid w:val="00F93ADA"/>
    <w:rsid w:val="00F97529"/>
    <w:rsid w:val="00FA0FB4"/>
    <w:rsid w:val="00FA24E8"/>
    <w:rsid w:val="00FB1C75"/>
    <w:rsid w:val="00FB46AB"/>
    <w:rsid w:val="00FB5576"/>
    <w:rsid w:val="00FD0E91"/>
    <w:rsid w:val="00FD6A25"/>
    <w:rsid w:val="00FE06B8"/>
    <w:rsid w:val="00FE19F1"/>
    <w:rsid w:val="00FE5CA7"/>
    <w:rsid w:val="00FF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7A75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E29B2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62E21"/>
    <w:pPr>
      <w:keepNext/>
      <w:widowControl/>
      <w:autoSpaceDE/>
      <w:autoSpaceDN/>
      <w:adjustRightInd/>
      <w:jc w:val="center"/>
      <w:outlineLvl w:val="2"/>
    </w:pPr>
    <w:rPr>
      <w:sz w:val="28"/>
      <w:u w:val="single"/>
    </w:rPr>
  </w:style>
  <w:style w:type="paragraph" w:styleId="4">
    <w:name w:val="heading 4"/>
    <w:basedOn w:val="a"/>
    <w:next w:val="a"/>
    <w:link w:val="40"/>
    <w:qFormat/>
    <w:rsid w:val="00E81321"/>
    <w:pPr>
      <w:keepNext/>
      <w:widowControl/>
      <w:autoSpaceDE/>
      <w:autoSpaceDN/>
      <w:adjustRightInd/>
      <w:spacing w:line="192" w:lineRule="auto"/>
      <w:jc w:val="center"/>
      <w:outlineLvl w:val="3"/>
    </w:pPr>
    <w:rPr>
      <w:b/>
      <w:sz w:val="26"/>
    </w:rPr>
  </w:style>
  <w:style w:type="paragraph" w:styleId="5">
    <w:name w:val="heading 5"/>
    <w:basedOn w:val="a"/>
    <w:next w:val="a"/>
    <w:link w:val="50"/>
    <w:unhideWhenUsed/>
    <w:qFormat/>
    <w:rsid w:val="003234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E81321"/>
    <w:pPr>
      <w:keepNext/>
      <w:widowControl/>
      <w:autoSpaceDE/>
      <w:autoSpaceDN/>
      <w:adjustRightInd/>
      <w:ind w:left="2160" w:firstLine="720"/>
      <w:outlineLvl w:val="5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65F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6510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A75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Заголовок1"/>
    <w:basedOn w:val="a"/>
    <w:next w:val="a6"/>
    <w:rsid w:val="007A75F1"/>
    <w:pPr>
      <w:widowControl/>
      <w:suppressAutoHyphens/>
      <w:autoSpaceDE/>
      <w:autoSpaceDN/>
      <w:adjustRightInd/>
      <w:jc w:val="center"/>
    </w:pPr>
    <w:rPr>
      <w:sz w:val="28"/>
      <w:lang w:eastAsia="zh-CN"/>
    </w:rPr>
  </w:style>
  <w:style w:type="paragraph" w:styleId="a6">
    <w:name w:val="Body Text"/>
    <w:basedOn w:val="a"/>
    <w:link w:val="a7"/>
    <w:rsid w:val="007A75F1"/>
    <w:pPr>
      <w:spacing w:after="120"/>
    </w:pPr>
  </w:style>
  <w:style w:type="character" w:customStyle="1" w:styleId="a7">
    <w:name w:val="Основной текст Знак"/>
    <w:basedOn w:val="a0"/>
    <w:link w:val="a6"/>
    <w:rsid w:val="007A75F1"/>
  </w:style>
  <w:style w:type="paragraph" w:styleId="a8">
    <w:name w:val="List Paragraph"/>
    <w:basedOn w:val="a"/>
    <w:uiPriority w:val="34"/>
    <w:qFormat/>
    <w:rsid w:val="00B65C97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F05AA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F05AAE"/>
    <w:pPr>
      <w:widowControl w:val="0"/>
      <w:autoSpaceDE w:val="0"/>
      <w:autoSpaceDN w:val="0"/>
    </w:pPr>
    <w:rPr>
      <w:rFonts w:ascii="Calibri" w:hAnsi="Calibri" w:cs="Calibri"/>
      <w:sz w:val="22"/>
      <w:lang w:val="en-US" w:eastAsia="en-US"/>
    </w:rPr>
  </w:style>
  <w:style w:type="character" w:styleId="aa">
    <w:name w:val="Strong"/>
    <w:basedOn w:val="a0"/>
    <w:uiPriority w:val="22"/>
    <w:qFormat/>
    <w:rsid w:val="00F05AAE"/>
    <w:rPr>
      <w:b/>
      <w:bCs/>
    </w:rPr>
  </w:style>
  <w:style w:type="character" w:styleId="ab">
    <w:name w:val="Hyperlink"/>
    <w:basedOn w:val="a0"/>
    <w:uiPriority w:val="99"/>
    <w:unhideWhenUsed/>
    <w:rsid w:val="00F05AAE"/>
    <w:rPr>
      <w:color w:val="0000FF"/>
      <w:u w:val="single"/>
    </w:rPr>
  </w:style>
  <w:style w:type="table" w:customStyle="1" w:styleId="12">
    <w:name w:val="Сетка таблицы1"/>
    <w:basedOn w:val="a1"/>
    <w:next w:val="a3"/>
    <w:uiPriority w:val="59"/>
    <w:rsid w:val="000108F5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430D4A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21">
    <w:name w:val="Сетка таблицы2"/>
    <w:basedOn w:val="a1"/>
    <w:next w:val="a3"/>
    <w:uiPriority w:val="39"/>
    <w:rsid w:val="00A4188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basedOn w:val="a"/>
    <w:link w:val="23"/>
    <w:uiPriority w:val="99"/>
    <w:rsid w:val="00D1690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16903"/>
  </w:style>
  <w:style w:type="character" w:customStyle="1" w:styleId="50">
    <w:name w:val="Заголовок 5 Знак"/>
    <w:basedOn w:val="a0"/>
    <w:link w:val="5"/>
    <w:semiHidden/>
    <w:rsid w:val="003234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Body Text Indent"/>
    <w:basedOn w:val="a"/>
    <w:link w:val="ae"/>
    <w:rsid w:val="0032344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23447"/>
  </w:style>
  <w:style w:type="table" w:customStyle="1" w:styleId="30">
    <w:name w:val="Сетка таблицы3"/>
    <w:basedOn w:val="a1"/>
    <w:next w:val="a3"/>
    <w:uiPriority w:val="59"/>
    <w:rsid w:val="00D960D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59"/>
    <w:rsid w:val="009D21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0pt">
    <w:name w:val="Основной текст + Интервал 0 pt"/>
    <w:uiPriority w:val="99"/>
    <w:rsid w:val="00BF02EA"/>
    <w:rPr>
      <w:rFonts w:ascii="Times New Roman" w:hAnsi="Times New Roman" w:cs="Times New Roman" w:hint="default"/>
      <w:strike w:val="0"/>
      <w:dstrike w:val="0"/>
      <w:spacing w:val="3"/>
      <w:sz w:val="22"/>
      <w:szCs w:val="22"/>
      <w:u w:val="none"/>
      <w:effect w:val="none"/>
    </w:rPr>
  </w:style>
  <w:style w:type="character" w:customStyle="1" w:styleId="13">
    <w:name w:val="Основной текст Знак1"/>
    <w:uiPriority w:val="99"/>
    <w:locked/>
    <w:rsid w:val="00BF02EA"/>
    <w:rPr>
      <w:rFonts w:ascii="Times New Roman" w:hAnsi="Times New Roman" w:cs="Times New Roman" w:hint="default"/>
      <w:spacing w:val="5"/>
      <w:shd w:val="clear" w:color="auto" w:fill="FFFFFF"/>
    </w:rPr>
  </w:style>
  <w:style w:type="table" w:customStyle="1" w:styleId="51">
    <w:name w:val="Сетка таблицы5"/>
    <w:basedOn w:val="a1"/>
    <w:next w:val="a3"/>
    <w:uiPriority w:val="59"/>
    <w:rsid w:val="0005023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3"/>
    <w:uiPriority w:val="59"/>
    <w:rsid w:val="0039386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ED17FC"/>
    <w:pPr>
      <w:spacing w:line="298" w:lineRule="exact"/>
    </w:pPr>
    <w:rPr>
      <w:sz w:val="24"/>
      <w:szCs w:val="24"/>
    </w:rPr>
  </w:style>
  <w:style w:type="paragraph" w:customStyle="1" w:styleId="Style11">
    <w:name w:val="Style11"/>
    <w:basedOn w:val="a"/>
    <w:rsid w:val="00ED17FC"/>
    <w:pPr>
      <w:spacing w:line="323" w:lineRule="exact"/>
      <w:jc w:val="center"/>
    </w:pPr>
    <w:rPr>
      <w:sz w:val="24"/>
      <w:szCs w:val="24"/>
    </w:rPr>
  </w:style>
  <w:style w:type="character" w:customStyle="1" w:styleId="FontStyle24">
    <w:name w:val="Font Style24"/>
    <w:rsid w:val="00ED17FC"/>
    <w:rPr>
      <w:rFonts w:ascii="Times New Roman" w:hAnsi="Times New Roman" w:cs="Times New Roman"/>
      <w:b/>
      <w:bCs/>
      <w:sz w:val="26"/>
      <w:szCs w:val="26"/>
    </w:rPr>
  </w:style>
  <w:style w:type="paragraph" w:styleId="af">
    <w:name w:val="header"/>
    <w:basedOn w:val="a"/>
    <w:link w:val="af0"/>
    <w:uiPriority w:val="99"/>
    <w:unhideWhenUsed/>
    <w:rsid w:val="008B40D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B40DE"/>
  </w:style>
  <w:style w:type="paragraph" w:styleId="af1">
    <w:name w:val="footer"/>
    <w:basedOn w:val="a"/>
    <w:link w:val="af2"/>
    <w:uiPriority w:val="99"/>
    <w:unhideWhenUsed/>
    <w:rsid w:val="008B40D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B40DE"/>
  </w:style>
  <w:style w:type="paragraph" w:customStyle="1" w:styleId="14">
    <w:name w:val="Абзац списка1"/>
    <w:basedOn w:val="a"/>
    <w:rsid w:val="006B5205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5452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1E29B2"/>
    <w:rPr>
      <w:rFonts w:ascii="Arial" w:hAnsi="Arial" w:cs="Arial"/>
      <w:b/>
      <w:bCs/>
      <w:i/>
      <w:iCs/>
      <w:sz w:val="28"/>
      <w:szCs w:val="28"/>
    </w:rPr>
  </w:style>
  <w:style w:type="numbering" w:customStyle="1" w:styleId="15">
    <w:name w:val="Нет списка1"/>
    <w:next w:val="a2"/>
    <w:uiPriority w:val="99"/>
    <w:semiHidden/>
    <w:unhideWhenUsed/>
    <w:rsid w:val="001E29B2"/>
  </w:style>
  <w:style w:type="character" w:styleId="af3">
    <w:name w:val="FollowedHyperlink"/>
    <w:uiPriority w:val="99"/>
    <w:semiHidden/>
    <w:unhideWhenUsed/>
    <w:rsid w:val="001E29B2"/>
    <w:rPr>
      <w:color w:val="800080"/>
      <w:u w:val="single"/>
    </w:rPr>
  </w:style>
  <w:style w:type="paragraph" w:customStyle="1" w:styleId="msonormal0">
    <w:name w:val="msonormal"/>
    <w:basedOn w:val="a"/>
    <w:rsid w:val="001E29B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1E29B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434343"/>
      <w:sz w:val="12"/>
      <w:szCs w:val="12"/>
    </w:rPr>
  </w:style>
  <w:style w:type="paragraph" w:customStyle="1" w:styleId="ConsPlusCell">
    <w:name w:val="ConsPlusCell"/>
    <w:uiPriority w:val="99"/>
    <w:rsid w:val="0014303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4">
    <w:name w:val="Абзац списка2"/>
    <w:basedOn w:val="a"/>
    <w:rsid w:val="00A6526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1">
    <w:name w:val="Абзац списка3"/>
    <w:basedOn w:val="a"/>
    <w:rsid w:val="00F906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0A6C42"/>
    <w:pPr>
      <w:widowControl/>
      <w:autoSpaceDE/>
      <w:autoSpaceDN/>
      <w:adjustRightInd/>
    </w:pPr>
    <w:rPr>
      <w:color w:val="000000"/>
    </w:rPr>
  </w:style>
  <w:style w:type="character" w:customStyle="1" w:styleId="af5">
    <w:name w:val="Текст сноски Знак"/>
    <w:basedOn w:val="a0"/>
    <w:link w:val="af4"/>
    <w:uiPriority w:val="99"/>
    <w:semiHidden/>
    <w:rsid w:val="000A6C42"/>
    <w:rPr>
      <w:color w:val="000000"/>
    </w:rPr>
  </w:style>
  <w:style w:type="paragraph" w:styleId="af6">
    <w:name w:val="annotation text"/>
    <w:basedOn w:val="a"/>
    <w:link w:val="af7"/>
    <w:uiPriority w:val="99"/>
    <w:semiHidden/>
    <w:unhideWhenUsed/>
    <w:rsid w:val="000A6C42"/>
    <w:pPr>
      <w:widowControl/>
      <w:autoSpaceDE/>
      <w:autoSpaceDN/>
      <w:adjustRightInd/>
    </w:pPr>
    <w:rPr>
      <w:color w:val="00000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0A6C42"/>
    <w:rPr>
      <w:color w:val="000000"/>
    </w:rPr>
  </w:style>
  <w:style w:type="paragraph" w:styleId="af8">
    <w:name w:val="endnote text"/>
    <w:basedOn w:val="a"/>
    <w:link w:val="af9"/>
    <w:uiPriority w:val="99"/>
    <w:semiHidden/>
    <w:unhideWhenUsed/>
    <w:rsid w:val="000A6C42"/>
    <w:pPr>
      <w:widowControl/>
      <w:adjustRightInd/>
    </w:p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0A6C42"/>
  </w:style>
  <w:style w:type="paragraph" w:styleId="afa">
    <w:name w:val="annotation subject"/>
    <w:basedOn w:val="af6"/>
    <w:next w:val="af6"/>
    <w:link w:val="afb"/>
    <w:uiPriority w:val="99"/>
    <w:semiHidden/>
    <w:unhideWhenUsed/>
    <w:rsid w:val="000A6C42"/>
    <w:rPr>
      <w:b/>
      <w:bCs/>
    </w:rPr>
  </w:style>
  <w:style w:type="character" w:customStyle="1" w:styleId="afb">
    <w:name w:val="Тема примечания Знак"/>
    <w:basedOn w:val="af7"/>
    <w:link w:val="afa"/>
    <w:uiPriority w:val="99"/>
    <w:semiHidden/>
    <w:rsid w:val="000A6C42"/>
    <w:rPr>
      <w:b/>
      <w:bCs/>
      <w:color w:val="000000"/>
    </w:rPr>
  </w:style>
  <w:style w:type="character" w:customStyle="1" w:styleId="130">
    <w:name w:val="Заголовок №1 (3)_"/>
    <w:basedOn w:val="a0"/>
    <w:link w:val="131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131">
    <w:name w:val="Заголовок №1 (3)"/>
    <w:basedOn w:val="a"/>
    <w:link w:val="130"/>
    <w:uiPriority w:val="99"/>
    <w:rsid w:val="000A6C42"/>
    <w:pPr>
      <w:widowControl/>
      <w:shd w:val="clear" w:color="auto" w:fill="FFFFFF"/>
      <w:autoSpaceDE/>
      <w:autoSpaceDN/>
      <w:adjustRightInd/>
      <w:spacing w:after="240" w:line="182" w:lineRule="exact"/>
      <w:jc w:val="right"/>
      <w:outlineLvl w:val="0"/>
    </w:pPr>
    <w:rPr>
      <w:rFonts w:ascii="Microsoft Sans Serif" w:hAnsi="Microsoft Sans Serif" w:cs="Microsoft Sans Serif"/>
      <w:sz w:val="16"/>
      <w:szCs w:val="16"/>
    </w:rPr>
  </w:style>
  <w:style w:type="character" w:customStyle="1" w:styleId="43">
    <w:name w:val="Основной текст (43)_"/>
    <w:basedOn w:val="a0"/>
    <w:link w:val="430"/>
    <w:uiPriority w:val="99"/>
    <w:locked/>
    <w:rsid w:val="000A6C42"/>
    <w:rPr>
      <w:b/>
      <w:bCs/>
      <w:sz w:val="17"/>
      <w:szCs w:val="17"/>
      <w:shd w:val="clear" w:color="auto" w:fill="FFFFFF"/>
    </w:rPr>
  </w:style>
  <w:style w:type="paragraph" w:customStyle="1" w:styleId="430">
    <w:name w:val="Основной текст (43)"/>
    <w:basedOn w:val="a"/>
    <w:link w:val="43"/>
    <w:uiPriority w:val="99"/>
    <w:rsid w:val="000A6C42"/>
    <w:pPr>
      <w:widowControl/>
      <w:shd w:val="clear" w:color="auto" w:fill="FFFFFF"/>
      <w:autoSpaceDE/>
      <w:autoSpaceDN/>
      <w:adjustRightInd/>
      <w:spacing w:before="300" w:line="240" w:lineRule="atLeast"/>
    </w:pPr>
    <w:rPr>
      <w:b/>
      <w:bCs/>
      <w:sz w:val="17"/>
      <w:szCs w:val="17"/>
    </w:rPr>
  </w:style>
  <w:style w:type="character" w:customStyle="1" w:styleId="32">
    <w:name w:val="Основной текст (3)_"/>
    <w:basedOn w:val="a0"/>
    <w:link w:val="310"/>
    <w:uiPriority w:val="99"/>
    <w:locked/>
    <w:rsid w:val="000A6C42"/>
    <w:rPr>
      <w:shd w:val="clear" w:color="auto" w:fill="FFFFFF"/>
    </w:rPr>
  </w:style>
  <w:style w:type="paragraph" w:customStyle="1" w:styleId="310">
    <w:name w:val="Основной текст (3)1"/>
    <w:basedOn w:val="a"/>
    <w:link w:val="32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</w:style>
  <w:style w:type="character" w:customStyle="1" w:styleId="500">
    <w:name w:val="Основной текст (50)_"/>
    <w:basedOn w:val="a0"/>
    <w:link w:val="501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501">
    <w:name w:val="Основной текст (50)1"/>
    <w:basedOn w:val="a"/>
    <w:link w:val="500"/>
    <w:uiPriority w:val="99"/>
    <w:rsid w:val="000A6C42"/>
    <w:pPr>
      <w:widowControl/>
      <w:shd w:val="clear" w:color="auto" w:fill="FFFFFF"/>
      <w:autoSpaceDE/>
      <w:autoSpaceDN/>
      <w:adjustRightInd/>
      <w:spacing w:after="660" w:line="240" w:lineRule="atLeast"/>
      <w:ind w:hanging="1160"/>
    </w:pPr>
    <w:rPr>
      <w:rFonts w:ascii="Microsoft Sans Serif" w:hAnsi="Microsoft Sans Serif" w:cs="Microsoft Sans Serif"/>
      <w:sz w:val="16"/>
      <w:szCs w:val="16"/>
    </w:rPr>
  </w:style>
  <w:style w:type="character" w:customStyle="1" w:styleId="45">
    <w:name w:val="Основной текст (45)_"/>
    <w:basedOn w:val="a0"/>
    <w:link w:val="450"/>
    <w:uiPriority w:val="99"/>
    <w:locked/>
    <w:rsid w:val="000A6C42"/>
    <w:rPr>
      <w:sz w:val="14"/>
      <w:szCs w:val="14"/>
      <w:shd w:val="clear" w:color="auto" w:fill="FFFFFF"/>
    </w:rPr>
  </w:style>
  <w:style w:type="paragraph" w:customStyle="1" w:styleId="450">
    <w:name w:val="Основной текст (45)"/>
    <w:basedOn w:val="a"/>
    <w:link w:val="45"/>
    <w:uiPriority w:val="99"/>
    <w:rsid w:val="000A6C42"/>
    <w:pPr>
      <w:widowControl/>
      <w:shd w:val="clear" w:color="auto" w:fill="FFFFFF"/>
      <w:autoSpaceDE/>
      <w:autoSpaceDN/>
      <w:adjustRightInd/>
      <w:spacing w:after="60" w:line="240" w:lineRule="atLeast"/>
    </w:pPr>
    <w:rPr>
      <w:sz w:val="14"/>
      <w:szCs w:val="14"/>
    </w:rPr>
  </w:style>
  <w:style w:type="character" w:customStyle="1" w:styleId="33">
    <w:name w:val="Оглавление (3)_"/>
    <w:basedOn w:val="a0"/>
    <w:link w:val="34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34">
    <w:name w:val="Оглавление (3)"/>
    <w:basedOn w:val="a"/>
    <w:link w:val="33"/>
    <w:uiPriority w:val="99"/>
    <w:rsid w:val="000A6C42"/>
    <w:pPr>
      <w:widowControl/>
      <w:shd w:val="clear" w:color="auto" w:fill="FFFFFF"/>
      <w:autoSpaceDE/>
      <w:autoSpaceDN/>
      <w:adjustRightInd/>
      <w:spacing w:line="216" w:lineRule="exact"/>
    </w:pPr>
    <w:rPr>
      <w:rFonts w:ascii="Microsoft Sans Serif" w:hAnsi="Microsoft Sans Serif" w:cs="Microsoft Sans Serif"/>
      <w:sz w:val="16"/>
      <w:szCs w:val="16"/>
    </w:rPr>
  </w:style>
  <w:style w:type="character" w:customStyle="1" w:styleId="42">
    <w:name w:val="Оглавление (4)_"/>
    <w:basedOn w:val="a0"/>
    <w:link w:val="44"/>
    <w:uiPriority w:val="99"/>
    <w:locked/>
    <w:rsid w:val="000A6C42"/>
    <w:rPr>
      <w:b/>
      <w:bCs/>
      <w:spacing w:val="10"/>
      <w:sz w:val="17"/>
      <w:szCs w:val="17"/>
      <w:shd w:val="clear" w:color="auto" w:fill="FFFFFF"/>
    </w:rPr>
  </w:style>
  <w:style w:type="paragraph" w:customStyle="1" w:styleId="44">
    <w:name w:val="Оглавление (4)"/>
    <w:basedOn w:val="a"/>
    <w:link w:val="42"/>
    <w:uiPriority w:val="99"/>
    <w:rsid w:val="000A6C42"/>
    <w:pPr>
      <w:widowControl/>
      <w:shd w:val="clear" w:color="auto" w:fill="FFFFFF"/>
      <w:autoSpaceDE/>
      <w:autoSpaceDN/>
      <w:adjustRightInd/>
      <w:spacing w:line="216" w:lineRule="exact"/>
    </w:pPr>
    <w:rPr>
      <w:b/>
      <w:bCs/>
      <w:spacing w:val="10"/>
      <w:sz w:val="17"/>
      <w:szCs w:val="17"/>
    </w:rPr>
  </w:style>
  <w:style w:type="character" w:customStyle="1" w:styleId="46">
    <w:name w:val="Основной текст (46)_"/>
    <w:basedOn w:val="a0"/>
    <w:link w:val="46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460">
    <w:name w:val="Основной текст (46)"/>
    <w:basedOn w:val="a"/>
    <w:link w:val="46"/>
    <w:uiPriority w:val="99"/>
    <w:rsid w:val="000A6C42"/>
    <w:pPr>
      <w:widowControl/>
      <w:shd w:val="clear" w:color="auto" w:fill="FFFFFF"/>
      <w:autoSpaceDE/>
      <w:autoSpaceDN/>
      <w:adjustRightInd/>
      <w:spacing w:before="180" w:line="240" w:lineRule="atLeast"/>
    </w:pPr>
    <w:rPr>
      <w:noProof/>
      <w:sz w:val="8"/>
      <w:szCs w:val="8"/>
    </w:rPr>
  </w:style>
  <w:style w:type="character" w:customStyle="1" w:styleId="52">
    <w:name w:val="Основной текст (52)_"/>
    <w:basedOn w:val="a0"/>
    <w:link w:val="520"/>
    <w:uiPriority w:val="99"/>
    <w:locked/>
    <w:rsid w:val="000A6C42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paragraph" w:customStyle="1" w:styleId="520">
    <w:name w:val="Основной текст (52)"/>
    <w:basedOn w:val="a"/>
    <w:link w:val="52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rFonts w:ascii="Microsoft Sans Serif" w:hAnsi="Microsoft Sans Serif" w:cs="Microsoft Sans Serif"/>
      <w:sz w:val="12"/>
      <w:szCs w:val="12"/>
    </w:rPr>
  </w:style>
  <w:style w:type="character" w:customStyle="1" w:styleId="49">
    <w:name w:val="Основной текст (49)_"/>
    <w:basedOn w:val="a0"/>
    <w:link w:val="49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490">
    <w:name w:val="Основной текст (49)"/>
    <w:basedOn w:val="a"/>
    <w:link w:val="49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8"/>
      <w:szCs w:val="8"/>
    </w:rPr>
  </w:style>
  <w:style w:type="character" w:customStyle="1" w:styleId="53">
    <w:name w:val="Основной текст (53)_"/>
    <w:basedOn w:val="a0"/>
    <w:link w:val="53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530">
    <w:name w:val="Основной текст (53)"/>
    <w:basedOn w:val="a"/>
    <w:link w:val="53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8"/>
      <w:szCs w:val="8"/>
    </w:rPr>
  </w:style>
  <w:style w:type="character" w:customStyle="1" w:styleId="47">
    <w:name w:val="Подпись к таблице (4)_"/>
    <w:basedOn w:val="a0"/>
    <w:link w:val="48"/>
    <w:uiPriority w:val="99"/>
    <w:locked/>
    <w:rsid w:val="000A6C42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paragraph" w:customStyle="1" w:styleId="48">
    <w:name w:val="Подпись к таблице (4)"/>
    <w:basedOn w:val="a"/>
    <w:link w:val="47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rFonts w:ascii="Microsoft Sans Serif" w:hAnsi="Microsoft Sans Serif" w:cs="Microsoft Sans Serif"/>
      <w:sz w:val="12"/>
      <w:szCs w:val="12"/>
    </w:rPr>
  </w:style>
  <w:style w:type="character" w:customStyle="1" w:styleId="ConsPlusNormal0">
    <w:name w:val="ConsPlusNormal Знак"/>
    <w:link w:val="ConsPlusNormal"/>
    <w:uiPriority w:val="99"/>
    <w:locked/>
    <w:rsid w:val="000A6C42"/>
    <w:rPr>
      <w:rFonts w:ascii="Calibri" w:hAnsi="Calibri" w:cs="Calibri"/>
      <w:sz w:val="22"/>
      <w:lang w:val="en-US" w:eastAsia="en-US"/>
    </w:rPr>
  </w:style>
  <w:style w:type="character" w:styleId="afc">
    <w:name w:val="footnote reference"/>
    <w:basedOn w:val="a0"/>
    <w:uiPriority w:val="99"/>
    <w:semiHidden/>
    <w:unhideWhenUsed/>
    <w:rsid w:val="000A6C42"/>
    <w:rPr>
      <w:rFonts w:ascii="Times New Roman" w:hAnsi="Times New Roman" w:cs="Times New Roman" w:hint="default"/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0A6C42"/>
    <w:rPr>
      <w:rFonts w:ascii="Times New Roman" w:hAnsi="Times New Roman" w:cs="Times New Roman" w:hint="default"/>
      <w:sz w:val="16"/>
      <w:szCs w:val="16"/>
    </w:rPr>
  </w:style>
  <w:style w:type="character" w:styleId="afe">
    <w:name w:val="endnote reference"/>
    <w:basedOn w:val="a0"/>
    <w:uiPriority w:val="99"/>
    <w:semiHidden/>
    <w:unhideWhenUsed/>
    <w:rsid w:val="000A6C42"/>
    <w:rPr>
      <w:rFonts w:ascii="Times New Roman" w:hAnsi="Times New Roman" w:cs="Times New Roman" w:hint="default"/>
      <w:vertAlign w:val="superscript"/>
    </w:rPr>
  </w:style>
  <w:style w:type="character" w:customStyle="1" w:styleId="13-1pt">
    <w:name w:val="Заголовок №1 (3) + Интервал -1 pt"/>
    <w:basedOn w:val="130"/>
    <w:uiPriority w:val="99"/>
    <w:rsid w:val="000A6C42"/>
    <w:rPr>
      <w:rFonts w:ascii="Microsoft Sans Serif" w:hAnsi="Microsoft Sans Serif" w:cs="Microsoft Sans Serif"/>
      <w:spacing w:val="-20"/>
      <w:sz w:val="16"/>
      <w:szCs w:val="16"/>
      <w:shd w:val="clear" w:color="auto" w:fill="FFFFFF"/>
    </w:rPr>
  </w:style>
  <w:style w:type="character" w:customStyle="1" w:styleId="430pt">
    <w:name w:val="Основной текст (43) + Интервал 0 pt"/>
    <w:basedOn w:val="43"/>
    <w:uiPriority w:val="99"/>
    <w:rsid w:val="000A6C42"/>
    <w:rPr>
      <w:b/>
      <w:bCs/>
      <w:spacing w:val="10"/>
      <w:sz w:val="17"/>
      <w:szCs w:val="17"/>
      <w:shd w:val="clear" w:color="auto" w:fill="FFFFFF"/>
    </w:rPr>
  </w:style>
  <w:style w:type="character" w:customStyle="1" w:styleId="133pt">
    <w:name w:val="Заголовок №1 (3) + Интервал 3 pt"/>
    <w:basedOn w:val="130"/>
    <w:uiPriority w:val="99"/>
    <w:rsid w:val="000A6C42"/>
    <w:rPr>
      <w:rFonts w:ascii="Microsoft Sans Serif" w:hAnsi="Microsoft Sans Serif" w:cs="Microsoft Sans Serif"/>
      <w:spacing w:val="60"/>
      <w:sz w:val="16"/>
      <w:szCs w:val="16"/>
      <w:shd w:val="clear" w:color="auto" w:fill="FFFFFF"/>
    </w:rPr>
  </w:style>
  <w:style w:type="character" w:customStyle="1" w:styleId="35">
    <w:name w:val="Основной текст (3)"/>
    <w:basedOn w:val="32"/>
    <w:uiPriority w:val="99"/>
    <w:rsid w:val="000A6C42"/>
    <w:rPr>
      <w:shd w:val="clear" w:color="auto" w:fill="FFFFFF"/>
    </w:rPr>
  </w:style>
  <w:style w:type="character" w:customStyle="1" w:styleId="502">
    <w:name w:val="Основной текст (50)"/>
    <w:basedOn w:val="500"/>
    <w:uiPriority w:val="99"/>
    <w:rsid w:val="000A6C42"/>
    <w:rPr>
      <w:rFonts w:ascii="Microsoft Sans Serif" w:hAnsi="Microsoft Sans Serif" w:cs="Microsoft Sans Serif"/>
      <w:sz w:val="16"/>
      <w:szCs w:val="16"/>
      <w:u w:val="single"/>
      <w:shd w:val="clear" w:color="auto" w:fill="FFFFFF"/>
    </w:rPr>
  </w:style>
  <w:style w:type="character" w:customStyle="1" w:styleId="507">
    <w:name w:val="Основной текст (50) + 7"/>
    <w:aliases w:val="5 pt"/>
    <w:basedOn w:val="500"/>
    <w:uiPriority w:val="99"/>
    <w:rsid w:val="000A6C42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character" w:customStyle="1" w:styleId="50TimesNewRoman">
    <w:name w:val="Основной текст (50) + Times New Roman"/>
    <w:aliases w:val="8,5 pt2,Полужирный,Интервал 0 pt"/>
    <w:basedOn w:val="500"/>
    <w:uiPriority w:val="99"/>
    <w:rsid w:val="000A6C42"/>
    <w:rPr>
      <w:rFonts w:ascii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506">
    <w:name w:val="Основной текст (50) + 6"/>
    <w:aliases w:val="5 pt1"/>
    <w:basedOn w:val="500"/>
    <w:uiPriority w:val="99"/>
    <w:rsid w:val="000A6C42"/>
    <w:rPr>
      <w:rFonts w:ascii="Microsoft Sans Serif" w:hAnsi="Microsoft Sans Serif" w:cs="Microsoft Sans Serif"/>
      <w:sz w:val="13"/>
      <w:szCs w:val="13"/>
      <w:shd w:val="clear" w:color="auto" w:fill="FFFFFF"/>
    </w:rPr>
  </w:style>
  <w:style w:type="paragraph" w:styleId="25">
    <w:name w:val="Body Text Indent 2"/>
    <w:basedOn w:val="a"/>
    <w:link w:val="26"/>
    <w:unhideWhenUsed/>
    <w:rsid w:val="00E81321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semiHidden/>
    <w:rsid w:val="00E81321"/>
  </w:style>
  <w:style w:type="character" w:customStyle="1" w:styleId="40">
    <w:name w:val="Заголовок 4 Знак"/>
    <w:basedOn w:val="a0"/>
    <w:link w:val="4"/>
    <w:rsid w:val="00E81321"/>
    <w:rPr>
      <w:b/>
      <w:sz w:val="26"/>
    </w:rPr>
  </w:style>
  <w:style w:type="character" w:customStyle="1" w:styleId="60">
    <w:name w:val="Заголовок 6 Знак"/>
    <w:basedOn w:val="a0"/>
    <w:link w:val="6"/>
    <w:rsid w:val="00E81321"/>
    <w:rPr>
      <w:sz w:val="26"/>
    </w:rPr>
  </w:style>
  <w:style w:type="paragraph" w:styleId="36">
    <w:name w:val="Body Text 3"/>
    <w:basedOn w:val="a"/>
    <w:link w:val="37"/>
    <w:semiHidden/>
    <w:unhideWhenUsed/>
    <w:rsid w:val="00640FA7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0"/>
    <w:link w:val="36"/>
    <w:semiHidden/>
    <w:rsid w:val="00640FA7"/>
    <w:rPr>
      <w:sz w:val="16"/>
      <w:szCs w:val="16"/>
    </w:rPr>
  </w:style>
  <w:style w:type="paragraph" w:styleId="38">
    <w:name w:val="Body Text Indent 3"/>
    <w:basedOn w:val="a"/>
    <w:link w:val="39"/>
    <w:uiPriority w:val="99"/>
    <w:semiHidden/>
    <w:unhideWhenUsed/>
    <w:rsid w:val="00640FA7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uiPriority w:val="99"/>
    <w:semiHidden/>
    <w:rsid w:val="00640FA7"/>
    <w:rPr>
      <w:sz w:val="16"/>
      <w:szCs w:val="16"/>
    </w:rPr>
  </w:style>
  <w:style w:type="character" w:customStyle="1" w:styleId="aff">
    <w:name w:val="Основной текст_"/>
    <w:basedOn w:val="a0"/>
    <w:link w:val="27"/>
    <w:locked/>
    <w:rsid w:val="00640FA7"/>
    <w:rPr>
      <w:spacing w:val="10"/>
      <w:shd w:val="clear" w:color="auto" w:fill="FFFFFF"/>
    </w:rPr>
  </w:style>
  <w:style w:type="paragraph" w:customStyle="1" w:styleId="27">
    <w:name w:val="Основной текст2"/>
    <w:basedOn w:val="a"/>
    <w:link w:val="aff"/>
    <w:rsid w:val="00640FA7"/>
    <w:pPr>
      <w:shd w:val="clear" w:color="auto" w:fill="FFFFFF"/>
      <w:autoSpaceDE/>
      <w:autoSpaceDN/>
      <w:adjustRightInd/>
      <w:spacing w:after="300" w:line="324" w:lineRule="exact"/>
      <w:ind w:hanging="1740"/>
      <w:jc w:val="center"/>
    </w:pPr>
    <w:rPr>
      <w:spacing w:val="10"/>
    </w:rPr>
  </w:style>
  <w:style w:type="character" w:customStyle="1" w:styleId="apple-converted-space">
    <w:name w:val="apple-converted-space"/>
    <w:basedOn w:val="a0"/>
    <w:rsid w:val="00640FA7"/>
  </w:style>
  <w:style w:type="character" w:customStyle="1" w:styleId="aff0">
    <w:name w:val="Гипертекстовая ссылка"/>
    <w:basedOn w:val="a0"/>
    <w:uiPriority w:val="99"/>
    <w:rsid w:val="00640FA7"/>
    <w:rPr>
      <w:rFonts w:ascii="Times New Roman" w:hAnsi="Times New Roman" w:cs="Times New Roman" w:hint="default"/>
      <w:color w:val="106BBE"/>
    </w:rPr>
  </w:style>
  <w:style w:type="character" w:customStyle="1" w:styleId="2pt">
    <w:name w:val="Основной текст + Интервал 2 pt"/>
    <w:basedOn w:val="aff"/>
    <w:rsid w:val="00987E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ConsPlusNonformat">
    <w:name w:val="ConsPlusNonformat"/>
    <w:uiPriority w:val="99"/>
    <w:rsid w:val="005B79C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B79C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DocList">
    <w:name w:val="ConsPlusDocList"/>
    <w:uiPriority w:val="99"/>
    <w:rsid w:val="005B79C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5B79C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5B79CC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customStyle="1" w:styleId="ConsPlusTextList">
    <w:name w:val="ConsPlusTextList"/>
    <w:uiPriority w:val="99"/>
    <w:rsid w:val="005B79CC"/>
    <w:pPr>
      <w:widowControl w:val="0"/>
      <w:autoSpaceDE w:val="0"/>
      <w:autoSpaceDN w:val="0"/>
    </w:pPr>
    <w:rPr>
      <w:rFonts w:ascii="Arial" w:hAnsi="Arial" w:cs="Arial"/>
    </w:rPr>
  </w:style>
  <w:style w:type="table" w:customStyle="1" w:styleId="7">
    <w:name w:val="Сетка таблицы7"/>
    <w:basedOn w:val="a1"/>
    <w:next w:val="a3"/>
    <w:rsid w:val="00D57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7A75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E29B2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62E21"/>
    <w:pPr>
      <w:keepNext/>
      <w:widowControl/>
      <w:autoSpaceDE/>
      <w:autoSpaceDN/>
      <w:adjustRightInd/>
      <w:jc w:val="center"/>
      <w:outlineLvl w:val="2"/>
    </w:pPr>
    <w:rPr>
      <w:sz w:val="28"/>
      <w:u w:val="single"/>
    </w:rPr>
  </w:style>
  <w:style w:type="paragraph" w:styleId="4">
    <w:name w:val="heading 4"/>
    <w:basedOn w:val="a"/>
    <w:next w:val="a"/>
    <w:link w:val="40"/>
    <w:qFormat/>
    <w:rsid w:val="00E81321"/>
    <w:pPr>
      <w:keepNext/>
      <w:widowControl/>
      <w:autoSpaceDE/>
      <w:autoSpaceDN/>
      <w:adjustRightInd/>
      <w:spacing w:line="192" w:lineRule="auto"/>
      <w:jc w:val="center"/>
      <w:outlineLvl w:val="3"/>
    </w:pPr>
    <w:rPr>
      <w:b/>
      <w:sz w:val="26"/>
    </w:rPr>
  </w:style>
  <w:style w:type="paragraph" w:styleId="5">
    <w:name w:val="heading 5"/>
    <w:basedOn w:val="a"/>
    <w:next w:val="a"/>
    <w:link w:val="50"/>
    <w:unhideWhenUsed/>
    <w:qFormat/>
    <w:rsid w:val="003234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E81321"/>
    <w:pPr>
      <w:keepNext/>
      <w:widowControl/>
      <w:autoSpaceDE/>
      <w:autoSpaceDN/>
      <w:adjustRightInd/>
      <w:ind w:left="2160" w:firstLine="720"/>
      <w:outlineLvl w:val="5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65F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6510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A75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Заголовок1"/>
    <w:basedOn w:val="a"/>
    <w:next w:val="a6"/>
    <w:rsid w:val="007A75F1"/>
    <w:pPr>
      <w:widowControl/>
      <w:suppressAutoHyphens/>
      <w:autoSpaceDE/>
      <w:autoSpaceDN/>
      <w:adjustRightInd/>
      <w:jc w:val="center"/>
    </w:pPr>
    <w:rPr>
      <w:sz w:val="28"/>
      <w:lang w:eastAsia="zh-CN"/>
    </w:rPr>
  </w:style>
  <w:style w:type="paragraph" w:styleId="a6">
    <w:name w:val="Body Text"/>
    <w:basedOn w:val="a"/>
    <w:link w:val="a7"/>
    <w:rsid w:val="007A75F1"/>
    <w:pPr>
      <w:spacing w:after="120"/>
    </w:pPr>
  </w:style>
  <w:style w:type="character" w:customStyle="1" w:styleId="a7">
    <w:name w:val="Основной текст Знак"/>
    <w:basedOn w:val="a0"/>
    <w:link w:val="a6"/>
    <w:rsid w:val="007A75F1"/>
  </w:style>
  <w:style w:type="paragraph" w:styleId="a8">
    <w:name w:val="List Paragraph"/>
    <w:basedOn w:val="a"/>
    <w:uiPriority w:val="34"/>
    <w:qFormat/>
    <w:rsid w:val="00B65C97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F05AA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F05AAE"/>
    <w:pPr>
      <w:widowControl w:val="0"/>
      <w:autoSpaceDE w:val="0"/>
      <w:autoSpaceDN w:val="0"/>
    </w:pPr>
    <w:rPr>
      <w:rFonts w:ascii="Calibri" w:hAnsi="Calibri" w:cs="Calibri"/>
      <w:sz w:val="22"/>
      <w:lang w:val="en-US" w:eastAsia="en-US"/>
    </w:rPr>
  </w:style>
  <w:style w:type="character" w:styleId="aa">
    <w:name w:val="Strong"/>
    <w:basedOn w:val="a0"/>
    <w:uiPriority w:val="22"/>
    <w:qFormat/>
    <w:rsid w:val="00F05AAE"/>
    <w:rPr>
      <w:b/>
      <w:bCs/>
    </w:rPr>
  </w:style>
  <w:style w:type="character" w:styleId="ab">
    <w:name w:val="Hyperlink"/>
    <w:basedOn w:val="a0"/>
    <w:uiPriority w:val="99"/>
    <w:unhideWhenUsed/>
    <w:rsid w:val="00F05AAE"/>
    <w:rPr>
      <w:color w:val="0000FF"/>
      <w:u w:val="single"/>
    </w:rPr>
  </w:style>
  <w:style w:type="table" w:customStyle="1" w:styleId="12">
    <w:name w:val="Сетка таблицы1"/>
    <w:basedOn w:val="a1"/>
    <w:next w:val="a3"/>
    <w:uiPriority w:val="59"/>
    <w:rsid w:val="000108F5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430D4A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21">
    <w:name w:val="Сетка таблицы2"/>
    <w:basedOn w:val="a1"/>
    <w:next w:val="a3"/>
    <w:uiPriority w:val="39"/>
    <w:rsid w:val="00A4188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basedOn w:val="a"/>
    <w:link w:val="23"/>
    <w:uiPriority w:val="99"/>
    <w:rsid w:val="00D1690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16903"/>
  </w:style>
  <w:style w:type="character" w:customStyle="1" w:styleId="50">
    <w:name w:val="Заголовок 5 Знак"/>
    <w:basedOn w:val="a0"/>
    <w:link w:val="5"/>
    <w:semiHidden/>
    <w:rsid w:val="003234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Body Text Indent"/>
    <w:basedOn w:val="a"/>
    <w:link w:val="ae"/>
    <w:rsid w:val="0032344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23447"/>
  </w:style>
  <w:style w:type="table" w:customStyle="1" w:styleId="30">
    <w:name w:val="Сетка таблицы3"/>
    <w:basedOn w:val="a1"/>
    <w:next w:val="a3"/>
    <w:uiPriority w:val="59"/>
    <w:rsid w:val="00D960D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59"/>
    <w:rsid w:val="009D21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0pt">
    <w:name w:val="Основной текст + Интервал 0 pt"/>
    <w:uiPriority w:val="99"/>
    <w:rsid w:val="00BF02EA"/>
    <w:rPr>
      <w:rFonts w:ascii="Times New Roman" w:hAnsi="Times New Roman" w:cs="Times New Roman" w:hint="default"/>
      <w:strike w:val="0"/>
      <w:dstrike w:val="0"/>
      <w:spacing w:val="3"/>
      <w:sz w:val="22"/>
      <w:szCs w:val="22"/>
      <w:u w:val="none"/>
      <w:effect w:val="none"/>
    </w:rPr>
  </w:style>
  <w:style w:type="character" w:customStyle="1" w:styleId="13">
    <w:name w:val="Основной текст Знак1"/>
    <w:uiPriority w:val="99"/>
    <w:locked/>
    <w:rsid w:val="00BF02EA"/>
    <w:rPr>
      <w:rFonts w:ascii="Times New Roman" w:hAnsi="Times New Roman" w:cs="Times New Roman" w:hint="default"/>
      <w:spacing w:val="5"/>
      <w:shd w:val="clear" w:color="auto" w:fill="FFFFFF"/>
    </w:rPr>
  </w:style>
  <w:style w:type="table" w:customStyle="1" w:styleId="51">
    <w:name w:val="Сетка таблицы5"/>
    <w:basedOn w:val="a1"/>
    <w:next w:val="a3"/>
    <w:uiPriority w:val="59"/>
    <w:rsid w:val="0005023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3"/>
    <w:uiPriority w:val="59"/>
    <w:rsid w:val="0039386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ED17FC"/>
    <w:pPr>
      <w:spacing w:line="298" w:lineRule="exact"/>
    </w:pPr>
    <w:rPr>
      <w:sz w:val="24"/>
      <w:szCs w:val="24"/>
    </w:rPr>
  </w:style>
  <w:style w:type="paragraph" w:customStyle="1" w:styleId="Style11">
    <w:name w:val="Style11"/>
    <w:basedOn w:val="a"/>
    <w:rsid w:val="00ED17FC"/>
    <w:pPr>
      <w:spacing w:line="323" w:lineRule="exact"/>
      <w:jc w:val="center"/>
    </w:pPr>
    <w:rPr>
      <w:sz w:val="24"/>
      <w:szCs w:val="24"/>
    </w:rPr>
  </w:style>
  <w:style w:type="character" w:customStyle="1" w:styleId="FontStyle24">
    <w:name w:val="Font Style24"/>
    <w:rsid w:val="00ED17FC"/>
    <w:rPr>
      <w:rFonts w:ascii="Times New Roman" w:hAnsi="Times New Roman" w:cs="Times New Roman"/>
      <w:b/>
      <w:bCs/>
      <w:sz w:val="26"/>
      <w:szCs w:val="26"/>
    </w:rPr>
  </w:style>
  <w:style w:type="paragraph" w:styleId="af">
    <w:name w:val="header"/>
    <w:basedOn w:val="a"/>
    <w:link w:val="af0"/>
    <w:uiPriority w:val="99"/>
    <w:unhideWhenUsed/>
    <w:rsid w:val="008B40D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B40DE"/>
  </w:style>
  <w:style w:type="paragraph" w:styleId="af1">
    <w:name w:val="footer"/>
    <w:basedOn w:val="a"/>
    <w:link w:val="af2"/>
    <w:uiPriority w:val="99"/>
    <w:unhideWhenUsed/>
    <w:rsid w:val="008B40D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B40DE"/>
  </w:style>
  <w:style w:type="paragraph" w:customStyle="1" w:styleId="14">
    <w:name w:val="Абзац списка1"/>
    <w:basedOn w:val="a"/>
    <w:rsid w:val="006B5205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5452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1E29B2"/>
    <w:rPr>
      <w:rFonts w:ascii="Arial" w:hAnsi="Arial" w:cs="Arial"/>
      <w:b/>
      <w:bCs/>
      <w:i/>
      <w:iCs/>
      <w:sz w:val="28"/>
      <w:szCs w:val="28"/>
    </w:rPr>
  </w:style>
  <w:style w:type="numbering" w:customStyle="1" w:styleId="15">
    <w:name w:val="Нет списка1"/>
    <w:next w:val="a2"/>
    <w:uiPriority w:val="99"/>
    <w:semiHidden/>
    <w:unhideWhenUsed/>
    <w:rsid w:val="001E29B2"/>
  </w:style>
  <w:style w:type="character" w:styleId="af3">
    <w:name w:val="FollowedHyperlink"/>
    <w:uiPriority w:val="99"/>
    <w:semiHidden/>
    <w:unhideWhenUsed/>
    <w:rsid w:val="001E29B2"/>
    <w:rPr>
      <w:color w:val="800080"/>
      <w:u w:val="single"/>
    </w:rPr>
  </w:style>
  <w:style w:type="paragraph" w:customStyle="1" w:styleId="msonormal0">
    <w:name w:val="msonormal"/>
    <w:basedOn w:val="a"/>
    <w:rsid w:val="001E29B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1E29B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434343"/>
      <w:sz w:val="12"/>
      <w:szCs w:val="12"/>
    </w:rPr>
  </w:style>
  <w:style w:type="paragraph" w:customStyle="1" w:styleId="ConsPlusCell">
    <w:name w:val="ConsPlusCell"/>
    <w:uiPriority w:val="99"/>
    <w:rsid w:val="0014303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4">
    <w:name w:val="Абзац списка2"/>
    <w:basedOn w:val="a"/>
    <w:rsid w:val="00A6526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1">
    <w:name w:val="Абзац списка3"/>
    <w:basedOn w:val="a"/>
    <w:rsid w:val="00F906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0A6C42"/>
    <w:pPr>
      <w:widowControl/>
      <w:autoSpaceDE/>
      <w:autoSpaceDN/>
      <w:adjustRightInd/>
    </w:pPr>
    <w:rPr>
      <w:color w:val="000000"/>
    </w:rPr>
  </w:style>
  <w:style w:type="character" w:customStyle="1" w:styleId="af5">
    <w:name w:val="Текст сноски Знак"/>
    <w:basedOn w:val="a0"/>
    <w:link w:val="af4"/>
    <w:uiPriority w:val="99"/>
    <w:semiHidden/>
    <w:rsid w:val="000A6C42"/>
    <w:rPr>
      <w:color w:val="000000"/>
    </w:rPr>
  </w:style>
  <w:style w:type="paragraph" w:styleId="af6">
    <w:name w:val="annotation text"/>
    <w:basedOn w:val="a"/>
    <w:link w:val="af7"/>
    <w:uiPriority w:val="99"/>
    <w:semiHidden/>
    <w:unhideWhenUsed/>
    <w:rsid w:val="000A6C42"/>
    <w:pPr>
      <w:widowControl/>
      <w:autoSpaceDE/>
      <w:autoSpaceDN/>
      <w:adjustRightInd/>
    </w:pPr>
    <w:rPr>
      <w:color w:val="00000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0A6C42"/>
    <w:rPr>
      <w:color w:val="000000"/>
    </w:rPr>
  </w:style>
  <w:style w:type="paragraph" w:styleId="af8">
    <w:name w:val="endnote text"/>
    <w:basedOn w:val="a"/>
    <w:link w:val="af9"/>
    <w:uiPriority w:val="99"/>
    <w:semiHidden/>
    <w:unhideWhenUsed/>
    <w:rsid w:val="000A6C42"/>
    <w:pPr>
      <w:widowControl/>
      <w:adjustRightInd/>
    </w:p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0A6C42"/>
  </w:style>
  <w:style w:type="paragraph" w:styleId="afa">
    <w:name w:val="annotation subject"/>
    <w:basedOn w:val="af6"/>
    <w:next w:val="af6"/>
    <w:link w:val="afb"/>
    <w:uiPriority w:val="99"/>
    <w:semiHidden/>
    <w:unhideWhenUsed/>
    <w:rsid w:val="000A6C42"/>
    <w:rPr>
      <w:b/>
      <w:bCs/>
    </w:rPr>
  </w:style>
  <w:style w:type="character" w:customStyle="1" w:styleId="afb">
    <w:name w:val="Тема примечания Знак"/>
    <w:basedOn w:val="af7"/>
    <w:link w:val="afa"/>
    <w:uiPriority w:val="99"/>
    <w:semiHidden/>
    <w:rsid w:val="000A6C42"/>
    <w:rPr>
      <w:b/>
      <w:bCs/>
      <w:color w:val="000000"/>
    </w:rPr>
  </w:style>
  <w:style w:type="character" w:customStyle="1" w:styleId="130">
    <w:name w:val="Заголовок №1 (3)_"/>
    <w:basedOn w:val="a0"/>
    <w:link w:val="131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131">
    <w:name w:val="Заголовок №1 (3)"/>
    <w:basedOn w:val="a"/>
    <w:link w:val="130"/>
    <w:uiPriority w:val="99"/>
    <w:rsid w:val="000A6C42"/>
    <w:pPr>
      <w:widowControl/>
      <w:shd w:val="clear" w:color="auto" w:fill="FFFFFF"/>
      <w:autoSpaceDE/>
      <w:autoSpaceDN/>
      <w:adjustRightInd/>
      <w:spacing w:after="240" w:line="182" w:lineRule="exact"/>
      <w:jc w:val="right"/>
      <w:outlineLvl w:val="0"/>
    </w:pPr>
    <w:rPr>
      <w:rFonts w:ascii="Microsoft Sans Serif" w:hAnsi="Microsoft Sans Serif" w:cs="Microsoft Sans Serif"/>
      <w:sz w:val="16"/>
      <w:szCs w:val="16"/>
    </w:rPr>
  </w:style>
  <w:style w:type="character" w:customStyle="1" w:styleId="43">
    <w:name w:val="Основной текст (43)_"/>
    <w:basedOn w:val="a0"/>
    <w:link w:val="430"/>
    <w:uiPriority w:val="99"/>
    <w:locked/>
    <w:rsid w:val="000A6C42"/>
    <w:rPr>
      <w:b/>
      <w:bCs/>
      <w:sz w:val="17"/>
      <w:szCs w:val="17"/>
      <w:shd w:val="clear" w:color="auto" w:fill="FFFFFF"/>
    </w:rPr>
  </w:style>
  <w:style w:type="paragraph" w:customStyle="1" w:styleId="430">
    <w:name w:val="Основной текст (43)"/>
    <w:basedOn w:val="a"/>
    <w:link w:val="43"/>
    <w:uiPriority w:val="99"/>
    <w:rsid w:val="000A6C42"/>
    <w:pPr>
      <w:widowControl/>
      <w:shd w:val="clear" w:color="auto" w:fill="FFFFFF"/>
      <w:autoSpaceDE/>
      <w:autoSpaceDN/>
      <w:adjustRightInd/>
      <w:spacing w:before="300" w:line="240" w:lineRule="atLeast"/>
    </w:pPr>
    <w:rPr>
      <w:b/>
      <w:bCs/>
      <w:sz w:val="17"/>
      <w:szCs w:val="17"/>
    </w:rPr>
  </w:style>
  <w:style w:type="character" w:customStyle="1" w:styleId="32">
    <w:name w:val="Основной текст (3)_"/>
    <w:basedOn w:val="a0"/>
    <w:link w:val="310"/>
    <w:uiPriority w:val="99"/>
    <w:locked/>
    <w:rsid w:val="000A6C42"/>
    <w:rPr>
      <w:shd w:val="clear" w:color="auto" w:fill="FFFFFF"/>
    </w:rPr>
  </w:style>
  <w:style w:type="paragraph" w:customStyle="1" w:styleId="310">
    <w:name w:val="Основной текст (3)1"/>
    <w:basedOn w:val="a"/>
    <w:link w:val="32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</w:style>
  <w:style w:type="character" w:customStyle="1" w:styleId="500">
    <w:name w:val="Основной текст (50)_"/>
    <w:basedOn w:val="a0"/>
    <w:link w:val="501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501">
    <w:name w:val="Основной текст (50)1"/>
    <w:basedOn w:val="a"/>
    <w:link w:val="500"/>
    <w:uiPriority w:val="99"/>
    <w:rsid w:val="000A6C42"/>
    <w:pPr>
      <w:widowControl/>
      <w:shd w:val="clear" w:color="auto" w:fill="FFFFFF"/>
      <w:autoSpaceDE/>
      <w:autoSpaceDN/>
      <w:adjustRightInd/>
      <w:spacing w:after="660" w:line="240" w:lineRule="atLeast"/>
      <w:ind w:hanging="1160"/>
    </w:pPr>
    <w:rPr>
      <w:rFonts w:ascii="Microsoft Sans Serif" w:hAnsi="Microsoft Sans Serif" w:cs="Microsoft Sans Serif"/>
      <w:sz w:val="16"/>
      <w:szCs w:val="16"/>
    </w:rPr>
  </w:style>
  <w:style w:type="character" w:customStyle="1" w:styleId="45">
    <w:name w:val="Основной текст (45)_"/>
    <w:basedOn w:val="a0"/>
    <w:link w:val="450"/>
    <w:uiPriority w:val="99"/>
    <w:locked/>
    <w:rsid w:val="000A6C42"/>
    <w:rPr>
      <w:sz w:val="14"/>
      <w:szCs w:val="14"/>
      <w:shd w:val="clear" w:color="auto" w:fill="FFFFFF"/>
    </w:rPr>
  </w:style>
  <w:style w:type="paragraph" w:customStyle="1" w:styleId="450">
    <w:name w:val="Основной текст (45)"/>
    <w:basedOn w:val="a"/>
    <w:link w:val="45"/>
    <w:uiPriority w:val="99"/>
    <w:rsid w:val="000A6C42"/>
    <w:pPr>
      <w:widowControl/>
      <w:shd w:val="clear" w:color="auto" w:fill="FFFFFF"/>
      <w:autoSpaceDE/>
      <w:autoSpaceDN/>
      <w:adjustRightInd/>
      <w:spacing w:after="60" w:line="240" w:lineRule="atLeast"/>
    </w:pPr>
    <w:rPr>
      <w:sz w:val="14"/>
      <w:szCs w:val="14"/>
    </w:rPr>
  </w:style>
  <w:style w:type="character" w:customStyle="1" w:styleId="33">
    <w:name w:val="Оглавление (3)_"/>
    <w:basedOn w:val="a0"/>
    <w:link w:val="34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34">
    <w:name w:val="Оглавление (3)"/>
    <w:basedOn w:val="a"/>
    <w:link w:val="33"/>
    <w:uiPriority w:val="99"/>
    <w:rsid w:val="000A6C42"/>
    <w:pPr>
      <w:widowControl/>
      <w:shd w:val="clear" w:color="auto" w:fill="FFFFFF"/>
      <w:autoSpaceDE/>
      <w:autoSpaceDN/>
      <w:adjustRightInd/>
      <w:spacing w:line="216" w:lineRule="exact"/>
    </w:pPr>
    <w:rPr>
      <w:rFonts w:ascii="Microsoft Sans Serif" w:hAnsi="Microsoft Sans Serif" w:cs="Microsoft Sans Serif"/>
      <w:sz w:val="16"/>
      <w:szCs w:val="16"/>
    </w:rPr>
  </w:style>
  <w:style w:type="character" w:customStyle="1" w:styleId="42">
    <w:name w:val="Оглавление (4)_"/>
    <w:basedOn w:val="a0"/>
    <w:link w:val="44"/>
    <w:uiPriority w:val="99"/>
    <w:locked/>
    <w:rsid w:val="000A6C42"/>
    <w:rPr>
      <w:b/>
      <w:bCs/>
      <w:spacing w:val="10"/>
      <w:sz w:val="17"/>
      <w:szCs w:val="17"/>
      <w:shd w:val="clear" w:color="auto" w:fill="FFFFFF"/>
    </w:rPr>
  </w:style>
  <w:style w:type="paragraph" w:customStyle="1" w:styleId="44">
    <w:name w:val="Оглавление (4)"/>
    <w:basedOn w:val="a"/>
    <w:link w:val="42"/>
    <w:uiPriority w:val="99"/>
    <w:rsid w:val="000A6C42"/>
    <w:pPr>
      <w:widowControl/>
      <w:shd w:val="clear" w:color="auto" w:fill="FFFFFF"/>
      <w:autoSpaceDE/>
      <w:autoSpaceDN/>
      <w:adjustRightInd/>
      <w:spacing w:line="216" w:lineRule="exact"/>
    </w:pPr>
    <w:rPr>
      <w:b/>
      <w:bCs/>
      <w:spacing w:val="10"/>
      <w:sz w:val="17"/>
      <w:szCs w:val="17"/>
    </w:rPr>
  </w:style>
  <w:style w:type="character" w:customStyle="1" w:styleId="46">
    <w:name w:val="Основной текст (46)_"/>
    <w:basedOn w:val="a0"/>
    <w:link w:val="46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460">
    <w:name w:val="Основной текст (46)"/>
    <w:basedOn w:val="a"/>
    <w:link w:val="46"/>
    <w:uiPriority w:val="99"/>
    <w:rsid w:val="000A6C42"/>
    <w:pPr>
      <w:widowControl/>
      <w:shd w:val="clear" w:color="auto" w:fill="FFFFFF"/>
      <w:autoSpaceDE/>
      <w:autoSpaceDN/>
      <w:adjustRightInd/>
      <w:spacing w:before="180" w:line="240" w:lineRule="atLeast"/>
    </w:pPr>
    <w:rPr>
      <w:noProof/>
      <w:sz w:val="8"/>
      <w:szCs w:val="8"/>
    </w:rPr>
  </w:style>
  <w:style w:type="character" w:customStyle="1" w:styleId="52">
    <w:name w:val="Основной текст (52)_"/>
    <w:basedOn w:val="a0"/>
    <w:link w:val="520"/>
    <w:uiPriority w:val="99"/>
    <w:locked/>
    <w:rsid w:val="000A6C42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paragraph" w:customStyle="1" w:styleId="520">
    <w:name w:val="Основной текст (52)"/>
    <w:basedOn w:val="a"/>
    <w:link w:val="52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rFonts w:ascii="Microsoft Sans Serif" w:hAnsi="Microsoft Sans Serif" w:cs="Microsoft Sans Serif"/>
      <w:sz w:val="12"/>
      <w:szCs w:val="12"/>
    </w:rPr>
  </w:style>
  <w:style w:type="character" w:customStyle="1" w:styleId="49">
    <w:name w:val="Основной текст (49)_"/>
    <w:basedOn w:val="a0"/>
    <w:link w:val="49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490">
    <w:name w:val="Основной текст (49)"/>
    <w:basedOn w:val="a"/>
    <w:link w:val="49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8"/>
      <w:szCs w:val="8"/>
    </w:rPr>
  </w:style>
  <w:style w:type="character" w:customStyle="1" w:styleId="53">
    <w:name w:val="Основной текст (53)_"/>
    <w:basedOn w:val="a0"/>
    <w:link w:val="53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530">
    <w:name w:val="Основной текст (53)"/>
    <w:basedOn w:val="a"/>
    <w:link w:val="53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8"/>
      <w:szCs w:val="8"/>
    </w:rPr>
  </w:style>
  <w:style w:type="character" w:customStyle="1" w:styleId="47">
    <w:name w:val="Подпись к таблице (4)_"/>
    <w:basedOn w:val="a0"/>
    <w:link w:val="48"/>
    <w:uiPriority w:val="99"/>
    <w:locked/>
    <w:rsid w:val="000A6C42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paragraph" w:customStyle="1" w:styleId="48">
    <w:name w:val="Подпись к таблице (4)"/>
    <w:basedOn w:val="a"/>
    <w:link w:val="47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rFonts w:ascii="Microsoft Sans Serif" w:hAnsi="Microsoft Sans Serif" w:cs="Microsoft Sans Serif"/>
      <w:sz w:val="12"/>
      <w:szCs w:val="12"/>
    </w:rPr>
  </w:style>
  <w:style w:type="character" w:customStyle="1" w:styleId="ConsPlusNormal0">
    <w:name w:val="ConsPlusNormal Знак"/>
    <w:link w:val="ConsPlusNormal"/>
    <w:uiPriority w:val="99"/>
    <w:locked/>
    <w:rsid w:val="000A6C42"/>
    <w:rPr>
      <w:rFonts w:ascii="Calibri" w:hAnsi="Calibri" w:cs="Calibri"/>
      <w:sz w:val="22"/>
      <w:lang w:val="en-US" w:eastAsia="en-US"/>
    </w:rPr>
  </w:style>
  <w:style w:type="character" w:styleId="afc">
    <w:name w:val="footnote reference"/>
    <w:basedOn w:val="a0"/>
    <w:uiPriority w:val="99"/>
    <w:semiHidden/>
    <w:unhideWhenUsed/>
    <w:rsid w:val="000A6C42"/>
    <w:rPr>
      <w:rFonts w:ascii="Times New Roman" w:hAnsi="Times New Roman" w:cs="Times New Roman" w:hint="default"/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0A6C42"/>
    <w:rPr>
      <w:rFonts w:ascii="Times New Roman" w:hAnsi="Times New Roman" w:cs="Times New Roman" w:hint="default"/>
      <w:sz w:val="16"/>
      <w:szCs w:val="16"/>
    </w:rPr>
  </w:style>
  <w:style w:type="character" w:styleId="afe">
    <w:name w:val="endnote reference"/>
    <w:basedOn w:val="a0"/>
    <w:uiPriority w:val="99"/>
    <w:semiHidden/>
    <w:unhideWhenUsed/>
    <w:rsid w:val="000A6C42"/>
    <w:rPr>
      <w:rFonts w:ascii="Times New Roman" w:hAnsi="Times New Roman" w:cs="Times New Roman" w:hint="default"/>
      <w:vertAlign w:val="superscript"/>
    </w:rPr>
  </w:style>
  <w:style w:type="character" w:customStyle="1" w:styleId="13-1pt">
    <w:name w:val="Заголовок №1 (3) + Интервал -1 pt"/>
    <w:basedOn w:val="130"/>
    <w:uiPriority w:val="99"/>
    <w:rsid w:val="000A6C42"/>
    <w:rPr>
      <w:rFonts w:ascii="Microsoft Sans Serif" w:hAnsi="Microsoft Sans Serif" w:cs="Microsoft Sans Serif"/>
      <w:spacing w:val="-20"/>
      <w:sz w:val="16"/>
      <w:szCs w:val="16"/>
      <w:shd w:val="clear" w:color="auto" w:fill="FFFFFF"/>
    </w:rPr>
  </w:style>
  <w:style w:type="character" w:customStyle="1" w:styleId="430pt">
    <w:name w:val="Основной текст (43) + Интервал 0 pt"/>
    <w:basedOn w:val="43"/>
    <w:uiPriority w:val="99"/>
    <w:rsid w:val="000A6C42"/>
    <w:rPr>
      <w:b/>
      <w:bCs/>
      <w:spacing w:val="10"/>
      <w:sz w:val="17"/>
      <w:szCs w:val="17"/>
      <w:shd w:val="clear" w:color="auto" w:fill="FFFFFF"/>
    </w:rPr>
  </w:style>
  <w:style w:type="character" w:customStyle="1" w:styleId="133pt">
    <w:name w:val="Заголовок №1 (3) + Интервал 3 pt"/>
    <w:basedOn w:val="130"/>
    <w:uiPriority w:val="99"/>
    <w:rsid w:val="000A6C42"/>
    <w:rPr>
      <w:rFonts w:ascii="Microsoft Sans Serif" w:hAnsi="Microsoft Sans Serif" w:cs="Microsoft Sans Serif"/>
      <w:spacing w:val="60"/>
      <w:sz w:val="16"/>
      <w:szCs w:val="16"/>
      <w:shd w:val="clear" w:color="auto" w:fill="FFFFFF"/>
    </w:rPr>
  </w:style>
  <w:style w:type="character" w:customStyle="1" w:styleId="35">
    <w:name w:val="Основной текст (3)"/>
    <w:basedOn w:val="32"/>
    <w:uiPriority w:val="99"/>
    <w:rsid w:val="000A6C42"/>
    <w:rPr>
      <w:shd w:val="clear" w:color="auto" w:fill="FFFFFF"/>
    </w:rPr>
  </w:style>
  <w:style w:type="character" w:customStyle="1" w:styleId="502">
    <w:name w:val="Основной текст (50)"/>
    <w:basedOn w:val="500"/>
    <w:uiPriority w:val="99"/>
    <w:rsid w:val="000A6C42"/>
    <w:rPr>
      <w:rFonts w:ascii="Microsoft Sans Serif" w:hAnsi="Microsoft Sans Serif" w:cs="Microsoft Sans Serif"/>
      <w:sz w:val="16"/>
      <w:szCs w:val="16"/>
      <w:u w:val="single"/>
      <w:shd w:val="clear" w:color="auto" w:fill="FFFFFF"/>
    </w:rPr>
  </w:style>
  <w:style w:type="character" w:customStyle="1" w:styleId="507">
    <w:name w:val="Основной текст (50) + 7"/>
    <w:aliases w:val="5 pt"/>
    <w:basedOn w:val="500"/>
    <w:uiPriority w:val="99"/>
    <w:rsid w:val="000A6C42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character" w:customStyle="1" w:styleId="50TimesNewRoman">
    <w:name w:val="Основной текст (50) + Times New Roman"/>
    <w:aliases w:val="8,5 pt2,Полужирный,Интервал 0 pt"/>
    <w:basedOn w:val="500"/>
    <w:uiPriority w:val="99"/>
    <w:rsid w:val="000A6C42"/>
    <w:rPr>
      <w:rFonts w:ascii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506">
    <w:name w:val="Основной текст (50) + 6"/>
    <w:aliases w:val="5 pt1"/>
    <w:basedOn w:val="500"/>
    <w:uiPriority w:val="99"/>
    <w:rsid w:val="000A6C42"/>
    <w:rPr>
      <w:rFonts w:ascii="Microsoft Sans Serif" w:hAnsi="Microsoft Sans Serif" w:cs="Microsoft Sans Serif"/>
      <w:sz w:val="13"/>
      <w:szCs w:val="13"/>
      <w:shd w:val="clear" w:color="auto" w:fill="FFFFFF"/>
    </w:rPr>
  </w:style>
  <w:style w:type="paragraph" w:styleId="25">
    <w:name w:val="Body Text Indent 2"/>
    <w:basedOn w:val="a"/>
    <w:link w:val="26"/>
    <w:unhideWhenUsed/>
    <w:rsid w:val="00E81321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semiHidden/>
    <w:rsid w:val="00E81321"/>
  </w:style>
  <w:style w:type="character" w:customStyle="1" w:styleId="40">
    <w:name w:val="Заголовок 4 Знак"/>
    <w:basedOn w:val="a0"/>
    <w:link w:val="4"/>
    <w:rsid w:val="00E81321"/>
    <w:rPr>
      <w:b/>
      <w:sz w:val="26"/>
    </w:rPr>
  </w:style>
  <w:style w:type="character" w:customStyle="1" w:styleId="60">
    <w:name w:val="Заголовок 6 Знак"/>
    <w:basedOn w:val="a0"/>
    <w:link w:val="6"/>
    <w:rsid w:val="00E81321"/>
    <w:rPr>
      <w:sz w:val="26"/>
    </w:rPr>
  </w:style>
  <w:style w:type="paragraph" w:styleId="36">
    <w:name w:val="Body Text 3"/>
    <w:basedOn w:val="a"/>
    <w:link w:val="37"/>
    <w:semiHidden/>
    <w:unhideWhenUsed/>
    <w:rsid w:val="00640FA7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0"/>
    <w:link w:val="36"/>
    <w:semiHidden/>
    <w:rsid w:val="00640FA7"/>
    <w:rPr>
      <w:sz w:val="16"/>
      <w:szCs w:val="16"/>
    </w:rPr>
  </w:style>
  <w:style w:type="paragraph" w:styleId="38">
    <w:name w:val="Body Text Indent 3"/>
    <w:basedOn w:val="a"/>
    <w:link w:val="39"/>
    <w:uiPriority w:val="99"/>
    <w:semiHidden/>
    <w:unhideWhenUsed/>
    <w:rsid w:val="00640FA7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uiPriority w:val="99"/>
    <w:semiHidden/>
    <w:rsid w:val="00640FA7"/>
    <w:rPr>
      <w:sz w:val="16"/>
      <w:szCs w:val="16"/>
    </w:rPr>
  </w:style>
  <w:style w:type="character" w:customStyle="1" w:styleId="aff">
    <w:name w:val="Основной текст_"/>
    <w:basedOn w:val="a0"/>
    <w:link w:val="27"/>
    <w:locked/>
    <w:rsid w:val="00640FA7"/>
    <w:rPr>
      <w:spacing w:val="10"/>
      <w:shd w:val="clear" w:color="auto" w:fill="FFFFFF"/>
    </w:rPr>
  </w:style>
  <w:style w:type="paragraph" w:customStyle="1" w:styleId="27">
    <w:name w:val="Основной текст2"/>
    <w:basedOn w:val="a"/>
    <w:link w:val="aff"/>
    <w:rsid w:val="00640FA7"/>
    <w:pPr>
      <w:shd w:val="clear" w:color="auto" w:fill="FFFFFF"/>
      <w:autoSpaceDE/>
      <w:autoSpaceDN/>
      <w:adjustRightInd/>
      <w:spacing w:after="300" w:line="324" w:lineRule="exact"/>
      <w:ind w:hanging="1740"/>
      <w:jc w:val="center"/>
    </w:pPr>
    <w:rPr>
      <w:spacing w:val="10"/>
    </w:rPr>
  </w:style>
  <w:style w:type="character" w:customStyle="1" w:styleId="apple-converted-space">
    <w:name w:val="apple-converted-space"/>
    <w:basedOn w:val="a0"/>
    <w:rsid w:val="00640FA7"/>
  </w:style>
  <w:style w:type="character" w:customStyle="1" w:styleId="aff0">
    <w:name w:val="Гипертекстовая ссылка"/>
    <w:basedOn w:val="a0"/>
    <w:uiPriority w:val="99"/>
    <w:rsid w:val="00640FA7"/>
    <w:rPr>
      <w:rFonts w:ascii="Times New Roman" w:hAnsi="Times New Roman" w:cs="Times New Roman" w:hint="default"/>
      <w:color w:val="106BBE"/>
    </w:rPr>
  </w:style>
  <w:style w:type="character" w:customStyle="1" w:styleId="2pt">
    <w:name w:val="Основной текст + Интервал 2 pt"/>
    <w:basedOn w:val="aff"/>
    <w:rsid w:val="00987E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ConsPlusNonformat">
    <w:name w:val="ConsPlusNonformat"/>
    <w:uiPriority w:val="99"/>
    <w:rsid w:val="005B79C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B79C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DocList">
    <w:name w:val="ConsPlusDocList"/>
    <w:uiPriority w:val="99"/>
    <w:rsid w:val="005B79C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5B79C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5B79CC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customStyle="1" w:styleId="ConsPlusTextList">
    <w:name w:val="ConsPlusTextList"/>
    <w:uiPriority w:val="99"/>
    <w:rsid w:val="005B79CC"/>
    <w:pPr>
      <w:widowControl w:val="0"/>
      <w:autoSpaceDE w:val="0"/>
      <w:autoSpaceDN w:val="0"/>
    </w:pPr>
    <w:rPr>
      <w:rFonts w:ascii="Arial" w:hAnsi="Arial" w:cs="Arial"/>
    </w:rPr>
  </w:style>
  <w:style w:type="table" w:customStyle="1" w:styleId="7">
    <w:name w:val="Сетка таблицы7"/>
    <w:basedOn w:val="a1"/>
    <w:next w:val="a3"/>
    <w:rsid w:val="00D57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84B9ED2EF5D2DEDF34A09FD8270FDC8912C3E2F8CB7E86C276986E0485C58101586A455483B3A2EDA2B7847CA0CB6895D17BB58E256yALDJ" TargetMode="External"/><Relationship Id="rId18" Type="http://schemas.openxmlformats.org/officeDocument/2006/relationships/hyperlink" Target="consultantplus://offline/ref=B84B9ED2EF5D2DEDF34A09FD8270FDC8912C3E2F82B4E86C276986E0485C58101586A4574F383A228D716843835ABB945C09A45AFC55A589yAL6J" TargetMode="External"/><Relationship Id="rId26" Type="http://schemas.openxmlformats.org/officeDocument/2006/relationships/hyperlink" Target="consultantplus://offline/ref=B84B9ED2EF5D2DEDF34A09FD8270FDC8912C3E2F8CB7E86C276986E0485C58100786FC5B4C3825248E643E12C6y0L7J" TargetMode="External"/><Relationship Id="rId39" Type="http://schemas.openxmlformats.org/officeDocument/2006/relationships/hyperlink" Target="consultantplus://offline/ref=B84B9ED2EF5D2DEDF34A09FD8270FDC8912C3E2F8CB7E86C276986E0485C58100786FC5B4C3825248E643E12C6y0L7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84B9ED2EF5D2DEDF34A09FD8270FDC8912C3E2F82B4E86C276986E0485C58101586A4574F393F2788716843835ABB945C09A45AFC55A589yAL6J" TargetMode="External"/><Relationship Id="rId34" Type="http://schemas.openxmlformats.org/officeDocument/2006/relationships/hyperlink" Target="consultantplus://offline/ref=B84B9ED2EF5D2DEDF34A09FD8270FDC8912C322E8CB3E86C276986E0485C58101586A4504930322EDA2B7847CA0CB6895D17BB58E256yALDJ" TargetMode="External"/><Relationship Id="rId42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69F52F2F0A65EC7E59EFB290E2973EB4BFBFF1AC1090FF1815444C0276A08A30E8F446A4E96FBA8D4CD7C7564933CE7EC95AD81C8BF33B0eBn7G" TargetMode="External"/><Relationship Id="rId17" Type="http://schemas.openxmlformats.org/officeDocument/2006/relationships/hyperlink" Target="consultantplus://offline/ref=B84B9ED2EF5D2DEDF34A09FD8270FDC8912C3E2F82B4E86C276986E0485C58101586A4574F383A238D716843835ABB945C09A45AFC55A589yAL6J" TargetMode="External"/><Relationship Id="rId25" Type="http://schemas.openxmlformats.org/officeDocument/2006/relationships/hyperlink" Target="consultantplus://offline/ref=B84B9ED2EF5D2DEDF34A09FD8270FDC890253E288CB6E86C276986E0485C58100786FC5B4C3825248E643E12C6y0L7J" TargetMode="External"/><Relationship Id="rId33" Type="http://schemas.openxmlformats.org/officeDocument/2006/relationships/hyperlink" Target="consultantplus://offline/ref=B84B9ED2EF5D2DEDF34A09FD8270FDC8912C3E2F8CB7E86C276986E0485C58101586A455483A392EDA2B7847CA0CB6895D17BB58E256yALDJ" TargetMode="External"/><Relationship Id="rId38" Type="http://schemas.openxmlformats.org/officeDocument/2006/relationships/hyperlink" Target="consultantplus://offline/ref=B84B9ED2EF5D2DEDF34A09FD8270FDC8912C3E2F8CB7E86C276986E0485C58101586A45449393F2EDA2B7847CA0CB6895D17BB58E256yALD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84B9ED2EF5D2DEDF34A09FD8270FDC890253E2B8DB4E86C276986E0485C58101586A4574F383B248E716843835ABB945C09A45AFC55A589yAL6J" TargetMode="External"/><Relationship Id="rId20" Type="http://schemas.openxmlformats.org/officeDocument/2006/relationships/hyperlink" Target="consultantplus://offline/ref=B84B9ED2EF5D2DEDF34A09FD8270FDC8912C3E2F82B4E86C276986E0485C58101586A4574F393C2C86716843835ABB945C09A45AFC55A589yAL6J" TargetMode="External"/><Relationship Id="rId29" Type="http://schemas.openxmlformats.org/officeDocument/2006/relationships/hyperlink" Target="consultantplus://offline/ref=B84B9ED2EF5D2DEDF34A09FD8270FDC8912C3E2F8CB7E86C276986E0485C58100786FC5B4C3825248E643E12C6y0L7J" TargetMode="External"/><Relationship Id="rId41" Type="http://schemas.openxmlformats.org/officeDocument/2006/relationships/hyperlink" Target="consultantplus://offline/ref=B84B9ED2EF5D2DEDF34A09FD8270FDC8912C322E8CB3E86C276986E0485C58101586A451473E3D2EDA2B7847CA0CB6895D17BB58E256yALD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69F52F2F0A65EC7E59EFB290E2973EB4BFBFF19C50F0FF1815444C0276A08A30E8F44684693F3F485827D2920C12FE6EA95AE80D7eBn5G" TargetMode="External"/><Relationship Id="rId24" Type="http://schemas.openxmlformats.org/officeDocument/2006/relationships/hyperlink" Target="consultantplus://offline/ref=B84B9ED2EF5D2DEDF34A09FD8270FDC8912C322E8CB3E86C276986E0485C58100786FC5B4C3825248E643E12C6y0L7J" TargetMode="External"/><Relationship Id="rId32" Type="http://schemas.openxmlformats.org/officeDocument/2006/relationships/hyperlink" Target="consultantplus://offline/ref=B84B9ED2EF5D2DEDF34A09FD8270FDC8912C3E2F8CB7E86C276986E0485C58101586A455483A392EDA2B7847CA0CB6895D17BB58E256yALDJ" TargetMode="External"/><Relationship Id="rId37" Type="http://schemas.openxmlformats.org/officeDocument/2006/relationships/hyperlink" Target="consultantplus://offline/ref=B84B9ED2EF5D2DEDF34A09FD8270FDC8912C3E2F8CB7E86C276986E0485C58100786FC5B4C3825248E643E12C6y0L7J" TargetMode="External"/><Relationship Id="rId40" Type="http://schemas.openxmlformats.org/officeDocument/2006/relationships/hyperlink" Target="consultantplus://offline/ref=B84B9ED2EF5D2DEDF34A09FD8270FDC8912C3E2F82B4E86C276986E0485C58101586A4574F3933278E716843835ABB945C09A45AFC55A589yAL6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84B9ED2EF5D2DEDF34A09FD8270FDC8912C3E2F82B4E86C276986E0485C58101586A4574F39382D8E716843835ABB945C09A45AFC55A589yAL6J" TargetMode="External"/><Relationship Id="rId23" Type="http://schemas.openxmlformats.org/officeDocument/2006/relationships/hyperlink" Target="consultantplus://offline/ref=B84B9ED2EF5D2DEDF34A09FD8270FDC8912C3E2F8CB7E86C276986E0485C58101586A455483E3F2EDA2B7847CA0CB6895D17BB58E256yALDJ" TargetMode="External"/><Relationship Id="rId28" Type="http://schemas.openxmlformats.org/officeDocument/2006/relationships/hyperlink" Target="consultantplus://offline/ref=B84B9ED2EF5D2DEDF34A09FD8270FDC8912C3E2F8CB7E86C276986E0485C58100786FC5B4C3825248E643E12C6y0L7J" TargetMode="External"/><Relationship Id="rId36" Type="http://schemas.openxmlformats.org/officeDocument/2006/relationships/hyperlink" Target="consultantplus://offline/ref=B84B9ED2EF5D2DEDF34A09FD8270FDC8912C322E8CB3E86C276986E0485C58101586A4504930322EDA2B7847CA0CB6895D17BB58E256yALDJ" TargetMode="External"/><Relationship Id="rId10" Type="http://schemas.openxmlformats.org/officeDocument/2006/relationships/hyperlink" Target="consultantplus://offline/ref=269F52F2F0A65EC7E59EFB290E2973EB4BFBFF1ACF0A0FF1815444C0276A08A30E8F44684994F9AB80976C712DC636F9EA8AB282D6BCe3nBG" TargetMode="External"/><Relationship Id="rId19" Type="http://schemas.openxmlformats.org/officeDocument/2006/relationships/hyperlink" Target="consultantplus://offline/ref=B84B9ED2EF5D2DEDF34A09FD8270FDC8912C3E2F82B4E86C276986E0485C58100786FC5B4C3825248E643E12C6y0L7J" TargetMode="External"/><Relationship Id="rId31" Type="http://schemas.openxmlformats.org/officeDocument/2006/relationships/hyperlink" Target="consultantplus://offline/ref=B84B9ED2EF5D2DEDF34A09FD8270FDC8912C322E8CB3E86C276986E0485C58100786FC5B4C3825248E643E12C6y0L7J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B84B9ED2EF5D2DEDF34A09FD8270FDC8912C3E2C86B2E86C276986E0485C58101586A455473C3071DF3E691FC40FA8965C09A75AE3y5LFJ" TargetMode="External"/><Relationship Id="rId22" Type="http://schemas.openxmlformats.org/officeDocument/2006/relationships/hyperlink" Target="consultantplus://offline/ref=B84B9ED2EF5D2DEDF34A09FD8270FDC89324322C85B4E86C276986E0485C58101586A4574F383B248E716843835ABB945C09A45AFC55A589yAL6J" TargetMode="External"/><Relationship Id="rId27" Type="http://schemas.openxmlformats.org/officeDocument/2006/relationships/hyperlink" Target="consultantplus://offline/ref=B84B9ED2EF5D2DEDF34A09FD8270FDC8912C3E2F8CB7E86C276986E0485C58100786FC5B4C3825248E643E12C6y0L7J" TargetMode="External"/><Relationship Id="rId30" Type="http://schemas.openxmlformats.org/officeDocument/2006/relationships/hyperlink" Target="consultantplus://offline/ref=B84B9ED2EF5D2DEDF34A09FD8270FDC890253E288CB6E86C276986E0485C58100786FC5B4C3825248E643E12C6y0L7J" TargetMode="External"/><Relationship Id="rId35" Type="http://schemas.openxmlformats.org/officeDocument/2006/relationships/hyperlink" Target="consultantplus://offline/ref=B84B9ED2EF5D2DEDF34A09FD8270FDC8912C3E2F8CB7E86C276986E0485C58101586A455483A392EDA2B7847CA0CB6895D17BB58E256yALDJ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3B76B-D8B0-457C-9656-B91B56CD2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31</Pages>
  <Words>7550</Words>
  <Characters>71805</Characters>
  <Application>Microsoft Office Word</Application>
  <DocSecurity>0</DocSecurity>
  <Lines>598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:-)</dc:creator>
  <cp:lastModifiedBy>Andreeva</cp:lastModifiedBy>
  <cp:revision>13</cp:revision>
  <cp:lastPrinted>2019-02-19T08:01:00Z</cp:lastPrinted>
  <dcterms:created xsi:type="dcterms:W3CDTF">2019-01-31T11:18:00Z</dcterms:created>
  <dcterms:modified xsi:type="dcterms:W3CDTF">2019-05-31T06:20:00Z</dcterms:modified>
</cp:coreProperties>
</file>