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68" w:rsidRDefault="00F60C31" w:rsidP="004A7668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-70485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О Р Я Ж Е Н И Е</w:t>
      </w:r>
    </w:p>
    <w:p w:rsidR="004A7668" w:rsidRDefault="004A7668" w:rsidP="004A7668">
      <w:pPr>
        <w:jc w:val="center"/>
      </w:pPr>
    </w:p>
    <w:p w:rsidR="004A7668" w:rsidRDefault="004B59A9" w:rsidP="004A7668">
      <w:pPr>
        <w:rPr>
          <w:b/>
          <w:bCs/>
          <w:sz w:val="24"/>
        </w:rPr>
      </w:pPr>
      <w:r>
        <w:rPr>
          <w:b/>
          <w:bCs/>
          <w:sz w:val="24"/>
        </w:rPr>
        <w:t xml:space="preserve">  от </w:t>
      </w:r>
      <w:r w:rsidR="00E307BE">
        <w:rPr>
          <w:b/>
          <w:bCs/>
          <w:sz w:val="24"/>
        </w:rPr>
        <w:t>01.02.</w:t>
      </w:r>
      <w:r w:rsidR="007A700E">
        <w:rPr>
          <w:b/>
          <w:bCs/>
          <w:sz w:val="24"/>
        </w:rPr>
        <w:t>2016</w:t>
      </w:r>
      <w:r w:rsidR="004A7668">
        <w:rPr>
          <w:b/>
          <w:bCs/>
          <w:sz w:val="24"/>
        </w:rPr>
        <w:t xml:space="preserve">.                    </w:t>
      </w:r>
      <w:r w:rsidR="00E307BE">
        <w:rPr>
          <w:b/>
          <w:bCs/>
          <w:sz w:val="24"/>
        </w:rPr>
        <w:t xml:space="preserve">    </w:t>
      </w:r>
      <w:r w:rsidR="004A7668">
        <w:rPr>
          <w:b/>
          <w:bCs/>
          <w:sz w:val="24"/>
        </w:rPr>
        <w:t xml:space="preserve"> </w:t>
      </w:r>
      <w:r w:rsidR="004B4A89">
        <w:rPr>
          <w:b/>
          <w:bCs/>
          <w:sz w:val="24"/>
        </w:rPr>
        <w:t xml:space="preserve">                </w:t>
      </w:r>
      <w:r w:rsidR="004A7668">
        <w:rPr>
          <w:b/>
          <w:bCs/>
          <w:sz w:val="24"/>
        </w:rPr>
        <w:t xml:space="preserve">      п. Фирово       </w:t>
      </w:r>
      <w:r w:rsidR="00E307BE">
        <w:rPr>
          <w:b/>
          <w:bCs/>
          <w:sz w:val="24"/>
        </w:rPr>
        <w:t xml:space="preserve">          </w:t>
      </w:r>
      <w:r w:rsidR="004A7668">
        <w:rPr>
          <w:b/>
          <w:bCs/>
          <w:sz w:val="24"/>
        </w:rPr>
        <w:t xml:space="preserve">            </w:t>
      </w:r>
      <w:r w:rsidR="00E307BE">
        <w:rPr>
          <w:b/>
          <w:bCs/>
          <w:sz w:val="24"/>
        </w:rPr>
        <w:t xml:space="preserve">       </w:t>
      </w:r>
      <w:r w:rsidR="004A7668">
        <w:rPr>
          <w:b/>
          <w:bCs/>
          <w:sz w:val="24"/>
        </w:rPr>
        <w:t xml:space="preserve">                     </w:t>
      </w:r>
      <w:r w:rsidR="004A7668">
        <w:rPr>
          <w:b/>
          <w:bCs/>
          <w:sz w:val="24"/>
          <w:lang w:val="en-US"/>
        </w:rPr>
        <w:t>No</w:t>
      </w:r>
      <w:r w:rsidR="004B4A89">
        <w:rPr>
          <w:b/>
          <w:bCs/>
          <w:sz w:val="24"/>
        </w:rPr>
        <w:t xml:space="preserve"> </w:t>
      </w:r>
      <w:r w:rsidR="00E307BE">
        <w:rPr>
          <w:b/>
          <w:bCs/>
          <w:sz w:val="24"/>
        </w:rPr>
        <w:t>22</w:t>
      </w:r>
    </w:p>
    <w:p w:rsidR="004A7668" w:rsidRDefault="004A7668"/>
    <w:p w:rsidR="00AF2035" w:rsidRDefault="00AF2035" w:rsidP="004A7668">
      <w:pPr>
        <w:jc w:val="center"/>
        <w:rPr>
          <w:b/>
          <w:sz w:val="28"/>
          <w:szCs w:val="28"/>
        </w:rPr>
      </w:pPr>
    </w:p>
    <w:p w:rsidR="001A1126" w:rsidRDefault="004A7668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1A1126">
        <w:rPr>
          <w:b/>
          <w:sz w:val="28"/>
          <w:szCs w:val="28"/>
        </w:rPr>
        <w:t>О</w:t>
      </w:r>
      <w:r w:rsidR="001A1126" w:rsidRPr="001A1126">
        <w:rPr>
          <w:b/>
          <w:sz w:val="28"/>
          <w:szCs w:val="28"/>
        </w:rPr>
        <w:t>б утверждении План</w:t>
      </w:r>
      <w:r w:rsidR="001A1126">
        <w:rPr>
          <w:b/>
          <w:sz w:val="28"/>
          <w:szCs w:val="28"/>
        </w:rPr>
        <w:t>а м</w:t>
      </w:r>
      <w:r w:rsidR="001A1126" w:rsidRPr="001A1126">
        <w:rPr>
          <w:b/>
          <w:sz w:val="28"/>
          <w:szCs w:val="28"/>
        </w:rPr>
        <w:t xml:space="preserve">ероприятий </w:t>
      </w:r>
    </w:p>
    <w:p w:rsidR="001A1126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1A1126">
        <w:rPr>
          <w:b/>
          <w:sz w:val="28"/>
          <w:szCs w:val="28"/>
        </w:rPr>
        <w:t xml:space="preserve">администрации Фировского района </w:t>
      </w:r>
      <w:r w:rsidRPr="001A1126">
        <w:rPr>
          <w:b/>
          <w:sz w:val="28"/>
          <w:szCs w:val="28"/>
        </w:rPr>
        <w:br/>
        <w:t>по противодействию коррупции на 201</w:t>
      </w:r>
      <w:r w:rsidR="007A700E">
        <w:rPr>
          <w:b/>
          <w:sz w:val="28"/>
          <w:szCs w:val="28"/>
        </w:rPr>
        <w:t>6</w:t>
      </w:r>
      <w:r w:rsidRPr="001A1126">
        <w:rPr>
          <w:b/>
          <w:sz w:val="28"/>
          <w:szCs w:val="28"/>
        </w:rPr>
        <w:t>-201</w:t>
      </w:r>
      <w:r w:rsidR="007A700E">
        <w:rPr>
          <w:b/>
          <w:sz w:val="28"/>
          <w:szCs w:val="28"/>
        </w:rPr>
        <w:t>7</w:t>
      </w:r>
      <w:r w:rsidRPr="001A1126">
        <w:rPr>
          <w:b/>
          <w:sz w:val="28"/>
          <w:szCs w:val="28"/>
        </w:rPr>
        <w:t>год</w:t>
      </w:r>
    </w:p>
    <w:p w:rsidR="001A1126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1A1126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1A1126" w:rsidRPr="001A1126" w:rsidRDefault="001A1126" w:rsidP="001A1126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1A1126">
        <w:rPr>
          <w:rFonts w:eastAsiaTheme="minorHAnsi"/>
          <w:sz w:val="28"/>
          <w:szCs w:val="28"/>
          <w:lang w:eastAsia="en-US"/>
        </w:rPr>
        <w:t xml:space="preserve">В соответствии с Федеральным </w:t>
      </w:r>
      <w:hyperlink r:id="rId7" w:history="1">
        <w:r w:rsidRPr="001A1126"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 w:rsidRPr="001A1126">
        <w:rPr>
          <w:rFonts w:eastAsiaTheme="minorHAnsi"/>
          <w:sz w:val="28"/>
          <w:szCs w:val="28"/>
          <w:lang w:eastAsia="en-US"/>
        </w:rPr>
        <w:t xml:space="preserve"> от 25.12.2008 N 273-ФЗ "О противодействии коррупции", </w:t>
      </w:r>
      <w:r w:rsidR="00D52856" w:rsidRPr="00D52856">
        <w:rPr>
          <w:color w:val="000000"/>
          <w:sz w:val="28"/>
          <w:szCs w:val="28"/>
        </w:rPr>
        <w:t xml:space="preserve">Федеральным законом </w:t>
      </w:r>
      <w:r w:rsidR="00D52856">
        <w:rPr>
          <w:color w:val="000000"/>
          <w:sz w:val="28"/>
          <w:szCs w:val="28"/>
        </w:rPr>
        <w:t>от 2.03.</w:t>
      </w:r>
      <w:r w:rsidR="00D52856" w:rsidRPr="00D52856">
        <w:rPr>
          <w:color w:val="000000"/>
          <w:sz w:val="28"/>
          <w:szCs w:val="28"/>
        </w:rPr>
        <w:t>2007 года № 25-ФЗ «О муниципальной службе в Российской Федерации»</w:t>
      </w:r>
      <w:r w:rsidRPr="001A1126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="00D52856" w:rsidRPr="001A1126"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 w:rsidR="00D52856" w:rsidRPr="001A1126">
        <w:rPr>
          <w:rFonts w:eastAsiaTheme="minorHAnsi"/>
          <w:sz w:val="28"/>
          <w:szCs w:val="28"/>
          <w:lang w:eastAsia="en-US"/>
        </w:rPr>
        <w:t xml:space="preserve"> Тверской области</w:t>
      </w:r>
      <w:r w:rsidR="00D52856">
        <w:rPr>
          <w:sz w:val="24"/>
          <w:szCs w:val="24"/>
        </w:rPr>
        <w:t xml:space="preserve"> </w:t>
      </w:r>
      <w:r w:rsidR="00D52856" w:rsidRPr="00D52856">
        <w:rPr>
          <w:sz w:val="28"/>
          <w:szCs w:val="28"/>
        </w:rPr>
        <w:t>от 09.11.2007.№ 121-ЗО «О регулировании отдельных вопросов муниципальной службы в Тверской области»</w:t>
      </w:r>
      <w:r w:rsidR="00D52856">
        <w:rPr>
          <w:sz w:val="24"/>
          <w:szCs w:val="24"/>
        </w:rPr>
        <w:t xml:space="preserve">, </w:t>
      </w:r>
      <w:hyperlink r:id="rId9" w:history="1">
        <w:r w:rsidRPr="001A1126"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 w:rsidRPr="001A1126">
        <w:rPr>
          <w:rFonts w:eastAsiaTheme="minorHAnsi"/>
          <w:sz w:val="28"/>
          <w:szCs w:val="28"/>
          <w:lang w:eastAsia="en-US"/>
        </w:rPr>
        <w:t xml:space="preserve"> Тверской области от 09.06.2009 N 39-ЗО "О противодействии коррупции в Тверской области" постановляю:</w:t>
      </w:r>
      <w:proofErr w:type="gramEnd"/>
    </w:p>
    <w:p w:rsidR="001A1126" w:rsidRPr="007C0860" w:rsidRDefault="007C0860" w:rsidP="007C0860">
      <w:pPr>
        <w:overflowPunct/>
        <w:ind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1A1126" w:rsidRPr="007C0860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0" w:history="1">
        <w:r w:rsidR="001A1126" w:rsidRPr="007C0860">
          <w:rPr>
            <w:rFonts w:eastAsiaTheme="minorHAnsi"/>
            <w:color w:val="0000FF"/>
            <w:sz w:val="28"/>
            <w:szCs w:val="28"/>
            <w:lang w:eastAsia="en-US"/>
          </w:rPr>
          <w:t>План</w:t>
        </w:r>
      </w:hyperlink>
      <w:r w:rsidR="001A1126" w:rsidRPr="007C0860">
        <w:rPr>
          <w:rFonts w:eastAsiaTheme="minorHAnsi"/>
          <w:sz w:val="28"/>
          <w:szCs w:val="28"/>
          <w:lang w:eastAsia="en-US"/>
        </w:rPr>
        <w:t xml:space="preserve"> мероприятий администрации Фировского района по противодействию коррупции на 201</w:t>
      </w:r>
      <w:r w:rsidR="007A700E">
        <w:rPr>
          <w:rFonts w:eastAsiaTheme="minorHAnsi"/>
          <w:sz w:val="28"/>
          <w:szCs w:val="28"/>
          <w:lang w:eastAsia="en-US"/>
        </w:rPr>
        <w:t>6</w:t>
      </w:r>
      <w:r w:rsidR="001A1126" w:rsidRPr="007C0860">
        <w:rPr>
          <w:rFonts w:eastAsiaTheme="minorHAnsi"/>
          <w:sz w:val="28"/>
          <w:szCs w:val="28"/>
          <w:lang w:eastAsia="en-US"/>
        </w:rPr>
        <w:t xml:space="preserve"> - 201</w:t>
      </w:r>
      <w:r w:rsidR="007A700E">
        <w:rPr>
          <w:rFonts w:eastAsiaTheme="minorHAnsi"/>
          <w:sz w:val="28"/>
          <w:szCs w:val="28"/>
          <w:lang w:eastAsia="en-US"/>
        </w:rPr>
        <w:t>7</w:t>
      </w:r>
      <w:r w:rsidR="001A1126" w:rsidRPr="007C0860">
        <w:rPr>
          <w:rFonts w:eastAsiaTheme="minorHAnsi"/>
          <w:sz w:val="28"/>
          <w:szCs w:val="28"/>
          <w:lang w:eastAsia="en-US"/>
        </w:rPr>
        <w:t xml:space="preserve"> гг. (приложение</w:t>
      </w:r>
      <w:proofErr w:type="gramStart"/>
      <w:r w:rsidR="001A1126" w:rsidRPr="007C0860">
        <w:rPr>
          <w:rFonts w:eastAsiaTheme="minorHAnsi"/>
          <w:sz w:val="28"/>
          <w:szCs w:val="28"/>
          <w:lang w:eastAsia="en-US"/>
        </w:rPr>
        <w:t>1</w:t>
      </w:r>
      <w:proofErr w:type="gramEnd"/>
      <w:r w:rsidR="001A1126" w:rsidRPr="007C0860">
        <w:rPr>
          <w:rFonts w:eastAsiaTheme="minorHAnsi"/>
          <w:sz w:val="28"/>
          <w:szCs w:val="28"/>
          <w:lang w:eastAsia="en-US"/>
        </w:rPr>
        <w:t>).</w:t>
      </w:r>
    </w:p>
    <w:p w:rsidR="001A1126" w:rsidRPr="007C0860" w:rsidRDefault="007C0860" w:rsidP="007C0860">
      <w:pPr>
        <w:overflowPunct/>
        <w:ind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1A1126" w:rsidRPr="007C0860">
        <w:rPr>
          <w:rFonts w:eastAsiaTheme="minorHAnsi"/>
          <w:sz w:val="28"/>
          <w:szCs w:val="28"/>
          <w:lang w:eastAsia="en-US"/>
        </w:rPr>
        <w:t>Определить должностными лицами, ответственными за профилактику коррупционных и иных правонарушений:</w:t>
      </w:r>
    </w:p>
    <w:p w:rsidR="001A1126" w:rsidRDefault="001A1126" w:rsidP="007C0860">
      <w:pPr>
        <w:pStyle w:val="a4"/>
        <w:overflowPunct/>
        <w:ind w:left="0"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 администрации района </w:t>
      </w:r>
      <w:r w:rsidR="007C0860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руководителя отдела по общим и кадровым вопросам Т. Г. Леонову:</w:t>
      </w:r>
    </w:p>
    <w:p w:rsidR="001A1126" w:rsidRPr="001A1126" w:rsidRDefault="001A1126" w:rsidP="007C0860">
      <w:pPr>
        <w:pStyle w:val="a4"/>
        <w:overflowPunct/>
        <w:ind w:left="0"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структурных подразделениях, обладающих прав</w:t>
      </w:r>
      <w:r w:rsidR="007C0860">
        <w:rPr>
          <w:rFonts w:eastAsiaTheme="minorHAnsi"/>
          <w:sz w:val="28"/>
          <w:szCs w:val="28"/>
          <w:lang w:eastAsia="en-US"/>
        </w:rPr>
        <w:t>ом</w:t>
      </w:r>
      <w:r>
        <w:rPr>
          <w:rFonts w:eastAsiaTheme="minorHAnsi"/>
          <w:sz w:val="28"/>
          <w:szCs w:val="28"/>
          <w:lang w:eastAsia="en-US"/>
        </w:rPr>
        <w:t xml:space="preserve"> юридическ</w:t>
      </w:r>
      <w:r w:rsidR="007C0860">
        <w:rPr>
          <w:rFonts w:eastAsiaTheme="minorHAnsi"/>
          <w:sz w:val="28"/>
          <w:szCs w:val="28"/>
          <w:lang w:eastAsia="en-US"/>
        </w:rPr>
        <w:t>ого</w:t>
      </w:r>
      <w:r>
        <w:rPr>
          <w:rFonts w:eastAsiaTheme="minorHAnsi"/>
          <w:sz w:val="28"/>
          <w:szCs w:val="28"/>
          <w:lang w:eastAsia="en-US"/>
        </w:rPr>
        <w:t xml:space="preserve"> лиц</w:t>
      </w:r>
      <w:r w:rsidR="007C0860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–руководителей соответствующих структурных подразделений.</w:t>
      </w:r>
    </w:p>
    <w:p w:rsidR="001A1126" w:rsidRDefault="001A1126" w:rsidP="001A1126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1A1126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1A1126">
        <w:rPr>
          <w:rFonts w:eastAsiaTheme="minorHAnsi"/>
          <w:sz w:val="28"/>
          <w:szCs w:val="28"/>
          <w:lang w:eastAsia="en-US"/>
        </w:rPr>
        <w:t xml:space="preserve">Контроль </w:t>
      </w:r>
      <w:r>
        <w:rPr>
          <w:rFonts w:eastAsiaTheme="minorHAnsi"/>
          <w:sz w:val="28"/>
          <w:szCs w:val="28"/>
          <w:lang w:eastAsia="en-US"/>
        </w:rPr>
        <w:t>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1A1126">
        <w:rPr>
          <w:rFonts w:eastAsiaTheme="minorHAnsi"/>
          <w:sz w:val="28"/>
          <w:szCs w:val="28"/>
          <w:lang w:eastAsia="en-US"/>
        </w:rPr>
        <w:t>исполнени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1A1126">
        <w:rPr>
          <w:rFonts w:eastAsiaTheme="minorHAnsi"/>
          <w:sz w:val="28"/>
          <w:szCs w:val="28"/>
          <w:lang w:eastAsia="en-US"/>
        </w:rPr>
        <w:t xml:space="preserve"> настоящего </w:t>
      </w:r>
      <w:r>
        <w:rPr>
          <w:rFonts w:eastAsiaTheme="minorHAnsi"/>
          <w:sz w:val="28"/>
          <w:szCs w:val="28"/>
          <w:lang w:eastAsia="en-US"/>
        </w:rPr>
        <w:t>распоряжения</w:t>
      </w:r>
      <w:r w:rsidRPr="001A1126">
        <w:rPr>
          <w:rFonts w:eastAsiaTheme="minorHAnsi"/>
          <w:sz w:val="28"/>
          <w:szCs w:val="28"/>
          <w:lang w:eastAsia="en-US"/>
        </w:rPr>
        <w:t xml:space="preserve"> возложить на </w:t>
      </w:r>
      <w:r>
        <w:rPr>
          <w:rFonts w:eastAsiaTheme="minorHAnsi"/>
          <w:sz w:val="28"/>
          <w:szCs w:val="28"/>
          <w:lang w:eastAsia="en-US"/>
        </w:rPr>
        <w:t xml:space="preserve">первого заместителя главы администрации района, </w:t>
      </w:r>
      <w:r w:rsidRPr="001A1126">
        <w:rPr>
          <w:rFonts w:eastAsiaTheme="minorHAnsi"/>
          <w:sz w:val="28"/>
          <w:szCs w:val="28"/>
          <w:lang w:eastAsia="en-US"/>
        </w:rPr>
        <w:t>управляющ</w:t>
      </w:r>
      <w:r>
        <w:rPr>
          <w:rFonts w:eastAsiaTheme="minorHAnsi"/>
          <w:sz w:val="28"/>
          <w:szCs w:val="28"/>
          <w:lang w:eastAsia="en-US"/>
        </w:rPr>
        <w:t>его</w:t>
      </w:r>
      <w:r w:rsidRPr="001A1126">
        <w:rPr>
          <w:rFonts w:eastAsiaTheme="minorHAnsi"/>
          <w:sz w:val="28"/>
          <w:szCs w:val="28"/>
          <w:lang w:eastAsia="en-US"/>
        </w:rPr>
        <w:t xml:space="preserve"> делами </w:t>
      </w:r>
      <w:r>
        <w:rPr>
          <w:rFonts w:eastAsiaTheme="minorHAnsi"/>
          <w:sz w:val="28"/>
          <w:szCs w:val="28"/>
          <w:lang w:eastAsia="en-US"/>
        </w:rPr>
        <w:t>Р. В. Веселову</w:t>
      </w:r>
      <w:r w:rsidR="007C0860">
        <w:rPr>
          <w:rFonts w:eastAsiaTheme="minorHAnsi"/>
          <w:sz w:val="28"/>
          <w:szCs w:val="28"/>
          <w:lang w:eastAsia="en-US"/>
        </w:rPr>
        <w:t>.</w:t>
      </w:r>
    </w:p>
    <w:p w:rsidR="007C0860" w:rsidRPr="007C0860" w:rsidRDefault="007C0860" w:rsidP="007C0860">
      <w:pPr>
        <w:overflowPunct/>
        <w:autoSpaceDE/>
        <w:autoSpaceDN/>
        <w:adjustRightInd/>
        <w:ind w:firstLine="567"/>
        <w:contextualSpacing/>
        <w:jc w:val="both"/>
        <w:textAlignment w:val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4.</w:t>
      </w:r>
      <w:r w:rsidRPr="007C0860">
        <w:rPr>
          <w:sz w:val="24"/>
          <w:szCs w:val="24"/>
        </w:rPr>
        <w:t xml:space="preserve"> </w:t>
      </w:r>
      <w:r w:rsidRPr="007C0860">
        <w:rPr>
          <w:sz w:val="28"/>
          <w:szCs w:val="28"/>
        </w:rPr>
        <w:t xml:space="preserve">Настоящее распоряжение </w:t>
      </w:r>
      <w:r>
        <w:rPr>
          <w:sz w:val="28"/>
          <w:szCs w:val="28"/>
        </w:rPr>
        <w:t>подлежит размещению</w:t>
      </w:r>
      <w:r w:rsidRPr="007C0860">
        <w:rPr>
          <w:sz w:val="28"/>
          <w:szCs w:val="28"/>
        </w:rPr>
        <w:t xml:space="preserve"> на официальном сайте Администрации Фировского района.</w:t>
      </w:r>
    </w:p>
    <w:p w:rsidR="001A1126" w:rsidRPr="001A1126" w:rsidRDefault="007C0860" w:rsidP="001A1126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. Настоящее </w:t>
      </w:r>
      <w:r w:rsidR="001A1126">
        <w:rPr>
          <w:rFonts w:eastAsiaTheme="minorHAnsi"/>
          <w:sz w:val="28"/>
          <w:szCs w:val="28"/>
          <w:lang w:eastAsia="en-US"/>
        </w:rPr>
        <w:t>распоряжение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вступает в силу </w:t>
      </w:r>
      <w:proofErr w:type="gramStart"/>
      <w:r w:rsidR="001A1126" w:rsidRPr="001A1126">
        <w:rPr>
          <w:rFonts w:eastAsiaTheme="minorHAnsi"/>
          <w:sz w:val="28"/>
          <w:szCs w:val="28"/>
          <w:lang w:eastAsia="en-US"/>
        </w:rPr>
        <w:t xml:space="preserve">с </w:t>
      </w:r>
      <w:r>
        <w:rPr>
          <w:rFonts w:eastAsiaTheme="minorHAnsi"/>
          <w:sz w:val="28"/>
          <w:szCs w:val="28"/>
          <w:lang w:eastAsia="en-US"/>
        </w:rPr>
        <w:t>даты</w:t>
      </w:r>
      <w:r w:rsidR="001A1126" w:rsidRPr="001A1126">
        <w:rPr>
          <w:rFonts w:eastAsiaTheme="minorHAnsi"/>
          <w:sz w:val="28"/>
          <w:szCs w:val="28"/>
          <w:lang w:eastAsia="en-US"/>
        </w:rPr>
        <w:t xml:space="preserve"> подписания</w:t>
      </w:r>
      <w:proofErr w:type="gramEnd"/>
      <w:r w:rsidR="001A1126" w:rsidRPr="001A1126">
        <w:rPr>
          <w:rFonts w:eastAsiaTheme="minorHAnsi"/>
          <w:sz w:val="28"/>
          <w:szCs w:val="28"/>
          <w:lang w:eastAsia="en-US"/>
        </w:rPr>
        <w:t>.</w:t>
      </w:r>
    </w:p>
    <w:p w:rsidR="001A1126" w:rsidRPr="001A1126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BE162F" w:rsidRPr="00EC0F11" w:rsidRDefault="004A7668" w:rsidP="001A11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162F" w:rsidRPr="00EC0F11">
        <w:rPr>
          <w:sz w:val="28"/>
          <w:szCs w:val="28"/>
        </w:rPr>
        <w:t xml:space="preserve"> </w:t>
      </w:r>
    </w:p>
    <w:p w:rsidR="00BE162F" w:rsidRDefault="00BE162F" w:rsidP="00BE162F">
      <w:pPr>
        <w:spacing w:line="80" w:lineRule="atLeast"/>
        <w:ind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75639F" w:rsidRDefault="00BE162F" w:rsidP="00BE162F">
      <w:pPr>
        <w:ind w:firstLine="540"/>
        <w:jc w:val="both"/>
        <w:rPr>
          <w:sz w:val="28"/>
        </w:rPr>
      </w:pPr>
      <w:r>
        <w:rPr>
          <w:sz w:val="28"/>
        </w:rPr>
        <w:tab/>
      </w:r>
    </w:p>
    <w:p w:rsidR="00BE162F" w:rsidRDefault="00BE162F" w:rsidP="00BE162F">
      <w:pPr>
        <w:ind w:firstLine="540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BE162F" w:rsidRDefault="00BE162F" w:rsidP="00BE162F">
      <w:pPr>
        <w:ind w:firstLine="540"/>
        <w:jc w:val="both"/>
      </w:pPr>
      <w:r>
        <w:rPr>
          <w:sz w:val="28"/>
        </w:rPr>
        <w:tab/>
        <w:t>Фировского района                                                 Ю.В. Воробьев</w:t>
      </w:r>
    </w:p>
    <w:p w:rsidR="00BE162F" w:rsidRDefault="00BE162F" w:rsidP="00130A8F">
      <w:pPr>
        <w:ind w:firstLine="540"/>
        <w:jc w:val="both"/>
        <w:rPr>
          <w:sz w:val="28"/>
          <w:szCs w:val="28"/>
        </w:rPr>
      </w:pPr>
    </w:p>
    <w:p w:rsidR="004A7668" w:rsidRDefault="004A7668" w:rsidP="004A7668">
      <w:pPr>
        <w:rPr>
          <w:sz w:val="28"/>
          <w:szCs w:val="28"/>
        </w:rPr>
      </w:pPr>
    </w:p>
    <w:p w:rsidR="00FC4CB2" w:rsidRDefault="00FC4CB2" w:rsidP="004A7668">
      <w:pPr>
        <w:rPr>
          <w:sz w:val="28"/>
          <w:szCs w:val="28"/>
        </w:rPr>
      </w:pPr>
    </w:p>
    <w:p w:rsidR="00FC4CB2" w:rsidRDefault="00FC4CB2" w:rsidP="004A7668">
      <w:pPr>
        <w:rPr>
          <w:sz w:val="28"/>
          <w:szCs w:val="28"/>
        </w:rPr>
      </w:pPr>
    </w:p>
    <w:p w:rsidR="00BD168E" w:rsidRDefault="00BD168E" w:rsidP="004A7668">
      <w:pPr>
        <w:rPr>
          <w:sz w:val="28"/>
          <w:szCs w:val="28"/>
        </w:rPr>
      </w:pPr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lastRenderedPageBreak/>
        <w:t>Приложение</w:t>
      </w:r>
      <w:r w:rsidR="00AF2035">
        <w:rPr>
          <w:spacing w:val="-9"/>
          <w:sz w:val="28"/>
          <w:szCs w:val="28"/>
        </w:rPr>
        <w:t xml:space="preserve"> 1</w:t>
      </w:r>
      <w:bookmarkStart w:id="0" w:name="_GoBack"/>
      <w:bookmarkEnd w:id="0"/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к </w:t>
      </w:r>
      <w:r w:rsidRPr="00EC0F11">
        <w:rPr>
          <w:spacing w:val="-9"/>
          <w:sz w:val="24"/>
          <w:szCs w:val="24"/>
        </w:rPr>
        <w:t>р</w:t>
      </w:r>
      <w:r w:rsidR="00AF2035">
        <w:rPr>
          <w:spacing w:val="-9"/>
          <w:sz w:val="24"/>
          <w:szCs w:val="24"/>
        </w:rPr>
        <w:t>аспоряжени</w:t>
      </w:r>
      <w:r>
        <w:rPr>
          <w:spacing w:val="-9"/>
          <w:sz w:val="24"/>
          <w:szCs w:val="24"/>
        </w:rPr>
        <w:t>ю</w:t>
      </w:r>
      <w:r w:rsidRPr="00EC0F11">
        <w:rPr>
          <w:spacing w:val="-9"/>
          <w:sz w:val="24"/>
          <w:szCs w:val="24"/>
        </w:rPr>
        <w:t xml:space="preserve"> Администрации </w:t>
      </w:r>
    </w:p>
    <w:p w:rsidR="00AF2035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Фировского района  </w:t>
      </w:r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от </w:t>
      </w:r>
      <w:r w:rsidR="00E307BE">
        <w:rPr>
          <w:spacing w:val="-9"/>
          <w:sz w:val="24"/>
          <w:szCs w:val="24"/>
        </w:rPr>
        <w:t>01.02.</w:t>
      </w:r>
      <w:r w:rsidR="007A700E">
        <w:rPr>
          <w:spacing w:val="-9"/>
          <w:sz w:val="24"/>
          <w:szCs w:val="24"/>
        </w:rPr>
        <w:t>2016</w:t>
      </w:r>
      <w:r w:rsidR="004B4A89">
        <w:rPr>
          <w:spacing w:val="-9"/>
          <w:sz w:val="24"/>
          <w:szCs w:val="24"/>
        </w:rPr>
        <w:t xml:space="preserve"> №  </w:t>
      </w:r>
      <w:r w:rsidR="00E307BE">
        <w:rPr>
          <w:spacing w:val="-9"/>
          <w:sz w:val="24"/>
          <w:szCs w:val="24"/>
        </w:rPr>
        <w:t>22</w:t>
      </w:r>
    </w:p>
    <w:p w:rsidR="001A1126" w:rsidRPr="001A1126" w:rsidRDefault="001A1126" w:rsidP="001A1126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1A1126">
        <w:rPr>
          <w:b/>
          <w:sz w:val="24"/>
          <w:szCs w:val="24"/>
        </w:rPr>
        <w:t>План</w:t>
      </w:r>
      <w:r w:rsidRPr="001A1126">
        <w:rPr>
          <w:b/>
          <w:sz w:val="24"/>
          <w:szCs w:val="24"/>
        </w:rPr>
        <w:br/>
        <w:t xml:space="preserve">мероприятий администрации Фировского района </w:t>
      </w:r>
      <w:r w:rsidRPr="001A1126">
        <w:rPr>
          <w:b/>
          <w:sz w:val="24"/>
          <w:szCs w:val="24"/>
        </w:rPr>
        <w:br/>
        <w:t>по противодействию коррупции на 201</w:t>
      </w:r>
      <w:r w:rsidR="007A700E">
        <w:rPr>
          <w:b/>
          <w:sz w:val="24"/>
          <w:szCs w:val="24"/>
        </w:rPr>
        <w:t>6</w:t>
      </w:r>
      <w:r w:rsidRPr="001A1126">
        <w:rPr>
          <w:b/>
          <w:sz w:val="24"/>
          <w:szCs w:val="24"/>
        </w:rPr>
        <w:t xml:space="preserve"> -201</w:t>
      </w:r>
      <w:r w:rsidR="007A700E">
        <w:rPr>
          <w:b/>
          <w:sz w:val="24"/>
          <w:szCs w:val="24"/>
        </w:rPr>
        <w:t>7</w:t>
      </w:r>
      <w:r w:rsidRPr="001A1126">
        <w:rPr>
          <w:b/>
          <w:sz w:val="24"/>
          <w:szCs w:val="24"/>
        </w:rPr>
        <w:t>год</w:t>
      </w:r>
    </w:p>
    <w:p w:rsidR="001A1126" w:rsidRPr="001A1126" w:rsidRDefault="001A1126" w:rsidP="001A1126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tbl>
      <w:tblPr>
        <w:tblStyle w:val="a3"/>
        <w:tblW w:w="10528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47"/>
        <w:gridCol w:w="3299"/>
        <w:gridCol w:w="2088"/>
        <w:gridCol w:w="2126"/>
        <w:gridCol w:w="2268"/>
      </w:tblGrid>
      <w:tr w:rsidR="001A1126" w:rsidRPr="001A1126" w:rsidTr="00BD168E"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A1126">
              <w:rPr>
                <w:b/>
                <w:sz w:val="24"/>
                <w:szCs w:val="24"/>
              </w:rPr>
              <w:t>№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proofErr w:type="gramStart"/>
            <w:r w:rsidRPr="001A1126">
              <w:rPr>
                <w:b/>
                <w:sz w:val="24"/>
                <w:szCs w:val="24"/>
              </w:rPr>
              <w:t>п</w:t>
            </w:r>
            <w:proofErr w:type="gramEnd"/>
            <w:r w:rsidRPr="001A112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A1126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A1126">
              <w:rPr>
                <w:b/>
                <w:sz w:val="24"/>
                <w:szCs w:val="24"/>
              </w:rPr>
              <w:t>Ответственные исполнители, реализующие мероприятия в соответствии с законодательством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A1126">
              <w:rPr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A1126">
              <w:rPr>
                <w:b/>
                <w:sz w:val="24"/>
                <w:szCs w:val="24"/>
              </w:rPr>
              <w:t>Результат</w:t>
            </w:r>
          </w:p>
        </w:tc>
      </w:tr>
      <w:tr w:rsidR="001A1126" w:rsidRPr="001A1126" w:rsidTr="00BD168E">
        <w:tc>
          <w:tcPr>
            <w:tcW w:w="10528" w:type="dxa"/>
            <w:gridSpan w:val="5"/>
          </w:tcPr>
          <w:p w:rsidR="001A1126" w:rsidRPr="00883C2A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</w:rPr>
            </w:pPr>
            <w:r w:rsidRPr="00883C2A">
              <w:rPr>
                <w:i/>
                <w:sz w:val="24"/>
                <w:szCs w:val="24"/>
              </w:rPr>
              <w:t>1.Организационные антикоррупционные мероприятия</w:t>
            </w:r>
          </w:p>
        </w:tc>
      </w:tr>
      <w:tr w:rsidR="001A1126" w:rsidRPr="001A1126" w:rsidTr="00BD168E"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1.1.</w:t>
            </w:r>
          </w:p>
        </w:tc>
        <w:tc>
          <w:tcPr>
            <w:tcW w:w="3299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70" w:right="-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Обеспечение взаимодействия с органами  местного  самоуправления поселений Фировского района в сфере противодействия коррупции и оказания им правовой, организационной и методической помощи  в данной сфере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Первый зам. главы Администрации Фировского р</w:t>
            </w:r>
            <w:r w:rsidR="00BD168E">
              <w:rPr>
                <w:sz w:val="24"/>
                <w:szCs w:val="24"/>
              </w:rPr>
              <w:t xml:space="preserve">айона, управляющий делами </w:t>
            </w:r>
            <w:r w:rsidRPr="001A1126">
              <w:rPr>
                <w:sz w:val="24"/>
                <w:szCs w:val="24"/>
              </w:rPr>
              <w:t>Веселова</w:t>
            </w:r>
            <w:r w:rsidR="00BD168E">
              <w:rPr>
                <w:sz w:val="24"/>
                <w:szCs w:val="24"/>
              </w:rPr>
              <w:t xml:space="preserve"> Р. В.</w:t>
            </w:r>
          </w:p>
        </w:tc>
        <w:tc>
          <w:tcPr>
            <w:tcW w:w="2126" w:type="dxa"/>
          </w:tcPr>
          <w:p w:rsidR="001A1126" w:rsidRPr="001A1126" w:rsidRDefault="001A1126" w:rsidP="000D63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201</w:t>
            </w:r>
            <w:r w:rsidR="000D63E8">
              <w:rPr>
                <w:sz w:val="24"/>
                <w:szCs w:val="24"/>
              </w:rPr>
              <w:t>6</w:t>
            </w:r>
            <w:r w:rsidRPr="001A1126">
              <w:rPr>
                <w:sz w:val="24"/>
                <w:szCs w:val="24"/>
              </w:rPr>
              <w:t>-201</w:t>
            </w:r>
            <w:r w:rsidR="000D63E8">
              <w:rPr>
                <w:sz w:val="24"/>
                <w:szCs w:val="24"/>
              </w:rPr>
              <w:t>7</w:t>
            </w:r>
            <w:r w:rsidRPr="001A112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Повышение эффективности принимаемых мер по противодействию коррупции</w:t>
            </w:r>
          </w:p>
        </w:tc>
      </w:tr>
      <w:tr w:rsidR="001A1126" w:rsidRPr="001A1126" w:rsidTr="00BD168E"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1.2.</w:t>
            </w:r>
          </w:p>
        </w:tc>
        <w:tc>
          <w:tcPr>
            <w:tcW w:w="3299" w:type="dxa"/>
          </w:tcPr>
          <w:p w:rsidR="001A1126" w:rsidRPr="001A1126" w:rsidRDefault="001A1126" w:rsidP="000D63E8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</w:t>
            </w:r>
            <w:r w:rsidR="000D63E8">
              <w:rPr>
                <w:sz w:val="24"/>
                <w:szCs w:val="24"/>
              </w:rPr>
              <w:t>дение</w:t>
            </w:r>
            <w:r w:rsidRPr="001A1126">
              <w:rPr>
                <w:sz w:val="24"/>
                <w:szCs w:val="24"/>
              </w:rPr>
              <w:t xml:space="preserve"> мониторинг</w:t>
            </w:r>
            <w:r w:rsidR="000D63E8">
              <w:rPr>
                <w:sz w:val="24"/>
                <w:szCs w:val="24"/>
              </w:rPr>
              <w:t>а</w:t>
            </w:r>
            <w:r w:rsidRPr="001A1126">
              <w:rPr>
                <w:sz w:val="24"/>
                <w:szCs w:val="24"/>
              </w:rPr>
              <w:t xml:space="preserve"> размещения на сайте сведений о доходах, расходах, об имуществе и обязательствах имущественного характера муниципальных служащих, их супругов и несовершеннолетних детей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Руководитель отдела по </w:t>
            </w:r>
            <w:r w:rsidR="00BD168E">
              <w:rPr>
                <w:sz w:val="24"/>
                <w:szCs w:val="24"/>
              </w:rPr>
              <w:t xml:space="preserve">общим и кадровым вопросам </w:t>
            </w:r>
            <w:r w:rsidRPr="001A1126">
              <w:rPr>
                <w:sz w:val="24"/>
                <w:szCs w:val="24"/>
              </w:rPr>
              <w:t>Леонова</w:t>
            </w:r>
            <w:r w:rsidR="00BD168E">
              <w:rPr>
                <w:sz w:val="24"/>
                <w:szCs w:val="24"/>
              </w:rPr>
              <w:t xml:space="preserve"> Т. Г.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A1126" w:rsidRPr="001A1126" w:rsidRDefault="001A1126" w:rsidP="000D63E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Май 201</w:t>
            </w:r>
            <w:r w:rsidR="000D63E8">
              <w:rPr>
                <w:sz w:val="24"/>
                <w:szCs w:val="24"/>
              </w:rPr>
              <w:t>6</w:t>
            </w:r>
            <w:r w:rsidRPr="001A1126">
              <w:rPr>
                <w:sz w:val="24"/>
                <w:szCs w:val="24"/>
              </w:rPr>
              <w:t>, 201</w:t>
            </w:r>
            <w:r w:rsidR="000D63E8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gramStart"/>
            <w:r w:rsidRPr="001A1126">
              <w:rPr>
                <w:sz w:val="24"/>
                <w:szCs w:val="24"/>
              </w:rPr>
              <w:t>Контроль за</w:t>
            </w:r>
            <w:proofErr w:type="gramEnd"/>
            <w:r w:rsidRPr="001A1126">
              <w:rPr>
                <w:sz w:val="24"/>
                <w:szCs w:val="24"/>
              </w:rPr>
              <w:t xml:space="preserve"> исполнением законодательства</w:t>
            </w:r>
          </w:p>
        </w:tc>
      </w:tr>
      <w:tr w:rsidR="001A1126" w:rsidRPr="001A1126" w:rsidTr="00BD168E"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1.3.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регулярного мониторинга действующих нормативных правовых актов с целью отбора актов, подлежащих антикоррупционной экспертизе</w:t>
            </w:r>
          </w:p>
        </w:tc>
        <w:tc>
          <w:tcPr>
            <w:tcW w:w="2088" w:type="dxa"/>
          </w:tcPr>
          <w:p w:rsid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Руководитель организационно-правового отдела 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Сафиуллина</w:t>
            </w:r>
            <w:r w:rsidR="00BD168E">
              <w:rPr>
                <w:sz w:val="24"/>
                <w:szCs w:val="24"/>
              </w:rPr>
              <w:t xml:space="preserve"> Н. В.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Постоянно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Аналитическая записка</w:t>
            </w:r>
          </w:p>
        </w:tc>
      </w:tr>
      <w:tr w:rsidR="001A1126" w:rsidRPr="001A1126" w:rsidTr="00BD168E"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1.4.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Организация взаимодействия с правоохранительными</w:t>
            </w:r>
            <w:r w:rsidRPr="001A1126">
              <w:rPr>
                <w:sz w:val="24"/>
                <w:szCs w:val="24"/>
              </w:rPr>
              <w:br/>
              <w:t xml:space="preserve">органами по вопросам борьбы с коррупцией </w:t>
            </w:r>
          </w:p>
        </w:tc>
        <w:tc>
          <w:tcPr>
            <w:tcW w:w="2088" w:type="dxa"/>
          </w:tcPr>
          <w:p w:rsid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Руководитель организационно-правового отдела 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Сафиуллина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Н. В.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Повышение эффективности принимаемых мер по противодействию коррупции</w:t>
            </w:r>
          </w:p>
        </w:tc>
      </w:tr>
      <w:tr w:rsidR="001A1126" w:rsidRPr="001A1126" w:rsidTr="00BD168E"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1.5.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Обеспечение участия представителей общественных организаций в заседаниях рабочих групп, совещательных и вспомогательных органов при администрации, при</w:t>
            </w:r>
            <w:r w:rsidRPr="001A1126">
              <w:rPr>
                <w:sz w:val="24"/>
                <w:szCs w:val="24"/>
              </w:rPr>
              <w:br/>
              <w:t>рассмотрении ими вопросов, связанных с противодействием коррупции.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организационно-правового отдела Сафиуллина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Н. В.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74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Участие представителей общественных организаций в заседаниях рабочих групп, совещательных и вспомогательных органов при администрации при рассмотрении </w:t>
            </w:r>
            <w:r w:rsidRPr="001A1126">
              <w:rPr>
                <w:sz w:val="24"/>
                <w:szCs w:val="24"/>
              </w:rPr>
              <w:lastRenderedPageBreak/>
              <w:t>вопросов, связанных с противодействием коррупции</w:t>
            </w:r>
          </w:p>
        </w:tc>
      </w:tr>
      <w:tr w:rsidR="001A1126" w:rsidRPr="001A1126" w:rsidTr="00BD168E">
        <w:trPr>
          <w:trHeight w:val="1990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lastRenderedPageBreak/>
              <w:t>1.6.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Проведение анализа жалоб, обращений граждан и организаций о фактах проявления коррупции в деятельности органов местного самоуправления Фировского района 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Первый зам. главы администрации Фировского района, управляющий делами Веселова </w:t>
            </w:r>
            <w:r w:rsidR="00BD168E" w:rsidRPr="001A1126">
              <w:rPr>
                <w:sz w:val="24"/>
                <w:szCs w:val="24"/>
              </w:rPr>
              <w:t>Р.В.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Служебные записки</w:t>
            </w:r>
          </w:p>
        </w:tc>
      </w:tr>
      <w:tr w:rsidR="001A1126" w:rsidRPr="001A1126" w:rsidTr="00BD168E">
        <w:trPr>
          <w:trHeight w:val="716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1.7.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Ведение регистра муниципальных нормативных правовых актов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организационно-правового отдела Сафиуллина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Н. В.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Регистр муниципальных нормативных правовых актов</w:t>
            </w:r>
          </w:p>
        </w:tc>
      </w:tr>
      <w:tr w:rsidR="001A1126" w:rsidRPr="001A1126" w:rsidTr="00BD168E">
        <w:tc>
          <w:tcPr>
            <w:tcW w:w="10528" w:type="dxa"/>
            <w:gridSpan w:val="5"/>
          </w:tcPr>
          <w:p w:rsidR="001A1126" w:rsidRPr="00883C2A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</w:rPr>
            </w:pPr>
            <w:r w:rsidRPr="00883C2A">
              <w:rPr>
                <w:i/>
                <w:sz w:val="24"/>
                <w:szCs w:val="24"/>
              </w:rPr>
              <w:t>2.Правовые антикоррупционные мероприятия</w:t>
            </w:r>
          </w:p>
        </w:tc>
      </w:tr>
      <w:tr w:rsidR="001A1126" w:rsidRPr="001A1126" w:rsidTr="00BD168E">
        <w:trPr>
          <w:trHeight w:val="922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2.1.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Своевременное приведение Устава Фировского района в соответствие с действующим законодательством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Организационно-правовой отдел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Государственная регистрация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2.2.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Организация подготовки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проектов нормативно-правовых актов о внесении изменений в отдельные нормативные правовые акты в целях устранения коррупционных факторов, выявленных пои результатам антикоррупционной экспертизы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Организационно-правовой отдел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Проекты нормативных правовых актов администрации района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2.3.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Разработка и утверждение муниципальных правовых актов в сфере противодействия коррупции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Организационно-правовой отдел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Нормативные правовые акты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2.4.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Направление на антикоррупционную экспертизу проектов нормативно-правовых актов администрации в прокуратуру Фировского района 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Заключение прокуратуры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2.5.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Своевременное размещений нормативно-правовых актов, их проектов, иных документов на официальном сайте и информационном стенде администрации района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Журнал регистрации НПА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2.6.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widowControl w:val="0"/>
              <w:overflowPunct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Проведение семинара антикоррупционной направленности с руководителями структурных подразделений администрации района, бюджетных учреждений, специалистами администраций  поселений  района 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Организационно-правовой отдел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1 квартал 2014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Предупреждение коррупционных правонарушений муниципальными служащими</w:t>
            </w:r>
          </w:p>
        </w:tc>
      </w:tr>
      <w:tr w:rsidR="001A1126" w:rsidRPr="001A1126" w:rsidTr="00BD168E">
        <w:trPr>
          <w:trHeight w:val="333"/>
        </w:trPr>
        <w:tc>
          <w:tcPr>
            <w:tcW w:w="10528" w:type="dxa"/>
            <w:gridSpan w:val="5"/>
          </w:tcPr>
          <w:p w:rsidR="001A1126" w:rsidRPr="00EC200E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</w:rPr>
            </w:pPr>
            <w:r w:rsidRPr="00EC200E">
              <w:rPr>
                <w:i/>
                <w:sz w:val="24"/>
                <w:szCs w:val="24"/>
              </w:rPr>
              <w:t>3.Антикоррупционные мероприятия в сфере кадровой политики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проверок по жалобам граждан на незаконные действия муниципальных служащих с целью установления фактов проявления коррупции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Первый зам. главы администрации района, управляющий делами Веселова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Р. В.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 фактам обращения граждан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Протоколы заседания по соблюдению требований к служебному поведению муниципальных служащих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3.2.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Проверка в установленном порядке достоверности сведений, представляемых гражданами, претендующими на замещение должностей муниципальной службы администрации района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отдела по общим и кадровым вопросам Леонова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Т. Г.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Справка о результатах проверки</w:t>
            </w:r>
          </w:p>
        </w:tc>
      </w:tr>
      <w:tr w:rsidR="001A1126" w:rsidRPr="001A1126" w:rsidTr="00BD168E">
        <w:trPr>
          <w:trHeight w:val="3135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3.3.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rFonts w:eastAsia="Arial Unicode MS"/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занятий с вновь принятыми муниципальными служащими администрации района и её структурных подразделений по вопросам прохождения муниципальной службы, этики поведения муниципального служащего, возникновения конфликта интересов, ответственности за совершение должностных правонарушений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отдела по общим и кадровым вопросам Леонова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Т. Г.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Повышение уровня правовой культуры и понимания ответственности муниципальных служащих администрации района и её структурных подразделений</w:t>
            </w:r>
          </w:p>
        </w:tc>
      </w:tr>
      <w:tr w:rsidR="001A1126" w:rsidRPr="001A1126" w:rsidTr="00BD168E">
        <w:trPr>
          <w:trHeight w:val="168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3.4.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Осуществление проверок соблюдения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отдела по общим и кадровым вопросам Леонова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Т. Г.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Справка о результатах проверки</w:t>
            </w:r>
          </w:p>
        </w:tc>
      </w:tr>
      <w:tr w:rsidR="001A1126" w:rsidRPr="001A1126" w:rsidTr="00BD168E">
        <w:trPr>
          <w:trHeight w:val="168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3.5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proofErr w:type="gramStart"/>
            <w:r w:rsidRPr="001A1126">
              <w:rPr>
                <w:sz w:val="24"/>
                <w:szCs w:val="24"/>
              </w:rPr>
              <w:t>Контроль за</w:t>
            </w:r>
            <w:proofErr w:type="gramEnd"/>
            <w:r w:rsidRPr="001A1126">
              <w:rPr>
                <w:sz w:val="24"/>
                <w:szCs w:val="24"/>
              </w:rPr>
              <w:t xml:space="preserve"> соответствием расходов муниципального служащего, его супруги (супруга) и несовершеннолетних детей их доходам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отдела по общим и кадровым вопросам Леонова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Т. Г.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Апрель 2014, 2015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Справка о результатах проверки</w:t>
            </w:r>
          </w:p>
        </w:tc>
      </w:tr>
      <w:tr w:rsidR="001A1126" w:rsidRPr="001A1126" w:rsidTr="00BD168E">
        <w:trPr>
          <w:trHeight w:val="2880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3.6.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Проверка в установленном законодательством порядке достоверности и полноты сведений о доходах, об имуществе и обязательствах имущественного характера, представляемых, гражданами, претендующими на замещение должностей муниципальной службы и  муниципальными служащими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отдела по общим и кадровым вопросам Леонова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Т. Г.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Справка о результатах проверки</w:t>
            </w:r>
          </w:p>
        </w:tc>
      </w:tr>
      <w:tr w:rsidR="001A1126" w:rsidRPr="001A1126" w:rsidTr="00BD168E">
        <w:trPr>
          <w:trHeight w:val="1967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lastRenderedPageBreak/>
              <w:t xml:space="preserve">3.7. 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Направление на получение дополнительного образования в сфере противодействия коррупции муниципальных служащих: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- в должностные обязанности, которых входит участие в противодействии коррупции;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- исполнение должностных обязанностей связано с коррупционными рисками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отдела по общим и кадровым вопросам Леонова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Т. Г.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Документ о прохождении обучения</w:t>
            </w:r>
          </w:p>
        </w:tc>
      </w:tr>
      <w:tr w:rsidR="001A1126" w:rsidRPr="001A1126" w:rsidTr="00BD168E">
        <w:trPr>
          <w:trHeight w:val="1967"/>
        </w:trPr>
        <w:tc>
          <w:tcPr>
            <w:tcW w:w="747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3.8.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widowControl w:val="0"/>
              <w:overflowPunct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Размещение на официальном сайте Администрации Фировского района сведений о доходах, расходах, об имуществе и обязательствах имущественного характера муниципальных служащих, их супругов и несовершеннолетних детей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Руководитель отдела информатизации </w:t>
            </w:r>
            <w:proofErr w:type="spellStart"/>
            <w:r w:rsidRPr="001A1126">
              <w:rPr>
                <w:sz w:val="24"/>
                <w:szCs w:val="24"/>
              </w:rPr>
              <w:t>Жималин</w:t>
            </w:r>
            <w:proofErr w:type="spellEnd"/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В. В.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в 14-дневный срок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должности муниципальной службы в администрации Фировского района 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Обеспечение доступности для граждан информации о доходах, расходах, муниципальных служащих</w:t>
            </w:r>
          </w:p>
        </w:tc>
      </w:tr>
      <w:tr w:rsidR="001A1126" w:rsidRPr="001A1126" w:rsidTr="00BD168E">
        <w:trPr>
          <w:trHeight w:val="1967"/>
        </w:trPr>
        <w:tc>
          <w:tcPr>
            <w:tcW w:w="747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3.9.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widowControl w:val="0"/>
              <w:overflowPunct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Поддержание в актуальном состоянии перечня должностей муниципальной службы администрации района, исполнение должностных обязанностей по которым связано с коррупционными рисками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Руководитель отдела по общим и кадровым вопросам Леонова</w:t>
            </w:r>
            <w:r w:rsidR="00BD168E">
              <w:rPr>
                <w:sz w:val="24"/>
                <w:szCs w:val="24"/>
              </w:rPr>
              <w:t xml:space="preserve"> </w:t>
            </w:r>
            <w:r w:rsidR="00BD168E" w:rsidRPr="001A1126">
              <w:rPr>
                <w:sz w:val="24"/>
                <w:szCs w:val="24"/>
              </w:rPr>
              <w:t>Т. Г.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Своевременное выявление должностей муниципальной службы, связанных с коррупционными рисками</w:t>
            </w:r>
          </w:p>
        </w:tc>
      </w:tr>
      <w:tr w:rsidR="001A1126" w:rsidRPr="001A1126" w:rsidTr="00BD168E">
        <w:trPr>
          <w:trHeight w:val="1967"/>
        </w:trPr>
        <w:tc>
          <w:tcPr>
            <w:tcW w:w="747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3.10.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Контроль за предоставлением сведений о доходах, об имуществе и обязательствах имущественного характера, представляемых, </w:t>
            </w:r>
            <w:proofErr w:type="gramStart"/>
            <w:r w:rsidRPr="001A1126">
              <w:rPr>
                <w:sz w:val="24"/>
                <w:szCs w:val="24"/>
              </w:rPr>
              <w:t>гражданами</w:t>
            </w:r>
            <w:proofErr w:type="gramEnd"/>
            <w:r w:rsidRPr="001A1126">
              <w:rPr>
                <w:sz w:val="24"/>
                <w:szCs w:val="24"/>
              </w:rPr>
              <w:t xml:space="preserve"> претендующими на замещение должностей руководителей муниципальных учреждений и руководителей муниципальных учреждений</w:t>
            </w:r>
          </w:p>
          <w:p w:rsidR="001A1126" w:rsidRPr="001A1126" w:rsidRDefault="001A1126" w:rsidP="001A1126">
            <w:pPr>
              <w:widowControl w:val="0"/>
              <w:overflowPunct/>
              <w:ind w:left="-70" w:right="-5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Структурные подразделения администрации (юридические лица), являющиеся учредителями муниципальных учреждений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В </w:t>
            </w:r>
            <w:proofErr w:type="gramStart"/>
            <w:r w:rsidRPr="001A1126">
              <w:rPr>
                <w:sz w:val="24"/>
                <w:szCs w:val="24"/>
              </w:rPr>
              <w:t>установленные</w:t>
            </w:r>
            <w:proofErr w:type="gramEnd"/>
            <w:r w:rsidRPr="001A1126">
              <w:rPr>
                <w:sz w:val="24"/>
                <w:szCs w:val="24"/>
              </w:rPr>
              <w:t xml:space="preserve"> 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законодательством сроки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Обеспечение доступности для граждан </w:t>
            </w:r>
            <w:proofErr w:type="gramStart"/>
            <w:r w:rsidRPr="001A1126">
              <w:rPr>
                <w:sz w:val="24"/>
                <w:szCs w:val="24"/>
              </w:rPr>
              <w:t>информации</w:t>
            </w:r>
            <w:proofErr w:type="gramEnd"/>
            <w:r w:rsidRPr="001A1126">
              <w:rPr>
                <w:sz w:val="24"/>
                <w:szCs w:val="24"/>
              </w:rPr>
              <w:t xml:space="preserve"> о доходах граждан претендующих на замещение должностей  руководителей муниципальных учреждений и руководителей муниципальных учреждений</w:t>
            </w:r>
          </w:p>
        </w:tc>
      </w:tr>
      <w:tr w:rsidR="001A1126" w:rsidRPr="001A1126" w:rsidTr="00BD168E">
        <w:trPr>
          <w:trHeight w:val="1967"/>
        </w:trPr>
        <w:tc>
          <w:tcPr>
            <w:tcW w:w="747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lastRenderedPageBreak/>
              <w:t>3.11.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proofErr w:type="gramStart"/>
            <w:r w:rsidRPr="001A1126">
              <w:rPr>
                <w:sz w:val="24"/>
                <w:szCs w:val="24"/>
              </w:rPr>
              <w:t>Контроль за</w:t>
            </w:r>
            <w:proofErr w:type="gramEnd"/>
            <w:r w:rsidRPr="001A1126">
              <w:rPr>
                <w:sz w:val="24"/>
                <w:szCs w:val="24"/>
              </w:rPr>
              <w:t xml:space="preserve"> соблюдением руководителями муниципальных учреждений соблюдения ограничений и запретов, установленных действующим законодательством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Структурные подразделения администрации (юридические лица), являющиеся учредителями муниципальных учреждений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Формирование 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антикоррупционного поведения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1A1126" w:rsidRPr="001A1126" w:rsidTr="00BD168E">
        <w:trPr>
          <w:trHeight w:val="1967"/>
        </w:trPr>
        <w:tc>
          <w:tcPr>
            <w:tcW w:w="747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3.12.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widowControl w:val="0"/>
              <w:overflowPunct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учебно-практических семинаров с муниципальными служащими администрации по вопросам ответственности за получение и дачу взятки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по общим и кадровым вопросам, организационно-правовой отдел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Предупреждение коррупционных правонарушений муниципальными служащими</w:t>
            </w:r>
          </w:p>
        </w:tc>
      </w:tr>
      <w:tr w:rsidR="00BB319E" w:rsidRPr="001A1126" w:rsidTr="00BD168E">
        <w:trPr>
          <w:trHeight w:val="1967"/>
        </w:trPr>
        <w:tc>
          <w:tcPr>
            <w:tcW w:w="747" w:type="dxa"/>
          </w:tcPr>
          <w:p w:rsidR="00BB319E" w:rsidRPr="001A1126" w:rsidRDefault="00BB319E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3.13</w:t>
            </w:r>
          </w:p>
        </w:tc>
        <w:tc>
          <w:tcPr>
            <w:tcW w:w="3299" w:type="dxa"/>
          </w:tcPr>
          <w:p w:rsidR="00BB319E" w:rsidRPr="00BD168E" w:rsidRDefault="00BB319E" w:rsidP="001A1126">
            <w:pPr>
              <w:widowControl w:val="0"/>
              <w:overflowPunct/>
              <w:ind w:left="-70" w:right="-52"/>
              <w:textAlignment w:val="auto"/>
              <w:rPr>
                <w:sz w:val="24"/>
                <w:szCs w:val="24"/>
              </w:rPr>
            </w:pPr>
            <w:r w:rsidRPr="00BD168E">
              <w:rPr>
                <w:sz w:val="24"/>
                <w:szCs w:val="24"/>
              </w:rPr>
              <w:t>Организация и проведение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деятельности, в том числе с учетом его осведомленности в части требований Федерального закона от 25.12.2008 г. № 273-ФЗ «О противодействии коррупции». Осуществление проверки знаний  ограничений и запретов для муниципальных служащих при аттестации</w:t>
            </w:r>
          </w:p>
        </w:tc>
        <w:tc>
          <w:tcPr>
            <w:tcW w:w="2088" w:type="dxa"/>
          </w:tcPr>
          <w:p w:rsidR="00BB319E" w:rsidRPr="001A1126" w:rsidRDefault="00DA61F4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по общим и кадровым вопросам, организационно-правовой отдел</w:t>
            </w:r>
          </w:p>
        </w:tc>
        <w:tc>
          <w:tcPr>
            <w:tcW w:w="2126" w:type="dxa"/>
          </w:tcPr>
          <w:p w:rsidR="00BB319E" w:rsidRPr="001A1126" w:rsidRDefault="00DA61F4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2016</w:t>
            </w:r>
          </w:p>
        </w:tc>
        <w:tc>
          <w:tcPr>
            <w:tcW w:w="2268" w:type="dxa"/>
          </w:tcPr>
          <w:p w:rsidR="00BB319E" w:rsidRPr="001A1126" w:rsidRDefault="005E0F62" w:rsidP="005E0F62">
            <w:pPr>
              <w:widowControl w:val="0"/>
              <w:overflowPunct/>
              <w:ind w:left="-108" w:firstLine="108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уровня знаний муниципальных служащих законодательства антикоррупционной направленности </w:t>
            </w:r>
          </w:p>
        </w:tc>
      </w:tr>
      <w:tr w:rsidR="001A1126" w:rsidRPr="001A1126" w:rsidTr="00BD168E">
        <w:trPr>
          <w:trHeight w:val="333"/>
        </w:trPr>
        <w:tc>
          <w:tcPr>
            <w:tcW w:w="10528" w:type="dxa"/>
            <w:gridSpan w:val="5"/>
          </w:tcPr>
          <w:p w:rsidR="001A1126" w:rsidRPr="00EC200E" w:rsidRDefault="001A1126" w:rsidP="001A1126">
            <w:pPr>
              <w:overflowPunct/>
              <w:autoSpaceDE/>
              <w:autoSpaceDN/>
              <w:adjustRightInd/>
              <w:ind w:left="-70" w:right="-52"/>
              <w:jc w:val="center"/>
              <w:textAlignment w:val="auto"/>
              <w:rPr>
                <w:i/>
                <w:sz w:val="24"/>
                <w:szCs w:val="24"/>
              </w:rPr>
            </w:pPr>
            <w:r w:rsidRPr="00EC200E">
              <w:rPr>
                <w:i/>
                <w:sz w:val="24"/>
                <w:szCs w:val="24"/>
              </w:rPr>
              <w:t>4.Антикоррупционные мероприятия в финансово-экономической сфере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4.1.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1A1126">
              <w:rPr>
                <w:sz w:val="24"/>
                <w:szCs w:val="24"/>
              </w:rPr>
              <w:t>проверок надлежащего использования муниципального имущества администрации муниципального образования</w:t>
            </w:r>
            <w:proofErr w:type="gramEnd"/>
            <w:r w:rsidRPr="001A1126">
              <w:rPr>
                <w:sz w:val="24"/>
                <w:szCs w:val="24"/>
              </w:rPr>
              <w:t xml:space="preserve"> Фировский район, находящегося в аренде, безвозмездном пользовании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Комитет по управлению муниципальной собственностью и земельным отношениям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Служебная записка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4.2.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экспертизы конкурсной документации и документации об аукционе в сфере закупок товаров, работ, услуг для обеспечения муниципальных нужд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экономики, организационно-правовой отдел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Заключение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4.3.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Проведение анализа эффективности бюджетных расходов при проведении закупок товаров, работ, услуг для обеспечения муниципальных нужд 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экономики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Заключение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3299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70" w:right="-70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информационно-разъяснительной работы для структурных подразделений администрации, органов местного</w:t>
            </w:r>
            <w:r w:rsidRPr="001A1126">
              <w:rPr>
                <w:sz w:val="24"/>
                <w:szCs w:val="24"/>
              </w:rPr>
              <w:br/>
              <w:t>самоуправления поселений о требованиях Федерального</w:t>
            </w:r>
            <w:r w:rsidRPr="001A1126">
              <w:rPr>
                <w:sz w:val="24"/>
                <w:szCs w:val="24"/>
              </w:rPr>
              <w:br/>
              <w:t>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экономики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Направление разъяснительных писем, разработка методических рекомендаций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4.5.</w:t>
            </w:r>
          </w:p>
        </w:tc>
        <w:tc>
          <w:tcPr>
            <w:tcW w:w="3299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70" w:right="-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Осуществление финансового контроля за использованием бюджетных сре</w:t>
            </w:r>
            <w:proofErr w:type="gramStart"/>
            <w:r w:rsidRPr="001A1126">
              <w:rPr>
                <w:sz w:val="24"/>
                <w:szCs w:val="24"/>
              </w:rPr>
              <w:t>дств  в с</w:t>
            </w:r>
            <w:proofErr w:type="gramEnd"/>
            <w:r w:rsidRPr="001A1126">
              <w:rPr>
                <w:sz w:val="24"/>
                <w:szCs w:val="24"/>
              </w:rPr>
              <w:t>оответствии с действующим законодательством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Финансовое управление 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Рациональное использование бюджетных средств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4.6.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анализа исполнения органами местного самоуправления Фировского района установленных законодательством полномочий по предоставлению земельных участков, распоряжению муниципальным имуществом Фировского района с принятием соответствующих мер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Комитет по управлению муниципальной собственностью и земельным отношениям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26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Служебные записки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4.7.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Применение процедуры проведения открытых аукционов в электронной форме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экономики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Совершенствование условий, процедур и механизмом муниципальных закупок</w:t>
            </w:r>
          </w:p>
        </w:tc>
      </w:tr>
      <w:tr w:rsidR="001A1126" w:rsidRPr="001A1126" w:rsidTr="00BD168E">
        <w:trPr>
          <w:trHeight w:val="2205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4.8.</w:t>
            </w:r>
          </w:p>
        </w:tc>
        <w:tc>
          <w:tcPr>
            <w:tcW w:w="3299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70" w:right="-70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 Осуществление </w:t>
            </w:r>
            <w:proofErr w:type="gramStart"/>
            <w:r w:rsidRPr="001A1126">
              <w:rPr>
                <w:sz w:val="24"/>
                <w:szCs w:val="24"/>
              </w:rPr>
              <w:t>контроля за</w:t>
            </w:r>
            <w:proofErr w:type="gramEnd"/>
            <w:r w:rsidRPr="001A1126">
              <w:rPr>
                <w:sz w:val="24"/>
                <w:szCs w:val="24"/>
              </w:rPr>
              <w:t xml:space="preserve"> соблюдением и исполнением положений Административных регламентов предоставления муниципальных услуг</w:t>
            </w:r>
          </w:p>
        </w:tc>
        <w:tc>
          <w:tcPr>
            <w:tcW w:w="208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Структурные подразделения администрации района, предоставляющие муниципальные услуги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Повышение качества предоставления муниципальных услуг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4.9.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проверок в образовательных учреждениях по эффективному использованию фонда оплаты труда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 плану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Повышение эффективности работы педагогов и воспитателей</w:t>
            </w:r>
          </w:p>
        </w:tc>
      </w:tr>
      <w:tr w:rsidR="005E0F62" w:rsidRPr="001A1126" w:rsidTr="00BD168E">
        <w:trPr>
          <w:trHeight w:val="333"/>
        </w:trPr>
        <w:tc>
          <w:tcPr>
            <w:tcW w:w="747" w:type="dxa"/>
          </w:tcPr>
          <w:p w:rsidR="005E0F62" w:rsidRPr="001A1126" w:rsidRDefault="005E0F62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3299" w:type="dxa"/>
          </w:tcPr>
          <w:p w:rsidR="005E0F62" w:rsidRPr="00EC200E" w:rsidRDefault="005E0F62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EC200E">
              <w:rPr>
                <w:sz w:val="24"/>
                <w:szCs w:val="24"/>
              </w:rPr>
              <w:t xml:space="preserve">Обеспечение контроля над выполнением требований, установленных Федеральным законом от 05.04.2013 г. № 44-ФЗ «О контрактной системе в сфере закупок товаров, работ, услуг для обеспечения государственных и </w:t>
            </w:r>
            <w:r w:rsidRPr="00EC200E">
              <w:rPr>
                <w:sz w:val="24"/>
                <w:szCs w:val="24"/>
              </w:rPr>
              <w:lastRenderedPageBreak/>
              <w:t>муниципальных нужд»»</w:t>
            </w:r>
          </w:p>
        </w:tc>
        <w:tc>
          <w:tcPr>
            <w:tcW w:w="2088" w:type="dxa"/>
          </w:tcPr>
          <w:p w:rsidR="005E0F62" w:rsidRPr="001A1126" w:rsidRDefault="005E0F62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экономики</w:t>
            </w:r>
          </w:p>
        </w:tc>
        <w:tc>
          <w:tcPr>
            <w:tcW w:w="2126" w:type="dxa"/>
          </w:tcPr>
          <w:p w:rsidR="005E0F62" w:rsidRPr="001A1126" w:rsidRDefault="005E0F62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5E0F62" w:rsidRPr="00EC200E" w:rsidRDefault="00EC200E" w:rsidP="00BD168E">
            <w:pPr>
              <w:overflowPunct/>
              <w:autoSpaceDE/>
              <w:autoSpaceDN/>
              <w:adjustRightInd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EC200E">
              <w:rPr>
                <w:bCs/>
                <w:sz w:val="24"/>
                <w:szCs w:val="24"/>
              </w:rPr>
              <w:t>обеспечению эффективного расходования средств бюджета Фировского</w:t>
            </w:r>
            <w:r w:rsidR="00BD168E">
              <w:rPr>
                <w:bCs/>
                <w:sz w:val="24"/>
                <w:szCs w:val="24"/>
              </w:rPr>
              <w:t xml:space="preserve"> </w:t>
            </w:r>
            <w:r w:rsidRPr="00EC200E">
              <w:rPr>
                <w:bCs/>
                <w:sz w:val="24"/>
                <w:szCs w:val="24"/>
              </w:rPr>
              <w:t xml:space="preserve">района, гласности и прозрачности при размещении муниципального </w:t>
            </w:r>
            <w:r w:rsidRPr="00EC200E">
              <w:rPr>
                <w:bCs/>
                <w:sz w:val="24"/>
                <w:szCs w:val="24"/>
              </w:rPr>
              <w:lastRenderedPageBreak/>
              <w:t>заказа</w:t>
            </w:r>
          </w:p>
        </w:tc>
      </w:tr>
      <w:tr w:rsidR="001A1126" w:rsidRPr="001A1126" w:rsidTr="00BD168E">
        <w:trPr>
          <w:trHeight w:val="333"/>
        </w:trPr>
        <w:tc>
          <w:tcPr>
            <w:tcW w:w="10528" w:type="dxa"/>
            <w:gridSpan w:val="5"/>
          </w:tcPr>
          <w:p w:rsidR="001A1126" w:rsidRPr="00EC200E" w:rsidRDefault="001A1126" w:rsidP="001A1126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</w:rPr>
            </w:pPr>
            <w:r w:rsidRPr="00EC200E">
              <w:rPr>
                <w:i/>
                <w:sz w:val="24"/>
                <w:szCs w:val="24"/>
              </w:rPr>
              <w:lastRenderedPageBreak/>
              <w:t>5.Информационно-просветительские антикоррупционные мероприятия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5.1</w:t>
            </w:r>
          </w:p>
        </w:tc>
        <w:tc>
          <w:tcPr>
            <w:tcW w:w="3299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70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с участием</w:t>
            </w:r>
            <w:r w:rsidRPr="001A1126">
              <w:rPr>
                <w:sz w:val="24"/>
                <w:szCs w:val="24"/>
              </w:rPr>
              <w:br/>
              <w:t xml:space="preserve">представителей правоохранительных органов «круглых столов», семинаров по вопросам противодействия коррупции 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Организационно-правовой отдел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Повышение уровня правовой культуры и понимания ответственности муниципальных служащих администрации района и её структурных подразделений</w:t>
            </w:r>
          </w:p>
        </w:tc>
      </w:tr>
      <w:tr w:rsidR="001A1126" w:rsidRPr="001A1126" w:rsidTr="00BD168E">
        <w:trPr>
          <w:trHeight w:val="2757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5.2.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Обеспечение доступа к информации о деятельности администрации в соответствии с требованиями, предусмотренными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информатизации, организационно-правовой отдел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Повышение прозрачности и открытости исполнения муниципальных функций и предоставления муниципальных услуг администрацией Фировского района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5.3.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52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Получение от граждан и организаций отзывов об удовлетворенности качеством исполнения муниципальных функций и предоставления администрацией муниципальных услуг 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Структурные подразделения администрации района, предоставляющие муниципальные услуги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Повышение качества исполнения муниципальных функций и предоставления муниципальных услуг администрацией </w:t>
            </w:r>
            <w:r w:rsidR="00BD168E">
              <w:rPr>
                <w:sz w:val="24"/>
                <w:szCs w:val="24"/>
              </w:rPr>
              <w:t>Фировского района</w:t>
            </w:r>
          </w:p>
        </w:tc>
      </w:tr>
      <w:tr w:rsidR="001A1126" w:rsidRPr="001A1126" w:rsidTr="00BD168E">
        <w:trPr>
          <w:trHeight w:val="1749"/>
        </w:trPr>
        <w:tc>
          <w:tcPr>
            <w:tcW w:w="747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5.4 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ind w:left="-70" w:right="-108" w:firstLine="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 xml:space="preserve">Своевременная корректировка информации антикоррупционной направленности на официальном сайте и информационном стенде администрации 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информатизации, технологий</w:t>
            </w:r>
          </w:p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Организационно-правовой отдел, отдел по общим и кадровым вопросам</w:t>
            </w:r>
          </w:p>
        </w:tc>
        <w:tc>
          <w:tcPr>
            <w:tcW w:w="2126" w:type="dxa"/>
          </w:tcPr>
          <w:p w:rsidR="001A1126" w:rsidRPr="001A1126" w:rsidRDefault="001A1126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В течение  года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overflowPunct/>
              <w:autoSpaceDE/>
              <w:autoSpaceDN/>
              <w:adjustRightInd/>
              <w:ind w:left="-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Информирование населения о деятельности администрации в сфере противодействия коррупции</w:t>
            </w:r>
          </w:p>
        </w:tc>
      </w:tr>
      <w:tr w:rsidR="00EC200E" w:rsidRPr="001A1126" w:rsidTr="00BD168E">
        <w:trPr>
          <w:trHeight w:val="1749"/>
        </w:trPr>
        <w:tc>
          <w:tcPr>
            <w:tcW w:w="747" w:type="dxa"/>
          </w:tcPr>
          <w:p w:rsidR="00EC200E" w:rsidRPr="001A1126" w:rsidRDefault="00EC200E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3299" w:type="dxa"/>
          </w:tcPr>
          <w:p w:rsidR="00EC200E" w:rsidRPr="00EC200E" w:rsidRDefault="00EC200E" w:rsidP="001A1126">
            <w:pPr>
              <w:overflowPunct/>
              <w:autoSpaceDE/>
              <w:autoSpaceDN/>
              <w:adjustRightInd/>
              <w:ind w:left="-70" w:right="-108" w:firstLine="70"/>
              <w:textAlignment w:val="auto"/>
              <w:rPr>
                <w:sz w:val="24"/>
                <w:szCs w:val="24"/>
              </w:rPr>
            </w:pPr>
            <w:r w:rsidRPr="00EC200E">
              <w:rPr>
                <w:sz w:val="24"/>
                <w:szCs w:val="24"/>
              </w:rPr>
              <w:t>Обеспечение  размещения  в  СМИ  мун</w:t>
            </w:r>
            <w:r>
              <w:rPr>
                <w:sz w:val="24"/>
                <w:szCs w:val="24"/>
              </w:rPr>
              <w:t>иципальных правовых актов Собрания</w:t>
            </w:r>
            <w:r w:rsidRPr="00EC200E">
              <w:rPr>
                <w:sz w:val="24"/>
                <w:szCs w:val="24"/>
              </w:rPr>
              <w:t xml:space="preserve"> депутатов и администрации </w:t>
            </w:r>
            <w:r>
              <w:rPr>
                <w:sz w:val="24"/>
                <w:szCs w:val="24"/>
              </w:rPr>
              <w:t>Фировского района</w:t>
            </w:r>
          </w:p>
        </w:tc>
        <w:tc>
          <w:tcPr>
            <w:tcW w:w="2088" w:type="dxa"/>
          </w:tcPr>
          <w:p w:rsidR="00EC200E" w:rsidRPr="001A1126" w:rsidRDefault="00EC200E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Организационно-правовой отдел</w:t>
            </w:r>
          </w:p>
        </w:tc>
        <w:tc>
          <w:tcPr>
            <w:tcW w:w="2126" w:type="dxa"/>
          </w:tcPr>
          <w:p w:rsidR="00EC200E" w:rsidRPr="001A1126" w:rsidRDefault="00EC200E" w:rsidP="001A112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EC200E" w:rsidRPr="00EC200E" w:rsidRDefault="00EC200E" w:rsidP="00BD168E">
            <w:pPr>
              <w:overflowPunct/>
              <w:autoSpaceDE/>
              <w:autoSpaceDN/>
              <w:adjustRightInd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EC200E">
              <w:rPr>
                <w:bCs/>
                <w:sz w:val="24"/>
                <w:szCs w:val="24"/>
              </w:rPr>
              <w:t>обеспечению доступности и прозрачности в деятельности органов местного самоуправления, взаимодействие органов местного самоуправления с общественностью</w:t>
            </w:r>
          </w:p>
        </w:tc>
      </w:tr>
      <w:tr w:rsidR="001A1126" w:rsidRPr="001A1126" w:rsidTr="00BD168E">
        <w:trPr>
          <w:trHeight w:val="333"/>
        </w:trPr>
        <w:tc>
          <w:tcPr>
            <w:tcW w:w="747" w:type="dxa"/>
          </w:tcPr>
          <w:p w:rsidR="001A1126" w:rsidRPr="001A1126" w:rsidRDefault="001A1126" w:rsidP="00EC200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5.</w:t>
            </w:r>
            <w:r w:rsidR="00EC200E">
              <w:rPr>
                <w:sz w:val="24"/>
                <w:szCs w:val="24"/>
              </w:rPr>
              <w:t>6</w:t>
            </w:r>
            <w:r w:rsidRPr="001A1126">
              <w:rPr>
                <w:sz w:val="24"/>
                <w:szCs w:val="24"/>
              </w:rPr>
              <w:t>.</w:t>
            </w:r>
          </w:p>
        </w:tc>
        <w:tc>
          <w:tcPr>
            <w:tcW w:w="3299" w:type="dxa"/>
          </w:tcPr>
          <w:p w:rsidR="001A1126" w:rsidRPr="001A1126" w:rsidRDefault="001A1126" w:rsidP="001A1126">
            <w:pPr>
              <w:widowControl w:val="0"/>
              <w:overflowPunct/>
              <w:ind w:left="-70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Проведение часов антикоррупционного просвещения в учреждениях общего образования</w:t>
            </w:r>
          </w:p>
        </w:tc>
        <w:tc>
          <w:tcPr>
            <w:tcW w:w="2088" w:type="dxa"/>
          </w:tcPr>
          <w:p w:rsidR="001A1126" w:rsidRPr="001A1126" w:rsidRDefault="001A1126" w:rsidP="001A1126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2126" w:type="dxa"/>
          </w:tcPr>
          <w:p w:rsidR="001A1126" w:rsidRPr="001A1126" w:rsidRDefault="001A1126" w:rsidP="00EC200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Первый, второй, четвертый квартал 201</w:t>
            </w:r>
            <w:r w:rsidR="00EC200E">
              <w:rPr>
                <w:sz w:val="24"/>
                <w:szCs w:val="24"/>
              </w:rPr>
              <w:t>6- 2017</w:t>
            </w:r>
            <w:r w:rsidRPr="001A112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1A1126" w:rsidRPr="001A1126" w:rsidRDefault="001A1126" w:rsidP="00BD168E">
            <w:pPr>
              <w:widowControl w:val="0"/>
              <w:overflowPunct/>
              <w:ind w:left="-108" w:right="-108" w:firstLine="108"/>
              <w:textAlignment w:val="auto"/>
              <w:rPr>
                <w:sz w:val="24"/>
                <w:szCs w:val="24"/>
              </w:rPr>
            </w:pPr>
            <w:r w:rsidRPr="001A1126">
              <w:rPr>
                <w:sz w:val="24"/>
                <w:szCs w:val="24"/>
              </w:rPr>
              <w:t>Формирование антикоррупционного мировоззрения школьников</w:t>
            </w:r>
          </w:p>
        </w:tc>
      </w:tr>
    </w:tbl>
    <w:p w:rsidR="00EC0F11" w:rsidRDefault="00EC0F1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2"/>
          <w:szCs w:val="22"/>
        </w:rPr>
      </w:pPr>
    </w:p>
    <w:sectPr w:rsidR="00EC0F11" w:rsidSect="00BD168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40BC"/>
    <w:multiLevelType w:val="hybridMultilevel"/>
    <w:tmpl w:val="655847E0"/>
    <w:lvl w:ilvl="0" w:tplc="3F46E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E775CC"/>
    <w:multiLevelType w:val="hybridMultilevel"/>
    <w:tmpl w:val="9404F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292909"/>
    <w:multiLevelType w:val="hybridMultilevel"/>
    <w:tmpl w:val="EB4A393C"/>
    <w:lvl w:ilvl="0" w:tplc="55527D86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68"/>
    <w:rsid w:val="0000502B"/>
    <w:rsid w:val="0006636A"/>
    <w:rsid w:val="00072CC1"/>
    <w:rsid w:val="000D63E8"/>
    <w:rsid w:val="00130A8F"/>
    <w:rsid w:val="00197658"/>
    <w:rsid w:val="001A1126"/>
    <w:rsid w:val="00205EB0"/>
    <w:rsid w:val="002C6103"/>
    <w:rsid w:val="003C59EF"/>
    <w:rsid w:val="003F2761"/>
    <w:rsid w:val="004A4330"/>
    <w:rsid w:val="004A7668"/>
    <w:rsid w:val="004B4A89"/>
    <w:rsid w:val="004B59A9"/>
    <w:rsid w:val="00512B9E"/>
    <w:rsid w:val="0057084B"/>
    <w:rsid w:val="00570B92"/>
    <w:rsid w:val="005B110A"/>
    <w:rsid w:val="005E0F62"/>
    <w:rsid w:val="00680C50"/>
    <w:rsid w:val="006A2537"/>
    <w:rsid w:val="00715884"/>
    <w:rsid w:val="007314BD"/>
    <w:rsid w:val="0075639F"/>
    <w:rsid w:val="007A700E"/>
    <w:rsid w:val="007C0860"/>
    <w:rsid w:val="007D29F9"/>
    <w:rsid w:val="008436FD"/>
    <w:rsid w:val="00883C2A"/>
    <w:rsid w:val="008C23D9"/>
    <w:rsid w:val="008D66C8"/>
    <w:rsid w:val="00934512"/>
    <w:rsid w:val="00A03145"/>
    <w:rsid w:val="00A20B14"/>
    <w:rsid w:val="00A30903"/>
    <w:rsid w:val="00A67268"/>
    <w:rsid w:val="00A86294"/>
    <w:rsid w:val="00AB4E69"/>
    <w:rsid w:val="00AF2035"/>
    <w:rsid w:val="00B10E97"/>
    <w:rsid w:val="00B7024F"/>
    <w:rsid w:val="00B712A9"/>
    <w:rsid w:val="00BB319E"/>
    <w:rsid w:val="00BD168E"/>
    <w:rsid w:val="00BE162F"/>
    <w:rsid w:val="00C163BE"/>
    <w:rsid w:val="00C22616"/>
    <w:rsid w:val="00C73E5E"/>
    <w:rsid w:val="00C742E8"/>
    <w:rsid w:val="00C95752"/>
    <w:rsid w:val="00D248A4"/>
    <w:rsid w:val="00D52856"/>
    <w:rsid w:val="00DA61F4"/>
    <w:rsid w:val="00DB4CC2"/>
    <w:rsid w:val="00DC440F"/>
    <w:rsid w:val="00DF4A94"/>
    <w:rsid w:val="00E1481E"/>
    <w:rsid w:val="00E307BE"/>
    <w:rsid w:val="00E55E11"/>
    <w:rsid w:val="00EC0F11"/>
    <w:rsid w:val="00EC200E"/>
    <w:rsid w:val="00EF58F1"/>
    <w:rsid w:val="00F24DA7"/>
    <w:rsid w:val="00F60C31"/>
    <w:rsid w:val="00FA3A90"/>
    <w:rsid w:val="00FC4CB2"/>
    <w:rsid w:val="00FE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3F27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3F27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89DE9E74339771D882271EB1CD557FF0851C0350B14EAC54A280AAC186DA99E49464A5F66AF088F80D8BoAbC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C89DE9E74339771D8823913A7A10F71F78B440756B140FE0BFDDBF796o8bF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C89DE9E74339771D882271EB1CD557FF0851C0351BB4EAB56A280AAC186DA99E49464A5F66AF088F80D89oAb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89DE9E74339771D882271EB1CD557FF0851C0350B14EAC54A280AAC186DA99E49464A5F66AF088F80D8BoAb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cp:lastPrinted>2016-02-04T14:41:00Z</cp:lastPrinted>
  <dcterms:created xsi:type="dcterms:W3CDTF">2016-02-03T08:10:00Z</dcterms:created>
  <dcterms:modified xsi:type="dcterms:W3CDTF">2016-02-08T07:09:00Z</dcterms:modified>
</cp:coreProperties>
</file>