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D2" w:rsidRDefault="000D50D2" w:rsidP="000D50D2">
      <w:pPr>
        <w:jc w:val="center"/>
      </w:pPr>
    </w:p>
    <w:p w:rsidR="000D50D2" w:rsidRDefault="000D50D2" w:rsidP="000D50D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pt;margin-top:-11.45pt;width:49.95pt;height:60.25pt;z-index:-1">
            <v:imagedata r:id="rId5" o:title="ГербФирово1"/>
          </v:shape>
        </w:pict>
      </w:r>
    </w:p>
    <w:p w:rsidR="000D50D2" w:rsidRDefault="000D50D2" w:rsidP="000D50D2">
      <w:pPr>
        <w:jc w:val="center"/>
      </w:pPr>
    </w:p>
    <w:p w:rsidR="000D50D2" w:rsidRDefault="000D50D2" w:rsidP="000D50D2">
      <w:pPr>
        <w:jc w:val="center"/>
      </w:pPr>
    </w:p>
    <w:p w:rsidR="000D50D2" w:rsidRDefault="000D50D2" w:rsidP="000D50D2">
      <w:pPr>
        <w:jc w:val="center"/>
      </w:pPr>
    </w:p>
    <w:p w:rsidR="000D50D2" w:rsidRDefault="000D50D2" w:rsidP="000D50D2">
      <w:pPr>
        <w:jc w:val="center"/>
      </w:pPr>
    </w:p>
    <w:p w:rsidR="000D50D2" w:rsidRDefault="000D50D2" w:rsidP="009F264B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0D50D2" w:rsidRDefault="000D50D2" w:rsidP="009F264B">
      <w:pPr>
        <w:jc w:val="center"/>
        <w:rPr>
          <w:b/>
        </w:rPr>
      </w:pPr>
    </w:p>
    <w:p w:rsidR="000D50D2" w:rsidRDefault="000D50D2" w:rsidP="009F264B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0D50D2" w:rsidRDefault="000D50D2" w:rsidP="009F264B">
      <w:pPr>
        <w:jc w:val="center"/>
        <w:rPr>
          <w:b/>
        </w:rPr>
      </w:pPr>
    </w:p>
    <w:p w:rsidR="000D50D2" w:rsidRDefault="000D50D2" w:rsidP="009F264B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0D50D2" w:rsidRDefault="000D50D2" w:rsidP="009F264B">
      <w:pPr>
        <w:jc w:val="center"/>
        <w:rPr>
          <w:b/>
        </w:rPr>
      </w:pPr>
    </w:p>
    <w:p w:rsidR="000D50D2" w:rsidRDefault="000D50D2" w:rsidP="009F264B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0D50D2" w:rsidRDefault="000D50D2" w:rsidP="000D50D2">
      <w:pPr>
        <w:jc w:val="center"/>
      </w:pPr>
    </w:p>
    <w:p w:rsidR="000D50D2" w:rsidRDefault="00931787" w:rsidP="00931787">
      <w:pPr>
        <w:rPr>
          <w:sz w:val="28"/>
        </w:rPr>
      </w:pPr>
      <w:r>
        <w:rPr>
          <w:sz w:val="28"/>
          <w:u w:val="single"/>
        </w:rPr>
        <w:t xml:space="preserve"> </w:t>
      </w:r>
      <w:r w:rsidR="000D50D2" w:rsidRPr="00931787">
        <w:rPr>
          <w:sz w:val="28"/>
          <w:u w:val="single"/>
        </w:rPr>
        <w:t>от</w:t>
      </w:r>
      <w:r w:rsidRPr="00931787">
        <w:rPr>
          <w:sz w:val="28"/>
          <w:u w:val="single"/>
        </w:rPr>
        <w:t xml:space="preserve"> 08.07.2016г.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rPr>
          <w:sz w:val="28"/>
        </w:rPr>
        <w:tab/>
        <w:t xml:space="preserve">         п. ФИРОВО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>
        <w:rPr>
          <w:sz w:val="28"/>
        </w:rPr>
        <w:tab/>
        <w:t xml:space="preserve">                        </w:t>
      </w:r>
      <w:r w:rsidRPr="00931787">
        <w:rPr>
          <w:sz w:val="28"/>
          <w:u w:val="single"/>
        </w:rPr>
        <w:t>N 61</w:t>
      </w:r>
    </w:p>
    <w:p w:rsidR="000D50D2" w:rsidRDefault="000D50D2" w:rsidP="000D50D2">
      <w:pPr>
        <w:pStyle w:val="a3"/>
        <w:jc w:val="left"/>
      </w:pPr>
    </w:p>
    <w:p w:rsidR="009C0C39" w:rsidRDefault="000D50D2" w:rsidP="000D50D2">
      <w:pPr>
        <w:pStyle w:val="a3"/>
        <w:jc w:val="center"/>
        <w:rPr>
          <w:b/>
        </w:rPr>
      </w:pPr>
      <w:r w:rsidRPr="000D50D2">
        <w:rPr>
          <w:b/>
        </w:rPr>
        <w:t xml:space="preserve">О специальных местах для размещения печатных агитационных материалов </w:t>
      </w:r>
      <w:r>
        <w:rPr>
          <w:b/>
        </w:rPr>
        <w:t xml:space="preserve"> </w:t>
      </w:r>
      <w:r w:rsidR="00EF75FD">
        <w:rPr>
          <w:b/>
        </w:rPr>
        <w:t xml:space="preserve">в период подготовки к </w:t>
      </w:r>
      <w:r w:rsidR="009C0C39">
        <w:rPr>
          <w:b/>
        </w:rPr>
        <w:t xml:space="preserve">выборам депутатов Государственной Думы Федерального Собрания Российской Федерации седьмого созыва, </w:t>
      </w:r>
      <w:r w:rsidR="00C2328D">
        <w:rPr>
          <w:b/>
        </w:rPr>
        <w:t>Губернатора Тверской области и</w:t>
      </w:r>
      <w:r w:rsidR="009F264B">
        <w:rPr>
          <w:b/>
        </w:rPr>
        <w:t xml:space="preserve"> </w:t>
      </w:r>
      <w:r w:rsidR="009C0C39">
        <w:rPr>
          <w:b/>
        </w:rPr>
        <w:t>депутатов Законодательного Собрания Тверско</w:t>
      </w:r>
      <w:r w:rsidR="009F264B">
        <w:rPr>
          <w:b/>
        </w:rPr>
        <w:t>й области шестого созыва</w:t>
      </w:r>
    </w:p>
    <w:p w:rsidR="009F264B" w:rsidRPr="000D50D2" w:rsidRDefault="009F264B" w:rsidP="000D50D2">
      <w:pPr>
        <w:pStyle w:val="a3"/>
        <w:jc w:val="center"/>
        <w:rPr>
          <w:b/>
        </w:rPr>
      </w:pPr>
    </w:p>
    <w:p w:rsidR="000D50D2" w:rsidRPr="000D50D2" w:rsidRDefault="000D50D2" w:rsidP="00EF75FD">
      <w:pPr>
        <w:pStyle w:val="a3"/>
        <w:spacing w:line="360" w:lineRule="auto"/>
      </w:pPr>
      <w:r>
        <w:tab/>
        <w:t xml:space="preserve">В соответствии с п.7 ст.51 Избирательного кодекса Тверской области Администрация Фировского района </w:t>
      </w:r>
      <w:r w:rsidR="009F264B" w:rsidRPr="009F264B">
        <w:rPr>
          <w:b/>
        </w:rPr>
        <w:t>постановляет</w:t>
      </w:r>
      <w:r w:rsidRPr="000D50D2">
        <w:t xml:space="preserve">: </w:t>
      </w:r>
    </w:p>
    <w:p w:rsidR="000D50D2" w:rsidRPr="00707E57" w:rsidRDefault="000D50D2" w:rsidP="00EF75FD">
      <w:pPr>
        <w:jc w:val="both"/>
      </w:pPr>
      <w:r>
        <w:t xml:space="preserve"> </w:t>
      </w:r>
    </w:p>
    <w:p w:rsidR="000D50D2" w:rsidRDefault="000D50D2" w:rsidP="006C57CD">
      <w:pPr>
        <w:pStyle w:val="a3"/>
        <w:spacing w:line="360" w:lineRule="auto"/>
      </w:pPr>
      <w:r>
        <w:rPr>
          <w:b/>
        </w:rPr>
        <w:t xml:space="preserve">          </w:t>
      </w:r>
      <w:r>
        <w:t xml:space="preserve">1. Определить на территории </w:t>
      </w:r>
      <w:r w:rsidR="00EF75FD">
        <w:t xml:space="preserve">Фировского </w:t>
      </w:r>
      <w:r>
        <w:t>района по согласованию с собственниками объектов перечень специальных мест для размещения на специально оборудованных стендах печатных агитационных материалов (перечень прилагается)</w:t>
      </w:r>
      <w:r w:rsidR="00EF75FD">
        <w:t>.</w:t>
      </w:r>
    </w:p>
    <w:p w:rsidR="009C0C39" w:rsidRDefault="000D50D2" w:rsidP="009C0C39">
      <w:pPr>
        <w:pStyle w:val="a3"/>
        <w:spacing w:line="360" w:lineRule="auto"/>
      </w:pPr>
      <w:r>
        <w:t xml:space="preserve">          2. </w:t>
      </w:r>
      <w:r w:rsidR="00EF75FD">
        <w:t>Рекомендовать Г</w:t>
      </w:r>
      <w:r>
        <w:t xml:space="preserve">лавам администраций городских и сельских поселений в срок </w:t>
      </w:r>
      <w:r w:rsidR="009C0C39">
        <w:t>до 1</w:t>
      </w:r>
      <w:r w:rsidR="00EF75FD">
        <w:t xml:space="preserve"> августа 201</w:t>
      </w:r>
      <w:r w:rsidR="009C0C39">
        <w:t>6</w:t>
      </w:r>
      <w:r w:rsidR="00365367">
        <w:t xml:space="preserve"> года привести в надлежащее состояние </w:t>
      </w:r>
      <w:r w:rsidR="00EF75FD">
        <w:t xml:space="preserve">информационные стенды, рекламные щиты для размещения печатных агитационных материалов </w:t>
      </w:r>
      <w:proofErr w:type="gramStart"/>
      <w:r w:rsidR="00EF75FD">
        <w:t>по</w:t>
      </w:r>
      <w:proofErr w:type="gramEnd"/>
      <w:r w:rsidR="00EF75FD">
        <w:t xml:space="preserve"> выборам</w:t>
      </w:r>
      <w:r w:rsidR="009C0C39">
        <w:t xml:space="preserve"> депутатов </w:t>
      </w:r>
      <w:r w:rsidR="009C0C39" w:rsidRPr="009C0C39">
        <w:t xml:space="preserve">Государственной Думы Федерального Собрания Российской Федерации седьмого созыва, </w:t>
      </w:r>
      <w:r w:rsidR="00C2328D">
        <w:t xml:space="preserve"> Губернатора Т</w:t>
      </w:r>
      <w:r w:rsidR="009F264B">
        <w:t xml:space="preserve">верской области, </w:t>
      </w:r>
      <w:r w:rsidR="009C0C39" w:rsidRPr="009C0C39">
        <w:t>депутатов Законодательного Собрания Тверской области шестого созыва</w:t>
      </w:r>
      <w:r w:rsidR="009F264B">
        <w:t>.</w:t>
      </w:r>
    </w:p>
    <w:p w:rsidR="009F264B" w:rsidRDefault="009F264B" w:rsidP="009C0C39">
      <w:pPr>
        <w:pStyle w:val="a3"/>
        <w:spacing w:line="360" w:lineRule="auto"/>
      </w:pPr>
      <w:r>
        <w:t xml:space="preserve">       3. Направить настоящее постановление в администрации городских и сельских поселений Фировского района.</w:t>
      </w:r>
    </w:p>
    <w:p w:rsidR="009F264B" w:rsidRDefault="009F264B" w:rsidP="009C0C39">
      <w:pPr>
        <w:pStyle w:val="a3"/>
        <w:spacing w:line="360" w:lineRule="auto"/>
        <w:rPr>
          <w:b/>
        </w:rPr>
      </w:pPr>
      <w:r>
        <w:t xml:space="preserve">       4. </w:t>
      </w:r>
      <w:proofErr w:type="gramStart"/>
      <w:r>
        <w:t>Разместить</w:t>
      </w:r>
      <w:proofErr w:type="gramEnd"/>
      <w:r>
        <w:t xml:space="preserve"> настоящее постановление на </w:t>
      </w:r>
      <w:r w:rsidR="00931787">
        <w:t xml:space="preserve">официальном сайте </w:t>
      </w:r>
      <w:r>
        <w:t xml:space="preserve"> Фировского района в информационно-телекоммуникационной сети «Интернет».</w:t>
      </w:r>
    </w:p>
    <w:p w:rsidR="000D50D2" w:rsidRDefault="00EF75FD" w:rsidP="009C0C39">
      <w:pPr>
        <w:pStyle w:val="a3"/>
        <w:spacing w:line="360" w:lineRule="auto"/>
      </w:pPr>
      <w:r>
        <w:t xml:space="preserve"> </w:t>
      </w:r>
    </w:p>
    <w:p w:rsidR="000D50D2" w:rsidRDefault="006C57CD" w:rsidP="006C57CD">
      <w:pPr>
        <w:pStyle w:val="a3"/>
        <w:jc w:val="left"/>
      </w:pPr>
      <w:r>
        <w:t xml:space="preserve">           </w:t>
      </w:r>
      <w:r w:rsidR="000D50D2">
        <w:t>Глава Администрации</w:t>
      </w:r>
    </w:p>
    <w:p w:rsidR="00EF75FD" w:rsidRDefault="000D50D2" w:rsidP="006C57CD">
      <w:pPr>
        <w:pStyle w:val="a3"/>
        <w:ind w:left="709"/>
        <w:jc w:val="left"/>
      </w:pPr>
      <w:r>
        <w:t xml:space="preserve">Фировского района                                                           Ю.В. Воробьев   </w:t>
      </w:r>
    </w:p>
    <w:p w:rsidR="00B4243C" w:rsidRDefault="00B4243C" w:rsidP="009F264B">
      <w:pPr>
        <w:pStyle w:val="a3"/>
        <w:rPr>
          <w:sz w:val="22"/>
          <w:szCs w:val="22"/>
        </w:rPr>
      </w:pPr>
    </w:p>
    <w:p w:rsidR="00863AAD" w:rsidRDefault="00EF75FD" w:rsidP="00EF75FD">
      <w:pPr>
        <w:pStyle w:val="a3"/>
        <w:ind w:left="709"/>
        <w:jc w:val="right"/>
        <w:rPr>
          <w:sz w:val="24"/>
          <w:szCs w:val="24"/>
        </w:rPr>
      </w:pPr>
      <w:r w:rsidRPr="00863AAD">
        <w:rPr>
          <w:sz w:val="24"/>
          <w:szCs w:val="24"/>
        </w:rPr>
        <w:t>Утвержден</w:t>
      </w:r>
      <w:r w:rsidR="000C0312">
        <w:rPr>
          <w:sz w:val="24"/>
          <w:szCs w:val="24"/>
        </w:rPr>
        <w:t>о</w:t>
      </w:r>
      <w:bookmarkStart w:id="0" w:name="_GoBack"/>
      <w:bookmarkEnd w:id="0"/>
      <w:r w:rsidRPr="00863AAD">
        <w:rPr>
          <w:sz w:val="24"/>
          <w:szCs w:val="24"/>
        </w:rPr>
        <w:t xml:space="preserve"> постановлением Администрации </w:t>
      </w:r>
    </w:p>
    <w:p w:rsidR="00EF75FD" w:rsidRPr="00863AAD" w:rsidRDefault="00EF75FD" w:rsidP="00EF75FD">
      <w:pPr>
        <w:pStyle w:val="a3"/>
        <w:ind w:left="709"/>
        <w:jc w:val="right"/>
        <w:rPr>
          <w:sz w:val="24"/>
          <w:szCs w:val="24"/>
        </w:rPr>
      </w:pPr>
      <w:r w:rsidRPr="00863AAD">
        <w:rPr>
          <w:sz w:val="24"/>
          <w:szCs w:val="24"/>
        </w:rPr>
        <w:t>Фи</w:t>
      </w:r>
      <w:r w:rsidR="00AE2EA4">
        <w:rPr>
          <w:sz w:val="24"/>
          <w:szCs w:val="24"/>
        </w:rPr>
        <w:t xml:space="preserve">ровского района № 61 от 08.07. </w:t>
      </w:r>
      <w:r w:rsidR="00AC7D56">
        <w:rPr>
          <w:sz w:val="24"/>
          <w:szCs w:val="24"/>
        </w:rPr>
        <w:t>2016</w:t>
      </w:r>
      <w:r w:rsidRPr="00863AAD">
        <w:rPr>
          <w:sz w:val="24"/>
          <w:szCs w:val="24"/>
        </w:rPr>
        <w:t xml:space="preserve"> года</w:t>
      </w:r>
    </w:p>
    <w:p w:rsidR="00EF75FD" w:rsidRDefault="00EF75FD" w:rsidP="00EF75FD">
      <w:pPr>
        <w:pStyle w:val="a3"/>
        <w:ind w:left="709"/>
        <w:jc w:val="right"/>
        <w:rPr>
          <w:sz w:val="22"/>
          <w:szCs w:val="22"/>
        </w:rPr>
      </w:pPr>
    </w:p>
    <w:p w:rsidR="00B4243C" w:rsidRDefault="00B4243C" w:rsidP="00EF75FD">
      <w:pPr>
        <w:pStyle w:val="a3"/>
        <w:ind w:left="709"/>
        <w:jc w:val="right"/>
        <w:rPr>
          <w:sz w:val="22"/>
          <w:szCs w:val="22"/>
        </w:rPr>
      </w:pPr>
    </w:p>
    <w:p w:rsidR="00EF75FD" w:rsidRDefault="00EF75FD" w:rsidP="00EF75FD">
      <w:pPr>
        <w:pStyle w:val="a3"/>
        <w:ind w:left="709"/>
        <w:jc w:val="center"/>
        <w:rPr>
          <w:szCs w:val="28"/>
        </w:rPr>
      </w:pPr>
      <w:r>
        <w:rPr>
          <w:szCs w:val="28"/>
        </w:rPr>
        <w:t>ПЕРЕЧЕНЬ</w:t>
      </w:r>
    </w:p>
    <w:p w:rsidR="00AC7D56" w:rsidRPr="00AC7D56" w:rsidRDefault="00EF75FD" w:rsidP="00AC7D56">
      <w:pPr>
        <w:pStyle w:val="a3"/>
        <w:jc w:val="center"/>
      </w:pPr>
      <w:r>
        <w:rPr>
          <w:szCs w:val="28"/>
        </w:rPr>
        <w:t>специальных мест для размещения печатных агитационных материалов</w:t>
      </w:r>
      <w:r w:rsidR="00AC7D56">
        <w:rPr>
          <w:szCs w:val="28"/>
        </w:rPr>
        <w:t xml:space="preserve"> </w:t>
      </w:r>
      <w:r w:rsidR="00AC7D56" w:rsidRPr="00AC7D56">
        <w:t xml:space="preserve">в период подготовки к выборам депутатов Государственной Думы Федерального Собрания Российской Федерации седьмого созыва, </w:t>
      </w:r>
      <w:r w:rsidR="009F264B">
        <w:t xml:space="preserve">Губернатора Тверской области, </w:t>
      </w:r>
      <w:r w:rsidR="00AC7D56" w:rsidRPr="00AC7D56">
        <w:t xml:space="preserve">депутатов Законодательного Собрания </w:t>
      </w:r>
      <w:r w:rsidR="009F264B">
        <w:t>Тверской области шестого созыва</w:t>
      </w:r>
    </w:p>
    <w:p w:rsidR="00EF75FD" w:rsidRDefault="00EF75FD" w:rsidP="00AC7D56">
      <w:pPr>
        <w:pStyle w:val="a3"/>
        <w:ind w:left="709"/>
        <w:jc w:val="center"/>
        <w:rPr>
          <w:szCs w:val="28"/>
        </w:rPr>
      </w:pPr>
      <w:r>
        <w:rPr>
          <w:szCs w:val="28"/>
        </w:rPr>
        <w:t xml:space="preserve"> </w:t>
      </w:r>
    </w:p>
    <w:p w:rsidR="00EF75FD" w:rsidRPr="00EF75FD" w:rsidRDefault="00EF75FD" w:rsidP="00EF75FD">
      <w:pPr>
        <w:pStyle w:val="a3"/>
        <w:ind w:left="709"/>
        <w:jc w:val="center"/>
        <w:rPr>
          <w:szCs w:val="28"/>
        </w:rPr>
      </w:pPr>
    </w:p>
    <w:p w:rsidR="000D50D2" w:rsidRDefault="00D41FC1" w:rsidP="00D41FC1">
      <w:pPr>
        <w:pStyle w:val="a3"/>
        <w:jc w:val="center"/>
        <w:rPr>
          <w:b/>
        </w:rPr>
      </w:pPr>
      <w:proofErr w:type="spellStart"/>
      <w:r w:rsidRPr="00D41FC1">
        <w:rPr>
          <w:b/>
        </w:rPr>
        <w:t>Фировское</w:t>
      </w:r>
      <w:proofErr w:type="spellEnd"/>
      <w:r w:rsidRPr="00D41FC1">
        <w:rPr>
          <w:b/>
        </w:rPr>
        <w:t xml:space="preserve"> городское поселение</w:t>
      </w:r>
    </w:p>
    <w:p w:rsidR="00931787" w:rsidRDefault="00931787" w:rsidP="00D41FC1">
      <w:pPr>
        <w:pStyle w:val="a3"/>
        <w:jc w:val="center"/>
        <w:rPr>
          <w:b/>
        </w:rPr>
      </w:pPr>
      <w:proofErr w:type="gramStart"/>
      <w:r>
        <w:rPr>
          <w:b/>
        </w:rPr>
        <w:t xml:space="preserve">( </w:t>
      </w:r>
      <w:proofErr w:type="spellStart"/>
      <w:r>
        <w:rPr>
          <w:b/>
        </w:rPr>
        <w:t>пгт</w:t>
      </w:r>
      <w:proofErr w:type="spellEnd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Фирово)</w:t>
      </w:r>
      <w:proofErr w:type="gramEnd"/>
    </w:p>
    <w:p w:rsidR="00D41FC1" w:rsidRPr="00D41FC1" w:rsidRDefault="00D41FC1" w:rsidP="00B4243C">
      <w:pPr>
        <w:pStyle w:val="a3"/>
        <w:spacing w:line="240" w:lineRule="exact"/>
        <w:jc w:val="center"/>
        <w:rPr>
          <w:b/>
        </w:rPr>
      </w:pPr>
    </w:p>
    <w:p w:rsidR="00D41FC1" w:rsidRPr="00B4243C" w:rsidRDefault="00D41FC1" w:rsidP="00D41FC1">
      <w:pPr>
        <w:ind w:firstLine="567"/>
        <w:rPr>
          <w:b/>
          <w:sz w:val="28"/>
          <w:szCs w:val="28"/>
          <w:u w:val="single"/>
        </w:rPr>
      </w:pPr>
      <w:r w:rsidRPr="00B4243C">
        <w:rPr>
          <w:b/>
          <w:sz w:val="28"/>
          <w:szCs w:val="28"/>
          <w:u w:val="single"/>
        </w:rPr>
        <w:t>избирательный участок № 1178:</w:t>
      </w:r>
    </w:p>
    <w:p w:rsidR="00D41FC1" w:rsidRPr="005D2C47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5D2C47">
        <w:rPr>
          <w:sz w:val="28"/>
          <w:szCs w:val="28"/>
        </w:rPr>
        <w:t xml:space="preserve">екламный щит, ул. </w:t>
      </w:r>
      <w:proofErr w:type="gramStart"/>
      <w:r w:rsidRPr="005D2C47">
        <w:rPr>
          <w:sz w:val="28"/>
          <w:szCs w:val="28"/>
        </w:rPr>
        <w:t>Советская</w:t>
      </w:r>
      <w:proofErr w:type="gramEnd"/>
      <w:r w:rsidRPr="005D2C47">
        <w:rPr>
          <w:sz w:val="28"/>
          <w:szCs w:val="28"/>
        </w:rPr>
        <w:t>, рядом со зданием магазина «Универмаг»;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Новая</w:t>
      </w:r>
      <w:proofErr w:type="gramEnd"/>
      <w:r w:rsidRPr="005D2C47">
        <w:rPr>
          <w:sz w:val="28"/>
          <w:szCs w:val="28"/>
        </w:rPr>
        <w:t xml:space="preserve">,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Садовая</w:t>
      </w:r>
      <w:proofErr w:type="gramEnd"/>
      <w:r w:rsidRPr="005D2C47">
        <w:rPr>
          <w:sz w:val="28"/>
          <w:szCs w:val="28"/>
        </w:rPr>
        <w:t xml:space="preserve">, </w:t>
      </w:r>
      <w:r w:rsidR="009D1F0B">
        <w:rPr>
          <w:sz w:val="28"/>
          <w:szCs w:val="28"/>
        </w:rPr>
        <w:t xml:space="preserve">рядом со зданием магазина </w:t>
      </w:r>
      <w:proofErr w:type="spellStart"/>
      <w:r w:rsidR="009D1F0B">
        <w:rPr>
          <w:sz w:val="28"/>
          <w:szCs w:val="28"/>
        </w:rPr>
        <w:t>райпо</w:t>
      </w:r>
      <w:proofErr w:type="spellEnd"/>
    </w:p>
    <w:p w:rsidR="00D41FC1" w:rsidRDefault="00D41FC1" w:rsidP="00D41FC1">
      <w:pPr>
        <w:rPr>
          <w:sz w:val="28"/>
          <w:szCs w:val="28"/>
        </w:rPr>
      </w:pPr>
    </w:p>
    <w:p w:rsidR="00D41FC1" w:rsidRDefault="00D41FC1" w:rsidP="00D41FC1">
      <w:pPr>
        <w:jc w:val="center"/>
        <w:rPr>
          <w:b/>
          <w:sz w:val="28"/>
          <w:szCs w:val="28"/>
        </w:rPr>
      </w:pPr>
      <w:proofErr w:type="spellStart"/>
      <w:r w:rsidRPr="00D41FC1">
        <w:rPr>
          <w:b/>
          <w:sz w:val="28"/>
          <w:szCs w:val="28"/>
        </w:rPr>
        <w:t>Великооктябрьское</w:t>
      </w:r>
      <w:proofErr w:type="spellEnd"/>
      <w:r w:rsidRPr="00D41FC1">
        <w:rPr>
          <w:b/>
          <w:sz w:val="28"/>
          <w:szCs w:val="28"/>
        </w:rPr>
        <w:t xml:space="preserve"> городское поселение</w:t>
      </w:r>
    </w:p>
    <w:p w:rsidR="00931787" w:rsidRDefault="00931787" w:rsidP="00D41FC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 </w:t>
      </w:r>
      <w:proofErr w:type="spellStart"/>
      <w:r>
        <w:rPr>
          <w:b/>
          <w:sz w:val="28"/>
          <w:szCs w:val="28"/>
        </w:rPr>
        <w:t>пгт</w:t>
      </w:r>
      <w:proofErr w:type="spellEnd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Великооктябрьский)</w:t>
      </w:r>
      <w:proofErr w:type="gramEnd"/>
    </w:p>
    <w:p w:rsidR="00D41FC1" w:rsidRPr="00D41FC1" w:rsidRDefault="00D41FC1" w:rsidP="00B4243C">
      <w:pPr>
        <w:spacing w:line="240" w:lineRule="exact"/>
        <w:jc w:val="center"/>
        <w:rPr>
          <w:b/>
          <w:sz w:val="28"/>
          <w:szCs w:val="28"/>
        </w:rPr>
      </w:pP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1179:</w:t>
      </w:r>
    </w:p>
    <w:p w:rsidR="00C2328D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рекламный щит, ул. </w:t>
      </w:r>
      <w:proofErr w:type="gramStart"/>
      <w:r w:rsidRPr="005D2C47">
        <w:rPr>
          <w:sz w:val="28"/>
          <w:szCs w:val="28"/>
        </w:rPr>
        <w:t>Кооперативная</w:t>
      </w:r>
      <w:proofErr w:type="gramEnd"/>
      <w:r w:rsidRPr="005D2C47">
        <w:rPr>
          <w:sz w:val="28"/>
          <w:szCs w:val="28"/>
        </w:rPr>
        <w:t>, между домами № 8 и № 10</w:t>
      </w:r>
      <w:r w:rsidR="00C2328D">
        <w:rPr>
          <w:sz w:val="28"/>
          <w:szCs w:val="28"/>
        </w:rPr>
        <w:t>,;</w:t>
      </w:r>
    </w:p>
    <w:p w:rsidR="00D41FC1" w:rsidRDefault="00C2328D" w:rsidP="00D41FC1">
      <w:pPr>
        <w:rPr>
          <w:sz w:val="28"/>
          <w:szCs w:val="28"/>
        </w:rPr>
      </w:pPr>
      <w:r>
        <w:rPr>
          <w:sz w:val="28"/>
          <w:szCs w:val="28"/>
        </w:rPr>
        <w:t xml:space="preserve">рекламные щиты ул. </w:t>
      </w:r>
      <w:proofErr w:type="gramStart"/>
      <w:r>
        <w:rPr>
          <w:sz w:val="28"/>
          <w:szCs w:val="28"/>
        </w:rPr>
        <w:t>Кооперативная</w:t>
      </w:r>
      <w:proofErr w:type="gramEnd"/>
      <w:r>
        <w:rPr>
          <w:sz w:val="28"/>
          <w:szCs w:val="28"/>
        </w:rPr>
        <w:t>, дома №5, 7, 19, 20, 22, 24;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рекламный щит на торговой площади;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рекламный щит у здания магаз</w:t>
      </w:r>
      <w:r w:rsidR="00C2328D">
        <w:rPr>
          <w:sz w:val="28"/>
          <w:szCs w:val="28"/>
        </w:rPr>
        <w:t xml:space="preserve">ина МТП «Октябрь», </w:t>
      </w:r>
      <w:proofErr w:type="spellStart"/>
      <w:r w:rsidR="00C2328D">
        <w:rPr>
          <w:sz w:val="28"/>
          <w:szCs w:val="28"/>
        </w:rPr>
        <w:t>ул</w:t>
      </w:r>
      <w:proofErr w:type="gramStart"/>
      <w:r w:rsidR="00C2328D">
        <w:rPr>
          <w:sz w:val="28"/>
          <w:szCs w:val="28"/>
        </w:rPr>
        <w:t>.Ш</w:t>
      </w:r>
      <w:proofErr w:type="gramEnd"/>
      <w:r w:rsidR="00C2328D">
        <w:rPr>
          <w:sz w:val="28"/>
          <w:szCs w:val="28"/>
        </w:rPr>
        <w:t>оссейная</w:t>
      </w:r>
      <w:proofErr w:type="spellEnd"/>
      <w:r w:rsidR="00C2328D">
        <w:rPr>
          <w:sz w:val="28"/>
          <w:szCs w:val="28"/>
        </w:rPr>
        <w:t>;</w:t>
      </w:r>
    </w:p>
    <w:p w:rsidR="00C2328D" w:rsidRDefault="009D1F0B" w:rsidP="00D41FC1">
      <w:pPr>
        <w:rPr>
          <w:sz w:val="28"/>
          <w:szCs w:val="28"/>
        </w:rPr>
      </w:pPr>
      <w:r>
        <w:rPr>
          <w:sz w:val="28"/>
          <w:szCs w:val="28"/>
        </w:rPr>
        <w:t>рекламный</w:t>
      </w:r>
      <w:r w:rsidR="00C2328D">
        <w:rPr>
          <w:sz w:val="28"/>
          <w:szCs w:val="28"/>
        </w:rPr>
        <w:t xml:space="preserve"> щит ул. </w:t>
      </w:r>
      <w:proofErr w:type="spellStart"/>
      <w:r w:rsidR="00C2328D">
        <w:rPr>
          <w:sz w:val="28"/>
          <w:szCs w:val="28"/>
        </w:rPr>
        <w:t>Цнинская</w:t>
      </w:r>
      <w:proofErr w:type="spellEnd"/>
      <w:r w:rsidR="00C2328D">
        <w:rPr>
          <w:sz w:val="28"/>
          <w:szCs w:val="28"/>
        </w:rPr>
        <w:t>, д.6</w:t>
      </w:r>
    </w:p>
    <w:p w:rsidR="00C2328D" w:rsidRDefault="00C2328D" w:rsidP="00D41FC1">
      <w:pPr>
        <w:rPr>
          <w:sz w:val="28"/>
          <w:szCs w:val="28"/>
        </w:rPr>
      </w:pPr>
      <w:r>
        <w:rPr>
          <w:sz w:val="28"/>
          <w:szCs w:val="28"/>
        </w:rPr>
        <w:t xml:space="preserve">рекламный щит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д.12</w:t>
      </w:r>
    </w:p>
    <w:p w:rsidR="00C2328D" w:rsidRDefault="00C2328D" w:rsidP="00D41FC1">
      <w:pPr>
        <w:rPr>
          <w:sz w:val="28"/>
          <w:szCs w:val="28"/>
        </w:rPr>
      </w:pPr>
      <w:r>
        <w:rPr>
          <w:sz w:val="28"/>
          <w:szCs w:val="28"/>
        </w:rPr>
        <w:t xml:space="preserve">рекламный щит ул. </w:t>
      </w:r>
      <w:proofErr w:type="spellStart"/>
      <w:r>
        <w:rPr>
          <w:sz w:val="28"/>
          <w:szCs w:val="28"/>
        </w:rPr>
        <w:t>Новопоселковая</w:t>
      </w:r>
      <w:proofErr w:type="spellEnd"/>
      <w:r>
        <w:rPr>
          <w:sz w:val="28"/>
          <w:szCs w:val="28"/>
        </w:rPr>
        <w:t>, д.2</w:t>
      </w:r>
    </w:p>
    <w:p w:rsidR="00C2328D" w:rsidRDefault="00C2328D" w:rsidP="00D41FC1">
      <w:pPr>
        <w:rPr>
          <w:sz w:val="28"/>
          <w:szCs w:val="28"/>
        </w:rPr>
      </w:pPr>
    </w:p>
    <w:p w:rsidR="00D41FC1" w:rsidRDefault="00D41FC1" w:rsidP="00D41FC1">
      <w:pPr>
        <w:rPr>
          <w:sz w:val="28"/>
          <w:szCs w:val="28"/>
        </w:rPr>
      </w:pPr>
    </w:p>
    <w:p w:rsidR="00D41FC1" w:rsidRDefault="00D41FC1" w:rsidP="00D41FC1">
      <w:pPr>
        <w:jc w:val="center"/>
        <w:rPr>
          <w:b/>
          <w:sz w:val="28"/>
          <w:szCs w:val="28"/>
        </w:rPr>
      </w:pPr>
      <w:proofErr w:type="spellStart"/>
      <w:r w:rsidRPr="00D41FC1">
        <w:rPr>
          <w:b/>
          <w:sz w:val="28"/>
          <w:szCs w:val="28"/>
        </w:rPr>
        <w:t>Великооктябрьское</w:t>
      </w:r>
      <w:proofErr w:type="spellEnd"/>
      <w:r w:rsidRPr="00D41FC1">
        <w:rPr>
          <w:b/>
          <w:sz w:val="28"/>
          <w:szCs w:val="28"/>
        </w:rPr>
        <w:t xml:space="preserve"> сельское поселение</w:t>
      </w:r>
    </w:p>
    <w:p w:rsidR="00D41FC1" w:rsidRPr="00D41FC1" w:rsidRDefault="00D41FC1" w:rsidP="00B4243C">
      <w:pPr>
        <w:spacing w:line="240" w:lineRule="exact"/>
        <w:jc w:val="center"/>
        <w:rPr>
          <w:b/>
          <w:sz w:val="28"/>
          <w:szCs w:val="28"/>
        </w:rPr>
      </w:pP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1180: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Сосновка – </w:t>
      </w:r>
      <w:r>
        <w:rPr>
          <w:sz w:val="28"/>
          <w:szCs w:val="28"/>
        </w:rPr>
        <w:t xml:space="preserve">стенд объявлений в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 медпункта</w:t>
      </w:r>
      <w:r w:rsidRPr="005D2C47">
        <w:rPr>
          <w:sz w:val="28"/>
          <w:szCs w:val="28"/>
        </w:rPr>
        <w:t>;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>с. Покровское – информационный стенд рядом со зданием магазина частного</w:t>
      </w:r>
      <w:r w:rsidR="00931787">
        <w:rPr>
          <w:sz w:val="28"/>
          <w:szCs w:val="28"/>
        </w:rPr>
        <w:t xml:space="preserve"> предпринимателя </w:t>
      </w:r>
      <w:proofErr w:type="spellStart"/>
      <w:r w:rsidR="00931787">
        <w:rPr>
          <w:sz w:val="28"/>
          <w:szCs w:val="28"/>
        </w:rPr>
        <w:t>Дойкиной</w:t>
      </w:r>
      <w:proofErr w:type="spellEnd"/>
      <w:r w:rsidR="00931787">
        <w:rPr>
          <w:sz w:val="28"/>
          <w:szCs w:val="28"/>
        </w:rPr>
        <w:t xml:space="preserve"> И.Л.</w:t>
      </w:r>
    </w:p>
    <w:p w:rsidR="00D41FC1" w:rsidRDefault="00D41FC1" w:rsidP="00D41FC1">
      <w:pPr>
        <w:ind w:firstLine="567"/>
        <w:rPr>
          <w:sz w:val="28"/>
          <w:szCs w:val="28"/>
          <w:u w:val="single"/>
        </w:rPr>
      </w:pP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1181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Жуково – рекламный щит, ул. </w:t>
      </w:r>
      <w:proofErr w:type="gramStart"/>
      <w:r w:rsidRPr="005D2C47">
        <w:rPr>
          <w:sz w:val="28"/>
          <w:szCs w:val="28"/>
        </w:rPr>
        <w:t>Садовая</w:t>
      </w:r>
      <w:proofErr w:type="gramEnd"/>
      <w:r w:rsidRPr="005D2C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 xml:space="preserve">;           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7CD">
        <w:rPr>
          <w:sz w:val="28"/>
          <w:szCs w:val="28"/>
        </w:rPr>
        <w:t xml:space="preserve">         - рекламный щит</w:t>
      </w:r>
      <w:proofErr w:type="gramStart"/>
      <w:r w:rsidR="006C57CD">
        <w:rPr>
          <w:sz w:val="28"/>
          <w:szCs w:val="28"/>
        </w:rPr>
        <w:t xml:space="preserve"> ,</w:t>
      </w:r>
      <w:proofErr w:type="gramEnd"/>
      <w:r w:rsidR="006C57CD">
        <w:rPr>
          <w:sz w:val="28"/>
          <w:szCs w:val="28"/>
        </w:rPr>
        <w:t xml:space="preserve"> ул. Колхозная</w:t>
      </w:r>
      <w:r>
        <w:rPr>
          <w:sz w:val="28"/>
          <w:szCs w:val="28"/>
        </w:rPr>
        <w:t>, рядом со зданием школы;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тарое – доска объявлений на здании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Pr="005D2C47" w:rsidRDefault="00D41FC1" w:rsidP="00D41F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оноково</w:t>
      </w:r>
      <w:proofErr w:type="spellEnd"/>
      <w:r>
        <w:rPr>
          <w:sz w:val="28"/>
          <w:szCs w:val="28"/>
        </w:rPr>
        <w:t xml:space="preserve"> – доска объявлений на здании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Default="00D41FC1" w:rsidP="00D41FC1">
      <w:pPr>
        <w:ind w:firstLine="567"/>
        <w:rPr>
          <w:sz w:val="28"/>
          <w:szCs w:val="28"/>
          <w:u w:val="single"/>
        </w:rPr>
      </w:pPr>
    </w:p>
    <w:p w:rsidR="00D41FC1" w:rsidRDefault="00D41FC1" w:rsidP="00D41FC1">
      <w:pPr>
        <w:ind w:firstLine="567"/>
        <w:rPr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1182</w:t>
      </w:r>
      <w:r>
        <w:rPr>
          <w:sz w:val="28"/>
          <w:szCs w:val="28"/>
          <w:u w:val="single"/>
        </w:rPr>
        <w:t>: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Дубровка –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Дерева –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ухтина</w:t>
      </w:r>
      <w:proofErr w:type="spellEnd"/>
      <w:r>
        <w:rPr>
          <w:sz w:val="28"/>
          <w:szCs w:val="28"/>
        </w:rPr>
        <w:t xml:space="preserve"> Гора – здание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Pr="005D2C47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огорелое – здание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  <w:r w:rsidRPr="005D2C47">
        <w:rPr>
          <w:sz w:val="28"/>
          <w:szCs w:val="28"/>
        </w:rPr>
        <w:t xml:space="preserve"> </w:t>
      </w:r>
    </w:p>
    <w:p w:rsidR="00D41FC1" w:rsidRDefault="00D41FC1" w:rsidP="00D41FC1">
      <w:pPr>
        <w:ind w:firstLine="567"/>
        <w:rPr>
          <w:sz w:val="28"/>
          <w:szCs w:val="28"/>
          <w:u w:val="single"/>
        </w:rPr>
      </w:pP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1183: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Трестино - информационный стенд </w:t>
      </w:r>
      <w:r>
        <w:rPr>
          <w:sz w:val="28"/>
          <w:szCs w:val="28"/>
        </w:rPr>
        <w:t xml:space="preserve">рядом со зданием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тан – здание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  <w:r w:rsidRPr="005D2C47">
        <w:rPr>
          <w:sz w:val="28"/>
          <w:szCs w:val="28"/>
        </w:rPr>
        <w:t xml:space="preserve">  </w:t>
      </w:r>
    </w:p>
    <w:p w:rsidR="00D41FC1" w:rsidRDefault="00D41FC1" w:rsidP="00D41FC1">
      <w:pPr>
        <w:rPr>
          <w:sz w:val="28"/>
          <w:szCs w:val="28"/>
        </w:rPr>
      </w:pPr>
    </w:p>
    <w:p w:rsidR="00D41FC1" w:rsidRDefault="00D41FC1" w:rsidP="00D41FC1">
      <w:pPr>
        <w:jc w:val="center"/>
        <w:rPr>
          <w:b/>
          <w:sz w:val="28"/>
          <w:szCs w:val="28"/>
        </w:rPr>
      </w:pPr>
      <w:r w:rsidRPr="00D41FC1">
        <w:rPr>
          <w:b/>
          <w:sz w:val="28"/>
          <w:szCs w:val="28"/>
        </w:rPr>
        <w:t>Рождественское сельское поселение</w:t>
      </w:r>
    </w:p>
    <w:p w:rsidR="00D41FC1" w:rsidRPr="00D41FC1" w:rsidRDefault="00D41FC1" w:rsidP="00B4243C">
      <w:pPr>
        <w:spacing w:line="240" w:lineRule="exact"/>
        <w:jc w:val="center"/>
        <w:rPr>
          <w:b/>
          <w:sz w:val="28"/>
          <w:szCs w:val="28"/>
        </w:rPr>
      </w:pP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1184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>с. Рождество – информационный стенд</w:t>
      </w:r>
      <w:r>
        <w:rPr>
          <w:sz w:val="28"/>
          <w:szCs w:val="28"/>
        </w:rPr>
        <w:t xml:space="preserve"> у здания почты</w:t>
      </w:r>
      <w:r w:rsidRPr="005D2C47">
        <w:rPr>
          <w:sz w:val="28"/>
          <w:szCs w:val="28"/>
        </w:rPr>
        <w:t xml:space="preserve">, ул. </w:t>
      </w:r>
      <w:proofErr w:type="gramStart"/>
      <w:r w:rsidRPr="005D2C47">
        <w:rPr>
          <w:sz w:val="28"/>
          <w:szCs w:val="28"/>
        </w:rPr>
        <w:t>Советская</w:t>
      </w:r>
      <w:proofErr w:type="gramEnd"/>
      <w:r w:rsidRPr="005D2C47"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Граничный – информационный стенд </w:t>
      </w:r>
      <w:r>
        <w:rPr>
          <w:sz w:val="28"/>
          <w:szCs w:val="28"/>
        </w:rPr>
        <w:t>у</w:t>
      </w:r>
      <w:r w:rsidRPr="005D2C47">
        <w:rPr>
          <w:sz w:val="28"/>
          <w:szCs w:val="28"/>
        </w:rPr>
        <w:t xml:space="preserve"> здания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Баталино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 w:rsidR="00C2328D">
        <w:rPr>
          <w:sz w:val="28"/>
          <w:szCs w:val="28"/>
        </w:rPr>
        <w:t>и железнодорожного вокзала</w:t>
      </w:r>
    </w:p>
    <w:p w:rsidR="00D41FC1" w:rsidRPr="00EC7068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Городок - </w:t>
      </w:r>
      <w:r w:rsidR="00C2328D">
        <w:rPr>
          <w:sz w:val="28"/>
          <w:szCs w:val="28"/>
        </w:rPr>
        <w:t>доска объявлений у</w:t>
      </w:r>
      <w:r>
        <w:rPr>
          <w:sz w:val="28"/>
          <w:szCs w:val="28"/>
        </w:rPr>
        <w:t xml:space="preserve"> </w:t>
      </w:r>
      <w:r w:rsidRPr="005D2C47">
        <w:rPr>
          <w:sz w:val="28"/>
          <w:szCs w:val="28"/>
        </w:rPr>
        <w:t>здани</w:t>
      </w:r>
      <w:r w:rsidR="00C2328D">
        <w:rPr>
          <w:sz w:val="28"/>
          <w:szCs w:val="28"/>
        </w:rPr>
        <w:t>я</w:t>
      </w:r>
      <w:r>
        <w:rPr>
          <w:sz w:val="28"/>
          <w:szCs w:val="28"/>
        </w:rPr>
        <w:t xml:space="preserve">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1185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п. Труд – информационный стенд у Дома культуры.</w:t>
      </w: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1186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п. </w:t>
      </w:r>
      <w:proofErr w:type="gramStart"/>
      <w:r w:rsidRPr="005D2C47">
        <w:rPr>
          <w:sz w:val="28"/>
          <w:szCs w:val="28"/>
        </w:rPr>
        <w:t>Лесной</w:t>
      </w:r>
      <w:proofErr w:type="gramEnd"/>
      <w:r w:rsidRPr="005D2C47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</w:t>
      </w:r>
      <w:r w:rsidR="00FE7B7A">
        <w:rPr>
          <w:sz w:val="28"/>
          <w:szCs w:val="28"/>
        </w:rPr>
        <w:t xml:space="preserve"> магазина ИП «Нилова Л.С.»</w:t>
      </w:r>
      <w:r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коково</w:t>
      </w:r>
      <w:proofErr w:type="spellEnd"/>
      <w:r>
        <w:rPr>
          <w:sz w:val="28"/>
          <w:szCs w:val="28"/>
        </w:rPr>
        <w:t xml:space="preserve"> – здание магазина </w:t>
      </w:r>
      <w:proofErr w:type="spellStart"/>
      <w:r>
        <w:rPr>
          <w:sz w:val="28"/>
          <w:szCs w:val="28"/>
        </w:rPr>
        <w:t>райпо</w:t>
      </w:r>
      <w:proofErr w:type="spellEnd"/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1187</w:t>
      </w:r>
    </w:p>
    <w:p w:rsidR="00D41FC1" w:rsidRPr="00EC7068" w:rsidRDefault="00D41FC1" w:rsidP="00D41FC1">
      <w:pPr>
        <w:jc w:val="both"/>
        <w:rPr>
          <w:sz w:val="28"/>
          <w:szCs w:val="28"/>
        </w:rPr>
      </w:pPr>
      <w:r w:rsidRPr="005D2C47">
        <w:rPr>
          <w:sz w:val="28"/>
          <w:szCs w:val="28"/>
        </w:rPr>
        <w:t xml:space="preserve">п. </w:t>
      </w:r>
      <w:proofErr w:type="gramStart"/>
      <w:r>
        <w:rPr>
          <w:sz w:val="28"/>
          <w:szCs w:val="28"/>
        </w:rPr>
        <w:t>Комсомольский</w:t>
      </w:r>
      <w:proofErr w:type="gramEnd"/>
      <w:r w:rsidRPr="005D2C47">
        <w:rPr>
          <w:sz w:val="28"/>
          <w:szCs w:val="28"/>
        </w:rPr>
        <w:t xml:space="preserve"> - </w:t>
      </w:r>
      <w:r>
        <w:rPr>
          <w:sz w:val="28"/>
          <w:szCs w:val="28"/>
        </w:rPr>
        <w:t>доска объявлений у магазина частного предпринимателя Грязновой А.Н.</w:t>
      </w: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1188: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Яблонька – </w:t>
      </w:r>
      <w:r>
        <w:rPr>
          <w:sz w:val="28"/>
          <w:szCs w:val="28"/>
        </w:rPr>
        <w:t xml:space="preserve">доска объявлений на </w:t>
      </w:r>
      <w:r w:rsidRPr="005D2C47">
        <w:rPr>
          <w:sz w:val="28"/>
          <w:szCs w:val="28"/>
        </w:rPr>
        <w:t>здани</w:t>
      </w:r>
      <w:r>
        <w:rPr>
          <w:sz w:val="28"/>
          <w:szCs w:val="28"/>
        </w:rPr>
        <w:t>и</w:t>
      </w:r>
      <w:r w:rsidRPr="005D2C47">
        <w:rPr>
          <w:sz w:val="28"/>
          <w:szCs w:val="28"/>
        </w:rPr>
        <w:t xml:space="preserve">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Мартюшино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>рекламный щит у дома №20;</w:t>
      </w:r>
    </w:p>
    <w:p w:rsidR="00D41FC1" w:rsidRDefault="00D41FC1" w:rsidP="00D41F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хново</w:t>
      </w:r>
      <w:proofErr w:type="spellEnd"/>
      <w:r>
        <w:rPr>
          <w:sz w:val="28"/>
          <w:szCs w:val="28"/>
        </w:rPr>
        <w:t xml:space="preserve"> – доска объявлений на здании </w:t>
      </w:r>
      <w:r w:rsidR="00FE7B7A">
        <w:rPr>
          <w:sz w:val="28"/>
          <w:szCs w:val="28"/>
        </w:rPr>
        <w:t xml:space="preserve">бывшего </w:t>
      </w:r>
      <w:r>
        <w:rPr>
          <w:sz w:val="28"/>
          <w:szCs w:val="28"/>
        </w:rPr>
        <w:t xml:space="preserve">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</w:p>
    <w:p w:rsidR="00D41FC1" w:rsidRDefault="00D41FC1" w:rsidP="00D41FC1">
      <w:pPr>
        <w:rPr>
          <w:b/>
          <w:sz w:val="28"/>
          <w:szCs w:val="28"/>
          <w:u w:val="single"/>
        </w:rPr>
      </w:pPr>
    </w:p>
    <w:p w:rsidR="00D41FC1" w:rsidRDefault="00D41FC1" w:rsidP="00D41FC1">
      <w:pPr>
        <w:jc w:val="center"/>
        <w:rPr>
          <w:b/>
          <w:sz w:val="28"/>
          <w:szCs w:val="28"/>
        </w:rPr>
      </w:pPr>
      <w:proofErr w:type="spellStart"/>
      <w:r w:rsidRPr="00D41FC1">
        <w:rPr>
          <w:b/>
          <w:sz w:val="28"/>
          <w:szCs w:val="28"/>
        </w:rPr>
        <w:t>Фировское</w:t>
      </w:r>
      <w:proofErr w:type="spellEnd"/>
      <w:r w:rsidRPr="00D41FC1">
        <w:rPr>
          <w:b/>
          <w:sz w:val="28"/>
          <w:szCs w:val="28"/>
        </w:rPr>
        <w:t xml:space="preserve"> сельское поселение</w:t>
      </w:r>
    </w:p>
    <w:p w:rsidR="00D41FC1" w:rsidRPr="00D41FC1" w:rsidRDefault="00D41FC1" w:rsidP="00B4243C">
      <w:pPr>
        <w:spacing w:line="240" w:lineRule="exact"/>
        <w:jc w:val="center"/>
        <w:rPr>
          <w:b/>
          <w:sz w:val="28"/>
          <w:szCs w:val="28"/>
        </w:rPr>
      </w:pPr>
    </w:p>
    <w:p w:rsidR="00D41FC1" w:rsidRPr="00225936" w:rsidRDefault="00D41FC1" w:rsidP="00D41FC1">
      <w:pPr>
        <w:ind w:firstLine="567"/>
        <w:rPr>
          <w:b/>
          <w:sz w:val="28"/>
          <w:szCs w:val="28"/>
          <w:u w:val="single"/>
        </w:rPr>
      </w:pPr>
      <w:r w:rsidRPr="00225936">
        <w:rPr>
          <w:b/>
          <w:sz w:val="28"/>
          <w:szCs w:val="28"/>
          <w:u w:val="single"/>
        </w:rPr>
        <w:t>избирательный участок № 1189</w:t>
      </w:r>
    </w:p>
    <w:p w:rsidR="00D41FC1" w:rsidRPr="005D2C47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Кузнечково – информационный стенд рядом со зданием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Горшково</w:t>
      </w:r>
      <w:proofErr w:type="spellEnd"/>
      <w:r w:rsidRPr="005D2C47">
        <w:rPr>
          <w:sz w:val="28"/>
          <w:szCs w:val="28"/>
        </w:rPr>
        <w:t xml:space="preserve"> - информационный стенд на</w:t>
      </w:r>
      <w:r>
        <w:rPr>
          <w:sz w:val="28"/>
          <w:szCs w:val="28"/>
        </w:rPr>
        <w:t>против</w:t>
      </w:r>
      <w:r w:rsidRPr="005D2C47">
        <w:rPr>
          <w:sz w:val="28"/>
          <w:szCs w:val="28"/>
        </w:rPr>
        <w:t xml:space="preserve"> бывшего магазина </w:t>
      </w:r>
      <w:proofErr w:type="spellStart"/>
      <w:r w:rsidRPr="005D2C47">
        <w:rPr>
          <w:sz w:val="28"/>
          <w:szCs w:val="28"/>
        </w:rPr>
        <w:t>райпо</w:t>
      </w:r>
      <w:proofErr w:type="spellEnd"/>
      <w:r w:rsidRPr="005D2C47"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ачки</w:t>
      </w:r>
      <w:proofErr w:type="spellEnd"/>
      <w:r>
        <w:rPr>
          <w:sz w:val="28"/>
          <w:szCs w:val="28"/>
        </w:rPr>
        <w:t xml:space="preserve"> – информационный стенд </w:t>
      </w:r>
      <w:r w:rsidR="00C2328D">
        <w:rPr>
          <w:sz w:val="28"/>
          <w:szCs w:val="28"/>
        </w:rPr>
        <w:t>напротив дома №24;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ерелесок – информационный стенд напротив здания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Кострубле</w:t>
      </w:r>
      <w:proofErr w:type="spellEnd"/>
      <w:r>
        <w:rPr>
          <w:sz w:val="28"/>
          <w:szCs w:val="28"/>
        </w:rPr>
        <w:t xml:space="preserve"> – информационный стенд на месте бывшего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.</w:t>
      </w:r>
    </w:p>
    <w:p w:rsidR="00D41FC1" w:rsidRDefault="00D41FC1" w:rsidP="00D41FC1">
      <w:pPr>
        <w:rPr>
          <w:sz w:val="28"/>
          <w:szCs w:val="28"/>
        </w:rPr>
      </w:pPr>
    </w:p>
    <w:p w:rsidR="00D41FC1" w:rsidRPr="00EC7068" w:rsidRDefault="00D41FC1" w:rsidP="00D41F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</w:t>
      </w:r>
      <w:r w:rsidRPr="00EC7068">
        <w:rPr>
          <w:b/>
          <w:sz w:val="28"/>
          <w:szCs w:val="28"/>
          <w:u w:val="single"/>
        </w:rPr>
        <w:t>избирательный участок № 1190</w:t>
      </w:r>
    </w:p>
    <w:p w:rsidR="00D41FC1" w:rsidRDefault="00D41FC1" w:rsidP="00D41FC1">
      <w:pPr>
        <w:rPr>
          <w:sz w:val="28"/>
          <w:szCs w:val="28"/>
        </w:rPr>
      </w:pPr>
      <w:r w:rsidRPr="005D2C47">
        <w:rPr>
          <w:sz w:val="28"/>
          <w:szCs w:val="28"/>
        </w:rPr>
        <w:t xml:space="preserve">д. </w:t>
      </w:r>
      <w:proofErr w:type="spellStart"/>
      <w:r w:rsidRPr="005D2C47">
        <w:rPr>
          <w:sz w:val="28"/>
          <w:szCs w:val="28"/>
        </w:rPr>
        <w:t>Ходуново</w:t>
      </w:r>
      <w:proofErr w:type="spellEnd"/>
      <w:r w:rsidRPr="005D2C4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информационный стенд у здания магазина </w:t>
      </w:r>
      <w:proofErr w:type="spellStart"/>
      <w:r>
        <w:rPr>
          <w:sz w:val="28"/>
          <w:szCs w:val="28"/>
        </w:rPr>
        <w:t>райпо</w:t>
      </w:r>
      <w:proofErr w:type="spellEnd"/>
      <w:r>
        <w:rPr>
          <w:sz w:val="28"/>
          <w:szCs w:val="28"/>
        </w:rPr>
        <w:t>;</w:t>
      </w:r>
    </w:p>
    <w:p w:rsidR="00D41FC1" w:rsidRDefault="00D41FC1" w:rsidP="00D41F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абны</w:t>
      </w:r>
      <w:proofErr w:type="spellEnd"/>
      <w:r>
        <w:rPr>
          <w:sz w:val="28"/>
          <w:szCs w:val="28"/>
        </w:rPr>
        <w:t xml:space="preserve"> – павильон для ожидания автобуса;</w:t>
      </w:r>
    </w:p>
    <w:p w:rsidR="00D41FC1" w:rsidRDefault="00D41FC1" w:rsidP="00D41FC1">
      <w:pPr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риплы – павильон для ожидания автобуса</w:t>
      </w:r>
    </w:p>
    <w:p w:rsidR="009F264B" w:rsidRPr="00D41FC1" w:rsidRDefault="009F264B" w:rsidP="00D41FC1">
      <w:pPr>
        <w:rPr>
          <w:b/>
          <w:sz w:val="28"/>
          <w:szCs w:val="28"/>
          <w:u w:val="single"/>
        </w:rPr>
      </w:pPr>
    </w:p>
    <w:p w:rsidR="000D50D2" w:rsidRPr="00FA6710" w:rsidRDefault="000D50D2" w:rsidP="000D50D2"/>
    <w:p w:rsidR="000D50D2" w:rsidRDefault="000D50D2" w:rsidP="000D50D2"/>
    <w:p w:rsidR="00937488" w:rsidRDefault="00937488"/>
    <w:sectPr w:rsidR="00937488" w:rsidSect="00EF75FD">
      <w:pgSz w:w="11907" w:h="16840"/>
      <w:pgMar w:top="851" w:right="680" w:bottom="62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56E"/>
    <w:rsid w:val="000C0312"/>
    <w:rsid w:val="000D50D2"/>
    <w:rsid w:val="00365367"/>
    <w:rsid w:val="004B16A2"/>
    <w:rsid w:val="006B4C56"/>
    <w:rsid w:val="006C57CD"/>
    <w:rsid w:val="007C2C13"/>
    <w:rsid w:val="00863AAD"/>
    <w:rsid w:val="00931787"/>
    <w:rsid w:val="00937488"/>
    <w:rsid w:val="009C0C39"/>
    <w:rsid w:val="009D1F0B"/>
    <w:rsid w:val="009F264B"/>
    <w:rsid w:val="00AC7D56"/>
    <w:rsid w:val="00AE2EA4"/>
    <w:rsid w:val="00B11413"/>
    <w:rsid w:val="00B4243C"/>
    <w:rsid w:val="00C2328D"/>
    <w:rsid w:val="00D41FC1"/>
    <w:rsid w:val="00EB787C"/>
    <w:rsid w:val="00EF75FD"/>
    <w:rsid w:val="00F2456E"/>
    <w:rsid w:val="00F41184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D2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0D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1264-6CE9-45CF-8536-69744E12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2016-07-07T14:07:00Z</cp:lastPrinted>
  <dcterms:created xsi:type="dcterms:W3CDTF">2016-07-11T09:03:00Z</dcterms:created>
  <dcterms:modified xsi:type="dcterms:W3CDTF">2016-07-11T09:03:00Z</dcterms:modified>
</cp:coreProperties>
</file>