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9D2" w:rsidRPr="001B7F1F" w:rsidRDefault="004209D2" w:rsidP="004209D2">
      <w:pPr>
        <w:pStyle w:val="aa"/>
        <w:ind w:firstLine="540"/>
        <w:jc w:val="right"/>
        <w:rPr>
          <w:b/>
          <w:sz w:val="28"/>
          <w:szCs w:val="28"/>
        </w:rPr>
      </w:pPr>
      <w:bookmarkStart w:id="0" w:name="_GoBack"/>
      <w:bookmarkEnd w:id="0"/>
      <w:r w:rsidRPr="001B7F1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83F0CD" wp14:editId="1DB9D5A5">
            <wp:simplePos x="0" y="0"/>
            <wp:positionH relativeFrom="margin">
              <wp:posOffset>-270510</wp:posOffset>
            </wp:positionH>
            <wp:positionV relativeFrom="paragraph">
              <wp:posOffset>-272415</wp:posOffset>
            </wp:positionV>
            <wp:extent cx="990600" cy="965378"/>
            <wp:effectExtent l="0" t="0" r="0" b="6350"/>
            <wp:wrapNone/>
            <wp:docPr id="1" name="Рисунок 1" descr="Описание: 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889" cy="967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7F1F">
        <w:rPr>
          <w:b/>
          <w:sz w:val="28"/>
          <w:szCs w:val="28"/>
        </w:rPr>
        <w:t xml:space="preserve">Пресс-релиз УФНС России </w:t>
      </w:r>
    </w:p>
    <w:p w:rsidR="004209D2" w:rsidRPr="001B7F1F" w:rsidRDefault="004209D2" w:rsidP="004209D2">
      <w:pPr>
        <w:pStyle w:val="aa"/>
        <w:ind w:firstLine="540"/>
        <w:jc w:val="right"/>
        <w:rPr>
          <w:b/>
          <w:sz w:val="28"/>
          <w:szCs w:val="28"/>
        </w:rPr>
      </w:pPr>
      <w:r w:rsidRPr="001B7F1F">
        <w:rPr>
          <w:b/>
          <w:sz w:val="28"/>
          <w:szCs w:val="28"/>
        </w:rPr>
        <w:t>по Тверской области</w:t>
      </w:r>
    </w:p>
    <w:p w:rsidR="004209D2" w:rsidRDefault="004209D2" w:rsidP="00BE7A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209D2" w:rsidRDefault="004209D2" w:rsidP="00BE7A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209D2" w:rsidRDefault="004209D2" w:rsidP="00BE7A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55F66" w:rsidRPr="00F55F66" w:rsidRDefault="00F55F66" w:rsidP="00F55F66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55F66">
        <w:rPr>
          <w:rFonts w:ascii="Times New Roman" w:hAnsi="Times New Roman" w:cs="Times New Roman"/>
          <w:b/>
          <w:sz w:val="28"/>
          <w:szCs w:val="24"/>
        </w:rPr>
        <w:t>Компаниям и предпринимателям региона направлены сообщения о сверке расчетов с бюджетом перед переходом на Единый налоговый счет</w:t>
      </w:r>
    </w:p>
    <w:p w:rsidR="00F55F66" w:rsidRDefault="00F55F66" w:rsidP="00F55F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405965"/>
          <w:sz w:val="24"/>
          <w:szCs w:val="24"/>
          <w:highlight w:val="yellow"/>
        </w:rPr>
      </w:pPr>
    </w:p>
    <w:p w:rsidR="00967C80" w:rsidRPr="002172B9" w:rsidRDefault="00061A31" w:rsidP="00967C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9E2">
        <w:rPr>
          <w:rFonts w:ascii="Times New Roman" w:hAnsi="Times New Roman" w:cs="Times New Roman"/>
          <w:sz w:val="28"/>
          <w:szCs w:val="28"/>
        </w:rPr>
        <w:t xml:space="preserve">С 1 января 2023 года </w:t>
      </w:r>
      <w:r>
        <w:rPr>
          <w:rFonts w:ascii="Times New Roman" w:hAnsi="Times New Roman" w:cs="Times New Roman"/>
          <w:sz w:val="28"/>
          <w:szCs w:val="28"/>
        </w:rPr>
        <w:t xml:space="preserve">вводится </w:t>
      </w:r>
      <w:r w:rsidRPr="00F049E2">
        <w:rPr>
          <w:rFonts w:ascii="Times New Roman" w:hAnsi="Times New Roman" w:cs="Times New Roman"/>
          <w:sz w:val="28"/>
          <w:szCs w:val="28"/>
        </w:rPr>
        <w:t xml:space="preserve">единый налоговый платеж, </w:t>
      </w:r>
      <w:r w:rsidRPr="004962A5">
        <w:rPr>
          <w:rFonts w:ascii="Times New Roman" w:hAnsi="Times New Roman" w:cs="Times New Roman"/>
          <w:sz w:val="28"/>
          <w:szCs w:val="28"/>
        </w:rPr>
        <w:t xml:space="preserve">упрощающий процедуру уплаты налогов. </w:t>
      </w:r>
      <w:r w:rsidR="00967C80" w:rsidRPr="00967C80">
        <w:rPr>
          <w:rFonts w:ascii="Times New Roman" w:hAnsi="Times New Roman" w:cs="Times New Roman"/>
          <w:sz w:val="28"/>
          <w:szCs w:val="28"/>
        </w:rPr>
        <w:t>Граждане, компании и предприниматели смогут оплачивать налоги, перечисляя их единым платежом на единый налоговый счет.</w:t>
      </w:r>
      <w:r w:rsidR="00967C80" w:rsidRPr="002172B9">
        <w:rPr>
          <w:rFonts w:ascii="Arial" w:eastAsia="Times New Roman" w:hAnsi="Arial" w:cs="Arial"/>
          <w:color w:val="405965"/>
          <w:sz w:val="24"/>
          <w:szCs w:val="24"/>
        </w:rPr>
        <w:t xml:space="preserve"> </w:t>
      </w:r>
    </w:p>
    <w:p w:rsidR="00722D31" w:rsidRDefault="00F55F66" w:rsidP="00722D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A31">
        <w:rPr>
          <w:rFonts w:ascii="Times New Roman" w:hAnsi="Times New Roman" w:cs="Times New Roman"/>
          <w:sz w:val="28"/>
          <w:szCs w:val="28"/>
        </w:rPr>
        <w:t>Для максимального удобства перехода на ЕНС в настоящее время Федеральная налоговая служба проводит массовую рассылку информационных сообщений о состоянии расчетов с бюджетом.</w:t>
      </w:r>
      <w:r w:rsidR="00967C80">
        <w:rPr>
          <w:rFonts w:ascii="Times New Roman" w:hAnsi="Times New Roman" w:cs="Times New Roman"/>
          <w:sz w:val="28"/>
          <w:szCs w:val="28"/>
        </w:rPr>
        <w:t xml:space="preserve"> </w:t>
      </w:r>
      <w:r w:rsidR="00061A31" w:rsidRPr="00F049E2">
        <w:rPr>
          <w:rFonts w:ascii="Times New Roman" w:hAnsi="Times New Roman" w:cs="Times New Roman"/>
          <w:sz w:val="28"/>
          <w:szCs w:val="28"/>
        </w:rPr>
        <w:t xml:space="preserve">Сообщения </w:t>
      </w:r>
      <w:r w:rsidR="00061A31">
        <w:rPr>
          <w:rFonts w:ascii="Times New Roman" w:hAnsi="Times New Roman" w:cs="Times New Roman"/>
          <w:sz w:val="28"/>
          <w:szCs w:val="28"/>
        </w:rPr>
        <w:t>направлены</w:t>
      </w:r>
      <w:r w:rsidR="00061A31" w:rsidRPr="00F049E2">
        <w:rPr>
          <w:rFonts w:ascii="Times New Roman" w:hAnsi="Times New Roman" w:cs="Times New Roman"/>
          <w:sz w:val="28"/>
          <w:szCs w:val="28"/>
        </w:rPr>
        <w:t xml:space="preserve"> </w:t>
      </w:r>
      <w:r w:rsidR="00061A31" w:rsidRPr="00061A31">
        <w:rPr>
          <w:rFonts w:ascii="Times New Roman" w:hAnsi="Times New Roman" w:cs="Times New Roman"/>
          <w:sz w:val="28"/>
          <w:szCs w:val="28"/>
        </w:rPr>
        <w:t>в электронной форме по телекоммуникационным каналам связи и через личный</w:t>
      </w:r>
      <w:r w:rsidR="00061A31" w:rsidRPr="00722D31">
        <w:rPr>
          <w:rFonts w:ascii="Times New Roman" w:hAnsi="Times New Roman" w:cs="Times New Roman"/>
          <w:sz w:val="28"/>
          <w:szCs w:val="28"/>
        </w:rPr>
        <w:t xml:space="preserve"> кабинет налогоплательщика. При личном обращении в инспекцию сообщение можно получить на бумаге. </w:t>
      </w:r>
      <w:r w:rsidR="00722D31" w:rsidRPr="00722D31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722D31" w:rsidRPr="00722D3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22D31" w:rsidRPr="00722D31">
        <w:rPr>
          <w:rFonts w:ascii="Times New Roman" w:hAnsi="Times New Roman" w:cs="Times New Roman"/>
          <w:sz w:val="28"/>
          <w:szCs w:val="28"/>
        </w:rPr>
        <w:t xml:space="preserve"> если плательщик не согласен с данными полученного сообщения, ему необходимо обратиться в налоговый орган.</w:t>
      </w:r>
    </w:p>
    <w:p w:rsidR="00B23313" w:rsidRPr="00722D31" w:rsidRDefault="00B23313" w:rsidP="00722D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Институт Единого налогового счета введен Федеральным законом от 14.07.2022 №263 </w:t>
      </w:r>
      <w:r w:rsidRPr="00B23313">
        <w:rPr>
          <w:rFonts w:ascii="Times New Roman" w:hAnsi="Times New Roman" w:cs="Times New Roman"/>
          <w:sz w:val="28"/>
          <w:szCs w:val="28"/>
        </w:rPr>
        <w:t>«О внесении изменений в части первую и вторую Налогового кодекса Российской Федерации».</w:t>
      </w:r>
    </w:p>
    <w:p w:rsidR="00722D31" w:rsidRDefault="00722D31" w:rsidP="00967C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2023 года д</w:t>
      </w:r>
      <w:r w:rsidRPr="00771517">
        <w:rPr>
          <w:rFonts w:ascii="Times New Roman" w:hAnsi="Times New Roman" w:cs="Times New Roman"/>
          <w:sz w:val="28"/>
          <w:szCs w:val="28"/>
        </w:rPr>
        <w:t xml:space="preserve">ля юридических лиц и индивидуальных предпринимателей устанавливаются единые сроки сдачи отчетности и уплаты налогов, что упрощает платежный календарь налогоплательщиков. </w:t>
      </w:r>
    </w:p>
    <w:p w:rsidR="00967C80" w:rsidRDefault="00722D31" w:rsidP="00967C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7C80" w:rsidRPr="00AA0248">
        <w:rPr>
          <w:rFonts w:ascii="Times New Roman" w:hAnsi="Times New Roman" w:cs="Times New Roman"/>
          <w:sz w:val="28"/>
          <w:szCs w:val="28"/>
        </w:rPr>
        <w:t xml:space="preserve">латить </w:t>
      </w:r>
      <w:r w:rsidR="00967C80">
        <w:rPr>
          <w:rFonts w:ascii="Times New Roman" w:hAnsi="Times New Roman" w:cs="Times New Roman"/>
          <w:sz w:val="28"/>
          <w:szCs w:val="28"/>
        </w:rPr>
        <w:t xml:space="preserve">налоги </w:t>
      </w:r>
      <w:r w:rsidR="00967C80" w:rsidRPr="00AA0248">
        <w:rPr>
          <w:rFonts w:ascii="Times New Roman" w:hAnsi="Times New Roman" w:cs="Times New Roman"/>
          <w:sz w:val="28"/>
          <w:szCs w:val="28"/>
        </w:rPr>
        <w:t xml:space="preserve">станет проще – всего 1 платеж </w:t>
      </w:r>
      <w:r w:rsidR="00967C80" w:rsidRPr="00771517">
        <w:rPr>
          <w:rFonts w:ascii="Times New Roman" w:hAnsi="Times New Roman" w:cs="Times New Roman"/>
          <w:sz w:val="28"/>
          <w:szCs w:val="28"/>
        </w:rPr>
        <w:t xml:space="preserve">в месяц 28 числа </w:t>
      </w:r>
      <w:r w:rsidR="00967C80" w:rsidRPr="00AA0248">
        <w:rPr>
          <w:rFonts w:ascii="Times New Roman" w:hAnsi="Times New Roman" w:cs="Times New Roman"/>
          <w:sz w:val="28"/>
          <w:szCs w:val="28"/>
        </w:rPr>
        <w:t xml:space="preserve">и только 2 изменяемых реквизита в платежке – ИНН налогоплательщика и сумма платежа. </w:t>
      </w:r>
      <w:r w:rsidR="00967C80" w:rsidRPr="00771517">
        <w:rPr>
          <w:rFonts w:ascii="Times New Roman" w:eastAsia="Calibri" w:hAnsi="Times New Roman" w:cs="Times New Roman"/>
          <w:sz w:val="28"/>
          <w:szCs w:val="28"/>
        </w:rPr>
        <w:t xml:space="preserve">Перечисленные денежные средства будут автоматически распределяться налоговыми органами в счет уплаты обязательных платежей в соответствии с установленной очередностью. </w:t>
      </w:r>
    </w:p>
    <w:p w:rsidR="00771517" w:rsidRPr="00771517" w:rsidRDefault="00771517" w:rsidP="00771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517">
        <w:rPr>
          <w:rFonts w:ascii="Times New Roman" w:hAnsi="Times New Roman" w:cs="Times New Roman"/>
          <w:sz w:val="28"/>
          <w:szCs w:val="28"/>
        </w:rPr>
        <w:t>Основные виды налоговой отчетности будут представляться не позднее 25-го числа после окончания соответствующего отчетного/расчетного/налогового периода.</w:t>
      </w:r>
    </w:p>
    <w:p w:rsidR="00634EFB" w:rsidRPr="00634EFB" w:rsidRDefault="00634EFB" w:rsidP="007715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4EFB">
        <w:rPr>
          <w:rFonts w:ascii="Times New Roman" w:hAnsi="Times New Roman" w:cs="Times New Roman"/>
          <w:sz w:val="28"/>
          <w:szCs w:val="28"/>
        </w:rPr>
        <w:t xml:space="preserve">Повысится прозрачность и </w:t>
      </w:r>
      <w:proofErr w:type="spellStart"/>
      <w:r w:rsidRPr="00634EFB">
        <w:rPr>
          <w:rFonts w:ascii="Times New Roman" w:hAnsi="Times New Roman" w:cs="Times New Roman"/>
          <w:sz w:val="28"/>
          <w:szCs w:val="28"/>
        </w:rPr>
        <w:t>сервисность</w:t>
      </w:r>
      <w:proofErr w:type="spellEnd"/>
      <w:r w:rsidRPr="00634EFB">
        <w:rPr>
          <w:rFonts w:ascii="Times New Roman" w:hAnsi="Times New Roman" w:cs="Times New Roman"/>
          <w:sz w:val="28"/>
          <w:szCs w:val="28"/>
        </w:rPr>
        <w:t xml:space="preserve"> между налоговыми органами и налогоплательщиками, которые будут видеть «одними глазами» состояние расчетов с бюджетом. Совершенствуется механизм урегулирования ситуаций с долгом – снятие приостановки со счетов при его уплате займет 1 день. Положительное сальдо ЕНС будет признаваться деньгами </w:t>
      </w:r>
      <w:proofErr w:type="gramStart"/>
      <w:r w:rsidRPr="00634EFB">
        <w:rPr>
          <w:rFonts w:ascii="Times New Roman" w:hAnsi="Times New Roman" w:cs="Times New Roman"/>
          <w:sz w:val="28"/>
          <w:szCs w:val="28"/>
        </w:rPr>
        <w:t>налогоплательщика</w:t>
      </w:r>
      <w:proofErr w:type="gramEnd"/>
      <w:r w:rsidRPr="00634EFB">
        <w:rPr>
          <w:rFonts w:ascii="Times New Roman" w:hAnsi="Times New Roman" w:cs="Times New Roman"/>
          <w:sz w:val="28"/>
          <w:szCs w:val="28"/>
        </w:rPr>
        <w:t xml:space="preserve"> и возвращаться по его заявлению. </w:t>
      </w:r>
    </w:p>
    <w:p w:rsidR="00634EFB" w:rsidRDefault="00634EFB" w:rsidP="00F04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D2" w:rsidRDefault="004209D2" w:rsidP="00F04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D2" w:rsidRPr="00EA62F2" w:rsidRDefault="004209D2" w:rsidP="004209D2">
      <w:pPr>
        <w:spacing w:after="0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A62F2">
        <w:rPr>
          <w:rFonts w:ascii="Times New Roman" w:eastAsia="Times New Roman" w:hAnsi="Times New Roman" w:cs="Times New Roman"/>
          <w:b/>
          <w:sz w:val="24"/>
          <w:szCs w:val="28"/>
        </w:rPr>
        <w:t>Пресс-служба УФНС России</w:t>
      </w:r>
    </w:p>
    <w:p w:rsidR="004209D2" w:rsidRPr="00EA62F2" w:rsidRDefault="004209D2" w:rsidP="004209D2">
      <w:pPr>
        <w:spacing w:after="0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A62F2">
        <w:rPr>
          <w:rFonts w:ascii="Times New Roman" w:eastAsia="Times New Roman" w:hAnsi="Times New Roman" w:cs="Times New Roman"/>
          <w:b/>
          <w:sz w:val="24"/>
          <w:szCs w:val="28"/>
        </w:rPr>
        <w:t xml:space="preserve">по Тверской области </w:t>
      </w:r>
    </w:p>
    <w:p w:rsidR="000E1457" w:rsidRDefault="004209D2" w:rsidP="00A96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2F2">
        <w:rPr>
          <w:rFonts w:ascii="Times New Roman" w:eastAsia="Times New Roman" w:hAnsi="Times New Roman" w:cs="Times New Roman"/>
          <w:b/>
          <w:sz w:val="24"/>
          <w:szCs w:val="28"/>
        </w:rPr>
        <w:t>(4822) 36-00-67 (доб. 11-76 или 10-21)</w:t>
      </w:r>
    </w:p>
    <w:sectPr w:rsidR="000E1457" w:rsidSect="000E145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256" w:rsidRDefault="006B7256" w:rsidP="00BE7AEE">
      <w:pPr>
        <w:spacing w:after="0" w:line="240" w:lineRule="auto"/>
      </w:pPr>
      <w:r>
        <w:separator/>
      </w:r>
    </w:p>
  </w:endnote>
  <w:endnote w:type="continuationSeparator" w:id="0">
    <w:p w:rsidR="006B7256" w:rsidRDefault="006B7256" w:rsidP="00BE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256" w:rsidRDefault="006B7256" w:rsidP="00BE7AEE">
      <w:pPr>
        <w:spacing w:after="0" w:line="240" w:lineRule="auto"/>
      </w:pPr>
      <w:r>
        <w:separator/>
      </w:r>
    </w:p>
  </w:footnote>
  <w:footnote w:type="continuationSeparator" w:id="0">
    <w:p w:rsidR="006B7256" w:rsidRDefault="006B7256" w:rsidP="00BE7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152DC"/>
    <w:multiLevelType w:val="multilevel"/>
    <w:tmpl w:val="5604585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57577CA8"/>
    <w:multiLevelType w:val="multilevel"/>
    <w:tmpl w:val="FB14D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E4"/>
    <w:rsid w:val="00061A31"/>
    <w:rsid w:val="000E1457"/>
    <w:rsid w:val="001070BB"/>
    <w:rsid w:val="001443A5"/>
    <w:rsid w:val="001C3AD8"/>
    <w:rsid w:val="0021631D"/>
    <w:rsid w:val="00271C99"/>
    <w:rsid w:val="003B5153"/>
    <w:rsid w:val="00404C15"/>
    <w:rsid w:val="004209D2"/>
    <w:rsid w:val="00440A09"/>
    <w:rsid w:val="004962A5"/>
    <w:rsid w:val="00596CA9"/>
    <w:rsid w:val="005D37F5"/>
    <w:rsid w:val="005D5D20"/>
    <w:rsid w:val="00634EFB"/>
    <w:rsid w:val="006A7CE8"/>
    <w:rsid w:val="006B7256"/>
    <w:rsid w:val="006D73E4"/>
    <w:rsid w:val="00722D31"/>
    <w:rsid w:val="007336A9"/>
    <w:rsid w:val="00771517"/>
    <w:rsid w:val="007B68A1"/>
    <w:rsid w:val="007C4A0A"/>
    <w:rsid w:val="00967C80"/>
    <w:rsid w:val="00A94013"/>
    <w:rsid w:val="00A96EF8"/>
    <w:rsid w:val="00AA0248"/>
    <w:rsid w:val="00B23313"/>
    <w:rsid w:val="00BE7AEE"/>
    <w:rsid w:val="00CA5761"/>
    <w:rsid w:val="00E069A0"/>
    <w:rsid w:val="00F049E2"/>
    <w:rsid w:val="00F55F66"/>
    <w:rsid w:val="00FA6738"/>
    <w:rsid w:val="00FD4900"/>
    <w:rsid w:val="00FE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3E4"/>
    <w:pPr>
      <w:spacing w:after="200" w:line="276" w:lineRule="auto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BE7AEE"/>
    <w:pPr>
      <w:keepNext/>
      <w:pageBreakBefore/>
      <w:numPr>
        <w:numId w:val="2"/>
      </w:numPr>
      <w:tabs>
        <w:tab w:val="left" w:pos="0"/>
        <w:tab w:val="left" w:pos="567"/>
      </w:tabs>
      <w:spacing w:after="240" w:line="240" w:lineRule="auto"/>
      <w:ind w:left="431" w:hanging="431"/>
      <w:outlineLvl w:val="0"/>
    </w:pPr>
    <w:rPr>
      <w:rFonts w:ascii="Arial" w:eastAsia="Times New Roman" w:hAnsi="Arial" w:cs="Arial"/>
      <w:b/>
      <w:bCs/>
      <w:color w:val="404040" w:themeColor="text1" w:themeTint="BF"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BE7AEE"/>
    <w:pPr>
      <w:keepNext/>
      <w:numPr>
        <w:ilvl w:val="1"/>
        <w:numId w:val="2"/>
      </w:numPr>
      <w:tabs>
        <w:tab w:val="left" w:pos="567"/>
      </w:tabs>
      <w:spacing w:before="480" w:after="240" w:line="240" w:lineRule="auto"/>
      <w:outlineLvl w:val="1"/>
    </w:pPr>
    <w:rPr>
      <w:rFonts w:ascii="Arial" w:eastAsia="Times New Roman" w:hAnsi="Arial" w:cs="Arial"/>
      <w:b/>
      <w:bCs/>
      <w:color w:val="404040" w:themeColor="text1" w:themeTint="BF"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BE7AEE"/>
    <w:pPr>
      <w:keepNext/>
      <w:numPr>
        <w:ilvl w:val="2"/>
        <w:numId w:val="2"/>
      </w:numPr>
      <w:tabs>
        <w:tab w:val="left" w:pos="567"/>
      </w:tabs>
      <w:spacing w:before="360" w:after="120" w:line="240" w:lineRule="auto"/>
      <w:outlineLvl w:val="2"/>
    </w:pPr>
    <w:rPr>
      <w:rFonts w:ascii="Arial" w:eastAsia="Times New Roman" w:hAnsi="Arial" w:cs="Arial"/>
      <w:b/>
      <w:bCs/>
      <w:color w:val="595959" w:themeColor="text1" w:themeTint="A6"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rsid w:val="00BE7AEE"/>
    <w:pPr>
      <w:keepNext/>
      <w:keepLines/>
      <w:numPr>
        <w:ilvl w:val="3"/>
        <w:numId w:val="2"/>
      </w:numPr>
      <w:spacing w:before="240" w:after="0" w:line="240" w:lineRule="auto"/>
      <w:ind w:left="862" w:hanging="862"/>
      <w:outlineLvl w:val="3"/>
    </w:pPr>
    <w:rPr>
      <w:rFonts w:ascii="Arial" w:eastAsiaTheme="majorEastAsia" w:hAnsi="Arial" w:cstheme="majorBidi"/>
      <w:iCs/>
      <w:color w:val="595959" w:themeColor="text1" w:themeTint="A6"/>
      <w:sz w:val="20"/>
      <w:szCs w:val="24"/>
      <w:lang w:val="en-US" w:eastAsia="en-US"/>
    </w:rPr>
  </w:style>
  <w:style w:type="paragraph" w:styleId="5">
    <w:name w:val="heading 5"/>
    <w:basedOn w:val="a"/>
    <w:next w:val="a"/>
    <w:link w:val="50"/>
    <w:unhideWhenUsed/>
    <w:rsid w:val="00BE7AEE"/>
    <w:pPr>
      <w:keepNext/>
      <w:keepLines/>
      <w:numPr>
        <w:ilvl w:val="4"/>
        <w:numId w:val="2"/>
      </w:numPr>
      <w:spacing w:before="240" w:after="0" w:line="240" w:lineRule="auto"/>
      <w:ind w:left="1009" w:hanging="1009"/>
      <w:outlineLvl w:val="4"/>
    </w:pPr>
    <w:rPr>
      <w:rFonts w:ascii="Arial" w:eastAsiaTheme="majorEastAsia" w:hAnsi="Arial" w:cstheme="majorBidi"/>
      <w:color w:val="595959" w:themeColor="text1" w:themeTint="A6"/>
      <w:sz w:val="20"/>
      <w:szCs w:val="24"/>
      <w:lang w:val="en-US" w:eastAsia="en-US"/>
    </w:rPr>
  </w:style>
  <w:style w:type="paragraph" w:styleId="6">
    <w:name w:val="heading 6"/>
    <w:basedOn w:val="a"/>
    <w:next w:val="a"/>
    <w:link w:val="60"/>
    <w:semiHidden/>
    <w:unhideWhenUsed/>
    <w:rsid w:val="00BE7AEE"/>
    <w:pPr>
      <w:keepNext/>
      <w:keepLines/>
      <w:numPr>
        <w:ilvl w:val="5"/>
        <w:numId w:val="2"/>
      </w:numPr>
      <w:spacing w:before="240" w:after="0" w:line="240" w:lineRule="auto"/>
      <w:ind w:left="1151" w:hanging="1151"/>
      <w:outlineLvl w:val="5"/>
    </w:pPr>
    <w:rPr>
      <w:rFonts w:ascii="Arial" w:eastAsiaTheme="majorEastAsia" w:hAnsi="Arial" w:cstheme="majorBidi"/>
      <w:color w:val="7F7F7F" w:themeColor="text1" w:themeTint="80"/>
      <w:sz w:val="20"/>
      <w:szCs w:val="24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rsid w:val="00BE7AEE"/>
    <w:pPr>
      <w:keepNext/>
      <w:keepLines/>
      <w:numPr>
        <w:ilvl w:val="6"/>
        <w:numId w:val="2"/>
      </w:numPr>
      <w:spacing w:before="240" w:after="0" w:line="240" w:lineRule="auto"/>
      <w:ind w:left="1298" w:hanging="1298"/>
      <w:outlineLvl w:val="6"/>
    </w:pPr>
    <w:rPr>
      <w:rFonts w:ascii="Arial" w:eastAsiaTheme="majorEastAsia" w:hAnsi="Arial" w:cstheme="majorBidi"/>
      <w:color w:val="7F7F7F" w:themeColor="text1" w:themeTint="80"/>
      <w:sz w:val="20"/>
      <w:szCs w:val="24"/>
      <w:lang w:val="en-US" w:eastAsia="en-US"/>
    </w:rPr>
  </w:style>
  <w:style w:type="paragraph" w:styleId="8">
    <w:name w:val="heading 8"/>
    <w:basedOn w:val="a"/>
    <w:next w:val="a"/>
    <w:link w:val="80"/>
    <w:semiHidden/>
    <w:unhideWhenUsed/>
    <w:rsid w:val="00BE7AEE"/>
    <w:pPr>
      <w:keepNext/>
      <w:keepLines/>
      <w:numPr>
        <w:ilvl w:val="7"/>
        <w:numId w:val="2"/>
      </w:numPr>
      <w:spacing w:before="240" w:after="0" w:line="240" w:lineRule="auto"/>
      <w:outlineLvl w:val="7"/>
    </w:pPr>
    <w:rPr>
      <w:rFonts w:ascii="Arial" w:eastAsiaTheme="majorEastAsia" w:hAnsi="Arial" w:cstheme="majorBidi"/>
      <w:color w:val="7F7F7F" w:themeColor="text1" w:themeTint="80"/>
      <w:sz w:val="20"/>
      <w:szCs w:val="21"/>
      <w:lang w:val="en-US" w:eastAsia="en-US"/>
    </w:rPr>
  </w:style>
  <w:style w:type="paragraph" w:styleId="9">
    <w:name w:val="heading 9"/>
    <w:basedOn w:val="a"/>
    <w:next w:val="a"/>
    <w:link w:val="90"/>
    <w:semiHidden/>
    <w:unhideWhenUsed/>
    <w:rsid w:val="00BE7AEE"/>
    <w:pPr>
      <w:keepNext/>
      <w:keepLines/>
      <w:numPr>
        <w:ilvl w:val="8"/>
        <w:numId w:val="2"/>
      </w:numPr>
      <w:spacing w:before="240" w:after="0" w:line="240" w:lineRule="auto"/>
      <w:ind w:left="1582" w:hanging="1582"/>
      <w:outlineLvl w:val="8"/>
    </w:pPr>
    <w:rPr>
      <w:rFonts w:ascii="Arial" w:eastAsiaTheme="majorEastAsia" w:hAnsi="Arial" w:cstheme="majorBidi"/>
      <w:color w:val="7F7F7F" w:themeColor="text1" w:themeTint="80"/>
      <w:sz w:val="20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7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7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7CE8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BE7AEE"/>
    <w:rPr>
      <w:rFonts w:ascii="Arial" w:eastAsia="Times New Roman" w:hAnsi="Arial" w:cs="Arial"/>
      <w:b/>
      <w:bCs/>
      <w:color w:val="404040" w:themeColor="text1" w:themeTint="BF"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BE7AEE"/>
    <w:rPr>
      <w:rFonts w:ascii="Arial" w:eastAsia="Times New Roman" w:hAnsi="Arial" w:cs="Arial"/>
      <w:b/>
      <w:bCs/>
      <w:color w:val="404040" w:themeColor="text1" w:themeTint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BE7AEE"/>
    <w:rPr>
      <w:rFonts w:ascii="Arial" w:eastAsia="Times New Roman" w:hAnsi="Arial" w:cs="Arial"/>
      <w:b/>
      <w:bCs/>
      <w:color w:val="595959" w:themeColor="text1" w:themeTint="A6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BE7AEE"/>
    <w:rPr>
      <w:rFonts w:ascii="Arial" w:eastAsiaTheme="majorEastAsia" w:hAnsi="Arial" w:cstheme="majorBidi"/>
      <w:iCs/>
      <w:color w:val="595959" w:themeColor="text1" w:themeTint="A6"/>
      <w:sz w:val="20"/>
      <w:szCs w:val="24"/>
      <w:lang w:val="en-US"/>
    </w:rPr>
  </w:style>
  <w:style w:type="character" w:customStyle="1" w:styleId="50">
    <w:name w:val="Заголовок 5 Знак"/>
    <w:basedOn w:val="a0"/>
    <w:link w:val="5"/>
    <w:rsid w:val="00BE7AEE"/>
    <w:rPr>
      <w:rFonts w:ascii="Arial" w:eastAsiaTheme="majorEastAsia" w:hAnsi="Arial" w:cstheme="majorBidi"/>
      <w:color w:val="595959" w:themeColor="text1" w:themeTint="A6"/>
      <w:sz w:val="20"/>
      <w:szCs w:val="24"/>
      <w:lang w:val="en-US"/>
    </w:rPr>
  </w:style>
  <w:style w:type="character" w:customStyle="1" w:styleId="60">
    <w:name w:val="Заголовок 6 Знак"/>
    <w:basedOn w:val="a0"/>
    <w:link w:val="6"/>
    <w:semiHidden/>
    <w:rsid w:val="00BE7AEE"/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character" w:customStyle="1" w:styleId="70">
    <w:name w:val="Заголовок 7 Знак"/>
    <w:basedOn w:val="a0"/>
    <w:link w:val="7"/>
    <w:semiHidden/>
    <w:rsid w:val="00BE7AEE"/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character" w:customStyle="1" w:styleId="80">
    <w:name w:val="Заголовок 8 Знак"/>
    <w:basedOn w:val="a0"/>
    <w:link w:val="8"/>
    <w:semiHidden/>
    <w:rsid w:val="00BE7AEE"/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character" w:customStyle="1" w:styleId="90">
    <w:name w:val="Заголовок 9 Знак"/>
    <w:basedOn w:val="a0"/>
    <w:link w:val="9"/>
    <w:semiHidden/>
    <w:rsid w:val="00BE7AEE"/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paragraph" w:styleId="a6">
    <w:name w:val="header"/>
    <w:basedOn w:val="a"/>
    <w:link w:val="a7"/>
    <w:uiPriority w:val="99"/>
    <w:unhideWhenUsed/>
    <w:rsid w:val="00BE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7AEE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BE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AEE"/>
    <w:rPr>
      <w:lang w:eastAsia="ru-RU"/>
    </w:rPr>
  </w:style>
  <w:style w:type="paragraph" w:styleId="aa">
    <w:name w:val="Body Text"/>
    <w:basedOn w:val="a"/>
    <w:link w:val="ab"/>
    <w:rsid w:val="004209D2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ab">
    <w:name w:val="Основной текст Знак"/>
    <w:basedOn w:val="a0"/>
    <w:link w:val="aa"/>
    <w:rsid w:val="004209D2"/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3E4"/>
    <w:pPr>
      <w:spacing w:after="200" w:line="276" w:lineRule="auto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BE7AEE"/>
    <w:pPr>
      <w:keepNext/>
      <w:pageBreakBefore/>
      <w:numPr>
        <w:numId w:val="2"/>
      </w:numPr>
      <w:tabs>
        <w:tab w:val="left" w:pos="0"/>
        <w:tab w:val="left" w:pos="567"/>
      </w:tabs>
      <w:spacing w:after="240" w:line="240" w:lineRule="auto"/>
      <w:ind w:left="431" w:hanging="431"/>
      <w:outlineLvl w:val="0"/>
    </w:pPr>
    <w:rPr>
      <w:rFonts w:ascii="Arial" w:eastAsia="Times New Roman" w:hAnsi="Arial" w:cs="Arial"/>
      <w:b/>
      <w:bCs/>
      <w:color w:val="404040" w:themeColor="text1" w:themeTint="BF"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BE7AEE"/>
    <w:pPr>
      <w:keepNext/>
      <w:numPr>
        <w:ilvl w:val="1"/>
        <w:numId w:val="2"/>
      </w:numPr>
      <w:tabs>
        <w:tab w:val="left" w:pos="567"/>
      </w:tabs>
      <w:spacing w:before="480" w:after="240" w:line="240" w:lineRule="auto"/>
      <w:outlineLvl w:val="1"/>
    </w:pPr>
    <w:rPr>
      <w:rFonts w:ascii="Arial" w:eastAsia="Times New Roman" w:hAnsi="Arial" w:cs="Arial"/>
      <w:b/>
      <w:bCs/>
      <w:color w:val="404040" w:themeColor="text1" w:themeTint="BF"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BE7AEE"/>
    <w:pPr>
      <w:keepNext/>
      <w:numPr>
        <w:ilvl w:val="2"/>
        <w:numId w:val="2"/>
      </w:numPr>
      <w:tabs>
        <w:tab w:val="left" w:pos="567"/>
      </w:tabs>
      <w:spacing w:before="360" w:after="120" w:line="240" w:lineRule="auto"/>
      <w:outlineLvl w:val="2"/>
    </w:pPr>
    <w:rPr>
      <w:rFonts w:ascii="Arial" w:eastAsia="Times New Roman" w:hAnsi="Arial" w:cs="Arial"/>
      <w:b/>
      <w:bCs/>
      <w:color w:val="595959" w:themeColor="text1" w:themeTint="A6"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rsid w:val="00BE7AEE"/>
    <w:pPr>
      <w:keepNext/>
      <w:keepLines/>
      <w:numPr>
        <w:ilvl w:val="3"/>
        <w:numId w:val="2"/>
      </w:numPr>
      <w:spacing w:before="240" w:after="0" w:line="240" w:lineRule="auto"/>
      <w:ind w:left="862" w:hanging="862"/>
      <w:outlineLvl w:val="3"/>
    </w:pPr>
    <w:rPr>
      <w:rFonts w:ascii="Arial" w:eastAsiaTheme="majorEastAsia" w:hAnsi="Arial" w:cstheme="majorBidi"/>
      <w:iCs/>
      <w:color w:val="595959" w:themeColor="text1" w:themeTint="A6"/>
      <w:sz w:val="20"/>
      <w:szCs w:val="24"/>
      <w:lang w:val="en-US" w:eastAsia="en-US"/>
    </w:rPr>
  </w:style>
  <w:style w:type="paragraph" w:styleId="5">
    <w:name w:val="heading 5"/>
    <w:basedOn w:val="a"/>
    <w:next w:val="a"/>
    <w:link w:val="50"/>
    <w:unhideWhenUsed/>
    <w:rsid w:val="00BE7AEE"/>
    <w:pPr>
      <w:keepNext/>
      <w:keepLines/>
      <w:numPr>
        <w:ilvl w:val="4"/>
        <w:numId w:val="2"/>
      </w:numPr>
      <w:spacing w:before="240" w:after="0" w:line="240" w:lineRule="auto"/>
      <w:ind w:left="1009" w:hanging="1009"/>
      <w:outlineLvl w:val="4"/>
    </w:pPr>
    <w:rPr>
      <w:rFonts w:ascii="Arial" w:eastAsiaTheme="majorEastAsia" w:hAnsi="Arial" w:cstheme="majorBidi"/>
      <w:color w:val="595959" w:themeColor="text1" w:themeTint="A6"/>
      <w:sz w:val="20"/>
      <w:szCs w:val="24"/>
      <w:lang w:val="en-US" w:eastAsia="en-US"/>
    </w:rPr>
  </w:style>
  <w:style w:type="paragraph" w:styleId="6">
    <w:name w:val="heading 6"/>
    <w:basedOn w:val="a"/>
    <w:next w:val="a"/>
    <w:link w:val="60"/>
    <w:semiHidden/>
    <w:unhideWhenUsed/>
    <w:rsid w:val="00BE7AEE"/>
    <w:pPr>
      <w:keepNext/>
      <w:keepLines/>
      <w:numPr>
        <w:ilvl w:val="5"/>
        <w:numId w:val="2"/>
      </w:numPr>
      <w:spacing w:before="240" w:after="0" w:line="240" w:lineRule="auto"/>
      <w:ind w:left="1151" w:hanging="1151"/>
      <w:outlineLvl w:val="5"/>
    </w:pPr>
    <w:rPr>
      <w:rFonts w:ascii="Arial" w:eastAsiaTheme="majorEastAsia" w:hAnsi="Arial" w:cstheme="majorBidi"/>
      <w:color w:val="7F7F7F" w:themeColor="text1" w:themeTint="80"/>
      <w:sz w:val="20"/>
      <w:szCs w:val="24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rsid w:val="00BE7AEE"/>
    <w:pPr>
      <w:keepNext/>
      <w:keepLines/>
      <w:numPr>
        <w:ilvl w:val="6"/>
        <w:numId w:val="2"/>
      </w:numPr>
      <w:spacing w:before="240" w:after="0" w:line="240" w:lineRule="auto"/>
      <w:ind w:left="1298" w:hanging="1298"/>
      <w:outlineLvl w:val="6"/>
    </w:pPr>
    <w:rPr>
      <w:rFonts w:ascii="Arial" w:eastAsiaTheme="majorEastAsia" w:hAnsi="Arial" w:cstheme="majorBidi"/>
      <w:color w:val="7F7F7F" w:themeColor="text1" w:themeTint="80"/>
      <w:sz w:val="20"/>
      <w:szCs w:val="24"/>
      <w:lang w:val="en-US" w:eastAsia="en-US"/>
    </w:rPr>
  </w:style>
  <w:style w:type="paragraph" w:styleId="8">
    <w:name w:val="heading 8"/>
    <w:basedOn w:val="a"/>
    <w:next w:val="a"/>
    <w:link w:val="80"/>
    <w:semiHidden/>
    <w:unhideWhenUsed/>
    <w:rsid w:val="00BE7AEE"/>
    <w:pPr>
      <w:keepNext/>
      <w:keepLines/>
      <w:numPr>
        <w:ilvl w:val="7"/>
        <w:numId w:val="2"/>
      </w:numPr>
      <w:spacing w:before="240" w:after="0" w:line="240" w:lineRule="auto"/>
      <w:outlineLvl w:val="7"/>
    </w:pPr>
    <w:rPr>
      <w:rFonts w:ascii="Arial" w:eastAsiaTheme="majorEastAsia" w:hAnsi="Arial" w:cstheme="majorBidi"/>
      <w:color w:val="7F7F7F" w:themeColor="text1" w:themeTint="80"/>
      <w:sz w:val="20"/>
      <w:szCs w:val="21"/>
      <w:lang w:val="en-US" w:eastAsia="en-US"/>
    </w:rPr>
  </w:style>
  <w:style w:type="paragraph" w:styleId="9">
    <w:name w:val="heading 9"/>
    <w:basedOn w:val="a"/>
    <w:next w:val="a"/>
    <w:link w:val="90"/>
    <w:semiHidden/>
    <w:unhideWhenUsed/>
    <w:rsid w:val="00BE7AEE"/>
    <w:pPr>
      <w:keepNext/>
      <w:keepLines/>
      <w:numPr>
        <w:ilvl w:val="8"/>
        <w:numId w:val="2"/>
      </w:numPr>
      <w:spacing w:before="240" w:after="0" w:line="240" w:lineRule="auto"/>
      <w:ind w:left="1582" w:hanging="1582"/>
      <w:outlineLvl w:val="8"/>
    </w:pPr>
    <w:rPr>
      <w:rFonts w:ascii="Arial" w:eastAsiaTheme="majorEastAsia" w:hAnsi="Arial" w:cstheme="majorBidi"/>
      <w:color w:val="7F7F7F" w:themeColor="text1" w:themeTint="80"/>
      <w:sz w:val="20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7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7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7CE8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BE7AEE"/>
    <w:rPr>
      <w:rFonts w:ascii="Arial" w:eastAsia="Times New Roman" w:hAnsi="Arial" w:cs="Arial"/>
      <w:b/>
      <w:bCs/>
      <w:color w:val="404040" w:themeColor="text1" w:themeTint="BF"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BE7AEE"/>
    <w:rPr>
      <w:rFonts w:ascii="Arial" w:eastAsia="Times New Roman" w:hAnsi="Arial" w:cs="Arial"/>
      <w:b/>
      <w:bCs/>
      <w:color w:val="404040" w:themeColor="text1" w:themeTint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BE7AEE"/>
    <w:rPr>
      <w:rFonts w:ascii="Arial" w:eastAsia="Times New Roman" w:hAnsi="Arial" w:cs="Arial"/>
      <w:b/>
      <w:bCs/>
      <w:color w:val="595959" w:themeColor="text1" w:themeTint="A6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BE7AEE"/>
    <w:rPr>
      <w:rFonts w:ascii="Arial" w:eastAsiaTheme="majorEastAsia" w:hAnsi="Arial" w:cstheme="majorBidi"/>
      <w:iCs/>
      <w:color w:val="595959" w:themeColor="text1" w:themeTint="A6"/>
      <w:sz w:val="20"/>
      <w:szCs w:val="24"/>
      <w:lang w:val="en-US"/>
    </w:rPr>
  </w:style>
  <w:style w:type="character" w:customStyle="1" w:styleId="50">
    <w:name w:val="Заголовок 5 Знак"/>
    <w:basedOn w:val="a0"/>
    <w:link w:val="5"/>
    <w:rsid w:val="00BE7AEE"/>
    <w:rPr>
      <w:rFonts w:ascii="Arial" w:eastAsiaTheme="majorEastAsia" w:hAnsi="Arial" w:cstheme="majorBidi"/>
      <w:color w:val="595959" w:themeColor="text1" w:themeTint="A6"/>
      <w:sz w:val="20"/>
      <w:szCs w:val="24"/>
      <w:lang w:val="en-US"/>
    </w:rPr>
  </w:style>
  <w:style w:type="character" w:customStyle="1" w:styleId="60">
    <w:name w:val="Заголовок 6 Знак"/>
    <w:basedOn w:val="a0"/>
    <w:link w:val="6"/>
    <w:semiHidden/>
    <w:rsid w:val="00BE7AEE"/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character" w:customStyle="1" w:styleId="70">
    <w:name w:val="Заголовок 7 Знак"/>
    <w:basedOn w:val="a0"/>
    <w:link w:val="7"/>
    <w:semiHidden/>
    <w:rsid w:val="00BE7AEE"/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character" w:customStyle="1" w:styleId="80">
    <w:name w:val="Заголовок 8 Знак"/>
    <w:basedOn w:val="a0"/>
    <w:link w:val="8"/>
    <w:semiHidden/>
    <w:rsid w:val="00BE7AEE"/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character" w:customStyle="1" w:styleId="90">
    <w:name w:val="Заголовок 9 Знак"/>
    <w:basedOn w:val="a0"/>
    <w:link w:val="9"/>
    <w:semiHidden/>
    <w:rsid w:val="00BE7AEE"/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paragraph" w:styleId="a6">
    <w:name w:val="header"/>
    <w:basedOn w:val="a"/>
    <w:link w:val="a7"/>
    <w:uiPriority w:val="99"/>
    <w:unhideWhenUsed/>
    <w:rsid w:val="00BE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7AEE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BE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AEE"/>
    <w:rPr>
      <w:lang w:eastAsia="ru-RU"/>
    </w:rPr>
  </w:style>
  <w:style w:type="paragraph" w:styleId="aa">
    <w:name w:val="Body Text"/>
    <w:basedOn w:val="a"/>
    <w:link w:val="ab"/>
    <w:rsid w:val="004209D2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ab">
    <w:name w:val="Основной текст Знак"/>
    <w:basedOn w:val="a0"/>
    <w:link w:val="aa"/>
    <w:rsid w:val="004209D2"/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F857C-1040-4F37-8589-9C65AF452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Юрьевна</dc:creator>
  <cp:lastModifiedBy>Бервенковская Анна Николаевна</cp:lastModifiedBy>
  <cp:revision>2</cp:revision>
  <cp:lastPrinted>2022-11-01T13:03:00Z</cp:lastPrinted>
  <dcterms:created xsi:type="dcterms:W3CDTF">2022-11-02T08:55:00Z</dcterms:created>
  <dcterms:modified xsi:type="dcterms:W3CDTF">2022-11-02T08:55:00Z</dcterms:modified>
</cp:coreProperties>
</file>