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83D" w:rsidRPr="001408D6" w:rsidRDefault="00DF4ECB" w:rsidP="002F183D">
      <w:pPr>
        <w:pStyle w:val="a4"/>
        <w:rPr>
          <w:sz w:val="28"/>
          <w:szCs w:val="28"/>
        </w:rPr>
      </w:pPr>
      <w:bookmarkStart w:id="0" w:name="_GoBack"/>
      <w:bookmarkEnd w:id="0"/>
      <w:r w:rsidRPr="001408D6">
        <w:rPr>
          <w:sz w:val="28"/>
          <w:szCs w:val="28"/>
        </w:rPr>
        <w:t xml:space="preserve"> </w:t>
      </w:r>
      <w:r w:rsidR="002F183D" w:rsidRPr="001408D6">
        <w:rPr>
          <w:sz w:val="28"/>
          <w:szCs w:val="28"/>
        </w:rPr>
        <w:t>«Извещение о проведении аукциона</w:t>
      </w:r>
    </w:p>
    <w:p w:rsidR="002F183D" w:rsidRPr="001408D6" w:rsidRDefault="002F183D" w:rsidP="002F183D">
      <w:pPr>
        <w:pStyle w:val="a4"/>
        <w:rPr>
          <w:sz w:val="28"/>
          <w:szCs w:val="28"/>
        </w:rPr>
      </w:pPr>
      <w:r w:rsidRPr="001408D6">
        <w:rPr>
          <w:sz w:val="28"/>
          <w:szCs w:val="28"/>
        </w:rPr>
        <w:t>Администрация Фировского района сообщает о</w:t>
      </w:r>
      <w:r w:rsidRPr="001408D6">
        <w:rPr>
          <w:b w:val="0"/>
          <w:sz w:val="28"/>
          <w:szCs w:val="28"/>
        </w:rPr>
        <w:t xml:space="preserve"> </w:t>
      </w:r>
      <w:r w:rsidRPr="001408D6">
        <w:rPr>
          <w:sz w:val="28"/>
          <w:szCs w:val="28"/>
        </w:rPr>
        <w:t xml:space="preserve">проведении аукциона по продаже земельного участка, открытого по составу участников и по форме подачи предложений о цене </w:t>
      </w:r>
    </w:p>
    <w:p w:rsidR="001408D6" w:rsidRPr="001408D6" w:rsidRDefault="002F183D" w:rsidP="001408D6">
      <w:pPr>
        <w:pStyle w:val="a4"/>
        <w:rPr>
          <w:sz w:val="28"/>
          <w:szCs w:val="28"/>
        </w:rPr>
      </w:pPr>
      <w:r w:rsidRPr="001408D6">
        <w:rPr>
          <w:sz w:val="28"/>
          <w:szCs w:val="28"/>
        </w:rPr>
        <w:t>«</w:t>
      </w:r>
      <w:r w:rsidR="00C02BDD">
        <w:rPr>
          <w:sz w:val="28"/>
          <w:szCs w:val="28"/>
        </w:rPr>
        <w:t>20</w:t>
      </w:r>
      <w:r w:rsidRPr="001408D6">
        <w:rPr>
          <w:sz w:val="28"/>
          <w:szCs w:val="28"/>
        </w:rPr>
        <w:t xml:space="preserve">» </w:t>
      </w:r>
      <w:r w:rsidR="00C02BDD">
        <w:rPr>
          <w:sz w:val="28"/>
          <w:szCs w:val="28"/>
        </w:rPr>
        <w:t>сентяб</w:t>
      </w:r>
      <w:r w:rsidR="0076675B">
        <w:rPr>
          <w:sz w:val="28"/>
          <w:szCs w:val="28"/>
        </w:rPr>
        <w:t>р</w:t>
      </w:r>
      <w:r w:rsidRPr="001408D6">
        <w:rPr>
          <w:sz w:val="28"/>
          <w:szCs w:val="28"/>
        </w:rPr>
        <w:t xml:space="preserve">я </w:t>
      </w:r>
      <w:r w:rsidR="009B0483" w:rsidRPr="001408D6">
        <w:rPr>
          <w:sz w:val="28"/>
          <w:szCs w:val="28"/>
        </w:rPr>
        <w:t>202</w:t>
      </w:r>
      <w:r w:rsidR="00C02BDD">
        <w:rPr>
          <w:sz w:val="28"/>
          <w:szCs w:val="28"/>
        </w:rPr>
        <w:t>2</w:t>
      </w:r>
      <w:r w:rsidRPr="001408D6">
        <w:rPr>
          <w:sz w:val="28"/>
          <w:szCs w:val="28"/>
        </w:rPr>
        <w:t xml:space="preserve"> года</w:t>
      </w:r>
    </w:p>
    <w:p w:rsidR="00C02BDD" w:rsidRPr="001408D6" w:rsidRDefault="003D0C68" w:rsidP="00C02BDD">
      <w:pPr>
        <w:pStyle w:val="a4"/>
        <w:ind w:left="-540" w:firstLine="540"/>
        <w:rPr>
          <w:b w:val="0"/>
          <w:sz w:val="26"/>
          <w:szCs w:val="26"/>
        </w:rPr>
      </w:pPr>
      <w:r w:rsidRPr="001408D6">
        <w:rPr>
          <w:b w:val="0"/>
          <w:sz w:val="26"/>
          <w:szCs w:val="26"/>
        </w:rPr>
        <w:t>(распоряжение Администрации Фировского района от</w:t>
      </w:r>
      <w:r w:rsidR="002C5574">
        <w:rPr>
          <w:b w:val="0"/>
          <w:sz w:val="26"/>
          <w:szCs w:val="26"/>
        </w:rPr>
        <w:t xml:space="preserve"> </w:t>
      </w:r>
      <w:r w:rsidR="00F974BF">
        <w:rPr>
          <w:b w:val="0"/>
          <w:sz w:val="26"/>
          <w:szCs w:val="26"/>
        </w:rPr>
        <w:t>17.08.</w:t>
      </w:r>
      <w:r w:rsidR="00EA7F3E" w:rsidRPr="001408D6">
        <w:rPr>
          <w:b w:val="0"/>
          <w:sz w:val="26"/>
          <w:szCs w:val="26"/>
        </w:rPr>
        <w:t>202</w:t>
      </w:r>
      <w:r w:rsidR="00C02BDD">
        <w:rPr>
          <w:b w:val="0"/>
          <w:sz w:val="26"/>
          <w:szCs w:val="26"/>
        </w:rPr>
        <w:t>2</w:t>
      </w:r>
      <w:r w:rsidRPr="001408D6">
        <w:rPr>
          <w:b w:val="0"/>
          <w:sz w:val="26"/>
          <w:szCs w:val="26"/>
        </w:rPr>
        <w:t xml:space="preserve"> №</w:t>
      </w:r>
      <w:r w:rsidR="00F974BF">
        <w:rPr>
          <w:b w:val="0"/>
          <w:sz w:val="26"/>
          <w:szCs w:val="26"/>
        </w:rPr>
        <w:t>255</w:t>
      </w:r>
      <w:r w:rsidRPr="001408D6">
        <w:rPr>
          <w:b w:val="0"/>
          <w:sz w:val="26"/>
          <w:szCs w:val="26"/>
        </w:rPr>
        <w:t>)</w:t>
      </w:r>
    </w:p>
    <w:p w:rsidR="003D0C68" w:rsidRPr="001408D6" w:rsidRDefault="003D0C68" w:rsidP="003D0C68">
      <w:pPr>
        <w:pStyle w:val="a4"/>
        <w:rPr>
          <w:sz w:val="28"/>
          <w:szCs w:val="28"/>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76675B">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76675B">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76675B">
      <w:pPr>
        <w:widowControl w:val="0"/>
        <w:autoSpaceDE w:val="0"/>
        <w:autoSpaceDN w:val="0"/>
        <w:adjustRightInd w:val="0"/>
        <w:jc w:val="both"/>
        <w:rPr>
          <w:sz w:val="28"/>
          <w:szCs w:val="28"/>
        </w:rPr>
      </w:pPr>
      <w:r w:rsidRPr="001408D6">
        <w:rPr>
          <w:sz w:val="28"/>
          <w:szCs w:val="28"/>
        </w:rPr>
        <w:t xml:space="preserve"> </w:t>
      </w:r>
      <w:r w:rsidRPr="001408D6">
        <w:rPr>
          <w:sz w:val="28"/>
          <w:szCs w:val="28"/>
        </w:rPr>
        <w:tab/>
        <w:t xml:space="preserve">Аукцион по продаже земельного участка состоится </w:t>
      </w:r>
      <w:r w:rsidR="00C02BDD">
        <w:rPr>
          <w:sz w:val="28"/>
          <w:szCs w:val="28"/>
        </w:rPr>
        <w:t>20</w:t>
      </w:r>
      <w:r w:rsidR="00357F9B" w:rsidRPr="001408D6">
        <w:rPr>
          <w:sz w:val="28"/>
          <w:szCs w:val="28"/>
        </w:rPr>
        <w:t>.</w:t>
      </w:r>
      <w:r w:rsidR="00C02BDD">
        <w:rPr>
          <w:sz w:val="28"/>
          <w:szCs w:val="28"/>
        </w:rPr>
        <w:t>09</w:t>
      </w:r>
      <w:r w:rsidR="00A6564D" w:rsidRPr="001408D6">
        <w:rPr>
          <w:sz w:val="28"/>
          <w:szCs w:val="28"/>
        </w:rPr>
        <w:t>.</w:t>
      </w:r>
      <w:r w:rsidR="002F183D" w:rsidRPr="001408D6">
        <w:rPr>
          <w:sz w:val="28"/>
          <w:szCs w:val="28"/>
        </w:rPr>
        <w:t>202</w:t>
      </w:r>
      <w:r w:rsidR="00C02BDD">
        <w:rPr>
          <w:sz w:val="28"/>
          <w:szCs w:val="28"/>
        </w:rPr>
        <w:t>2</w:t>
      </w:r>
      <w:r w:rsidR="00254FAB" w:rsidRPr="001408D6">
        <w:rPr>
          <w:sz w:val="28"/>
          <w:szCs w:val="28"/>
        </w:rPr>
        <w:t xml:space="preserve"> </w:t>
      </w:r>
      <w:r w:rsidRPr="001408D6">
        <w:rPr>
          <w:sz w:val="28"/>
          <w:szCs w:val="28"/>
        </w:rPr>
        <w:t xml:space="preserve">в </w:t>
      </w:r>
      <w:r w:rsidR="001408D6" w:rsidRPr="001408D6">
        <w:rPr>
          <w:sz w:val="28"/>
          <w:szCs w:val="28"/>
        </w:rPr>
        <w:t>10.</w:t>
      </w:r>
      <w:r w:rsidR="00C02BDD">
        <w:rPr>
          <w:sz w:val="28"/>
          <w:szCs w:val="28"/>
        </w:rPr>
        <w:t>3</w:t>
      </w:r>
      <w:r w:rsidRPr="001408D6">
        <w:rPr>
          <w:sz w:val="28"/>
          <w:szCs w:val="28"/>
        </w:rPr>
        <w:t>0</w:t>
      </w:r>
      <w:r w:rsidRPr="001408D6">
        <w:rPr>
          <w:b/>
          <w:sz w:val="28"/>
          <w:szCs w:val="28"/>
        </w:rPr>
        <w:t xml:space="preserve"> </w:t>
      </w:r>
      <w:r w:rsidRPr="001408D6">
        <w:rPr>
          <w:sz w:val="28"/>
          <w:szCs w:val="28"/>
        </w:rPr>
        <w:t>по адресу: 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 xml:space="preserve">На аукцион выносится право </w:t>
      </w:r>
      <w:r w:rsidR="00033A11" w:rsidRPr="001408D6">
        <w:rPr>
          <w:sz w:val="28"/>
          <w:szCs w:val="28"/>
        </w:rPr>
        <w:t xml:space="preserve">собственности </w:t>
      </w:r>
      <w:r w:rsidR="002F183D" w:rsidRPr="001408D6">
        <w:rPr>
          <w:sz w:val="28"/>
          <w:szCs w:val="28"/>
        </w:rPr>
        <w:t>з</w:t>
      </w:r>
      <w:r w:rsidRPr="001408D6">
        <w:rPr>
          <w:sz w:val="28"/>
          <w:szCs w:val="28"/>
        </w:rPr>
        <w:t>емельного участка: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Предмет аукциона (наименование, адрес)</w:t>
            </w:r>
          </w:p>
        </w:tc>
        <w:tc>
          <w:tcPr>
            <w:tcW w:w="6618" w:type="dxa"/>
            <w:shd w:val="clear" w:color="auto" w:fill="auto"/>
          </w:tcPr>
          <w:p w:rsidR="00EB5968" w:rsidRDefault="003D0C68" w:rsidP="002F183D">
            <w:pPr>
              <w:tabs>
                <w:tab w:val="left" w:pos="319"/>
                <w:tab w:val="left" w:pos="3559"/>
                <w:tab w:val="left" w:pos="3696"/>
              </w:tabs>
              <w:ind w:left="-41" w:right="-108"/>
            </w:pPr>
            <w:r w:rsidRPr="007C48C0">
              <w:rPr>
                <w:b/>
                <w:sz w:val="22"/>
                <w:szCs w:val="22"/>
              </w:rPr>
              <w:t>Земельный участок.</w:t>
            </w:r>
            <w:r w:rsidRPr="0064438D">
              <w:t xml:space="preserve"> </w:t>
            </w:r>
          </w:p>
          <w:p w:rsidR="003D0C68" w:rsidRPr="007C48C0" w:rsidRDefault="00DE5EB2" w:rsidP="00C02BDD">
            <w:pPr>
              <w:tabs>
                <w:tab w:val="left" w:pos="319"/>
                <w:tab w:val="left" w:pos="3559"/>
                <w:tab w:val="left" w:pos="3696"/>
              </w:tabs>
              <w:ind w:left="-41" w:right="-108"/>
              <w:rPr>
                <w:sz w:val="24"/>
                <w:szCs w:val="24"/>
              </w:rPr>
            </w:pPr>
            <w:r w:rsidRPr="00DE5EB2">
              <w:rPr>
                <w:sz w:val="24"/>
                <w:szCs w:val="24"/>
              </w:rPr>
              <w:t>Местоположение установлено относительно ориентира, расположенного в границах участка. Почтовый адрес ориентира</w:t>
            </w:r>
            <w:r>
              <w:rPr>
                <w:sz w:val="24"/>
                <w:szCs w:val="24"/>
              </w:rPr>
              <w:t xml:space="preserve">: </w:t>
            </w:r>
            <w:r w:rsidR="00C02BDD">
              <w:rPr>
                <w:sz w:val="24"/>
                <w:szCs w:val="24"/>
              </w:rPr>
              <w:t>Тверская область, Фировский</w:t>
            </w:r>
            <w:r w:rsidR="001408D6">
              <w:rPr>
                <w:sz w:val="24"/>
                <w:szCs w:val="24"/>
              </w:rPr>
              <w:t xml:space="preserve"> </w:t>
            </w:r>
            <w:r w:rsidR="00A6564D" w:rsidRPr="00EB5968">
              <w:rPr>
                <w:sz w:val="24"/>
                <w:szCs w:val="24"/>
              </w:rPr>
              <w:t>ра</w:t>
            </w:r>
            <w:r w:rsidR="00EB5968">
              <w:rPr>
                <w:sz w:val="24"/>
                <w:szCs w:val="24"/>
              </w:rPr>
              <w:t xml:space="preserve">йон, </w:t>
            </w:r>
            <w:r w:rsidR="0076675B">
              <w:rPr>
                <w:sz w:val="24"/>
                <w:szCs w:val="24"/>
              </w:rPr>
              <w:t>Рождественское</w:t>
            </w:r>
            <w:r w:rsidR="00EB5968">
              <w:rPr>
                <w:sz w:val="24"/>
                <w:szCs w:val="24"/>
              </w:rPr>
              <w:t xml:space="preserve"> с/</w:t>
            </w:r>
            <w:r w:rsidR="00A6564D" w:rsidRPr="00EB5968">
              <w:rPr>
                <w:sz w:val="24"/>
                <w:szCs w:val="24"/>
              </w:rPr>
              <w:t>п</w:t>
            </w:r>
            <w:r w:rsidR="00EB5968">
              <w:rPr>
                <w:sz w:val="24"/>
                <w:szCs w:val="24"/>
              </w:rPr>
              <w:t>.</w:t>
            </w:r>
            <w:r w:rsidR="00A6564D" w:rsidRPr="00EB5968">
              <w:rPr>
                <w:sz w:val="24"/>
                <w:szCs w:val="24"/>
              </w:rPr>
              <w:t xml:space="preserve">, </w:t>
            </w:r>
            <w:r w:rsidR="0076675B">
              <w:rPr>
                <w:sz w:val="24"/>
                <w:szCs w:val="24"/>
              </w:rPr>
              <w:t>д.</w:t>
            </w:r>
            <w:r w:rsidR="00C02BDD">
              <w:rPr>
                <w:sz w:val="24"/>
                <w:szCs w:val="24"/>
              </w:rPr>
              <w:t xml:space="preserve"> Каменка</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Категория земель</w:t>
            </w:r>
          </w:p>
        </w:tc>
        <w:tc>
          <w:tcPr>
            <w:tcW w:w="6618" w:type="dxa"/>
            <w:shd w:val="clear" w:color="auto" w:fill="auto"/>
          </w:tcPr>
          <w:p w:rsidR="003D0C68" w:rsidRPr="007C48C0" w:rsidRDefault="003D0C68" w:rsidP="007C48C0">
            <w:pPr>
              <w:tabs>
                <w:tab w:val="left" w:pos="319"/>
                <w:tab w:val="left" w:pos="3559"/>
                <w:tab w:val="left" w:pos="3696"/>
              </w:tabs>
              <w:ind w:left="-41" w:right="-108"/>
              <w:rPr>
                <w:b/>
                <w:sz w:val="22"/>
                <w:szCs w:val="22"/>
              </w:rPr>
            </w:pPr>
            <w:r w:rsidRPr="007C48C0">
              <w:rPr>
                <w:sz w:val="24"/>
                <w:szCs w:val="24"/>
              </w:rPr>
              <w:t>земли населенных  пунктов</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Права на земельный участок</w:t>
            </w:r>
          </w:p>
        </w:tc>
        <w:tc>
          <w:tcPr>
            <w:tcW w:w="6618" w:type="dxa"/>
            <w:shd w:val="clear" w:color="auto" w:fill="auto"/>
          </w:tcPr>
          <w:p w:rsidR="003D0C68" w:rsidRPr="007C48C0" w:rsidRDefault="00C02BDD" w:rsidP="00C02BDD">
            <w:pPr>
              <w:tabs>
                <w:tab w:val="left" w:pos="319"/>
                <w:tab w:val="left" w:pos="3559"/>
                <w:tab w:val="left" w:pos="3696"/>
              </w:tabs>
              <w:ind w:left="-41" w:right="-108"/>
              <w:rPr>
                <w:sz w:val="24"/>
                <w:szCs w:val="24"/>
              </w:rPr>
            </w:pPr>
            <w:r>
              <w:rPr>
                <w:sz w:val="24"/>
                <w:szCs w:val="24"/>
              </w:rPr>
              <w:t>Муниципальное образование Фировский район Тверской области</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Кадастровый номер</w:t>
            </w:r>
          </w:p>
        </w:tc>
        <w:tc>
          <w:tcPr>
            <w:tcW w:w="6618" w:type="dxa"/>
            <w:shd w:val="clear" w:color="auto" w:fill="auto"/>
          </w:tcPr>
          <w:p w:rsidR="003D0C68" w:rsidRPr="00531C4B" w:rsidRDefault="005432F9" w:rsidP="00C02BDD">
            <w:pPr>
              <w:rPr>
                <w:sz w:val="24"/>
                <w:szCs w:val="24"/>
              </w:rPr>
            </w:pPr>
            <w:r w:rsidRPr="00531C4B">
              <w:rPr>
                <w:color w:val="000000"/>
                <w:sz w:val="24"/>
                <w:szCs w:val="24"/>
              </w:rPr>
              <w:t>69:36:</w:t>
            </w:r>
            <w:r w:rsidR="00EB5968">
              <w:rPr>
                <w:color w:val="000000"/>
                <w:sz w:val="24"/>
                <w:szCs w:val="24"/>
              </w:rPr>
              <w:t>01</w:t>
            </w:r>
            <w:r w:rsidR="00C02BDD">
              <w:rPr>
                <w:color w:val="000000"/>
                <w:sz w:val="24"/>
                <w:szCs w:val="24"/>
              </w:rPr>
              <w:t>0010</w:t>
            </w:r>
            <w:r w:rsidR="001408D6">
              <w:rPr>
                <w:color w:val="000000"/>
                <w:sz w:val="24"/>
                <w:szCs w:val="24"/>
              </w:rPr>
              <w:t>1</w:t>
            </w:r>
            <w:r w:rsidR="00EB5968">
              <w:rPr>
                <w:color w:val="000000"/>
                <w:sz w:val="24"/>
                <w:szCs w:val="24"/>
              </w:rPr>
              <w:t>:</w:t>
            </w:r>
            <w:r w:rsidR="00C02BDD">
              <w:rPr>
                <w:color w:val="000000"/>
                <w:sz w:val="24"/>
                <w:szCs w:val="24"/>
              </w:rPr>
              <w:t>44</w:t>
            </w:r>
          </w:p>
        </w:tc>
      </w:tr>
      <w:tr w:rsidR="003D0C68" w:rsidRPr="007C48C0" w:rsidTr="002F183D">
        <w:tc>
          <w:tcPr>
            <w:tcW w:w="2880" w:type="dxa"/>
            <w:shd w:val="clear" w:color="auto" w:fill="auto"/>
          </w:tcPr>
          <w:p w:rsidR="003D0C68" w:rsidRPr="007C48C0" w:rsidRDefault="003D0C68" w:rsidP="00EB5968">
            <w:pPr>
              <w:rPr>
                <w:sz w:val="24"/>
                <w:szCs w:val="24"/>
              </w:rPr>
            </w:pPr>
            <w:r w:rsidRPr="007C48C0">
              <w:rPr>
                <w:b/>
                <w:sz w:val="24"/>
                <w:szCs w:val="24"/>
              </w:rPr>
              <w:t>Площадь м</w:t>
            </w:r>
            <w:r w:rsidRPr="007C48C0">
              <w:rPr>
                <w:b/>
                <w:sz w:val="24"/>
                <w:szCs w:val="24"/>
                <w:vertAlign w:val="superscript"/>
              </w:rPr>
              <w:t>2</w:t>
            </w:r>
          </w:p>
        </w:tc>
        <w:tc>
          <w:tcPr>
            <w:tcW w:w="6618" w:type="dxa"/>
            <w:shd w:val="clear" w:color="auto" w:fill="auto"/>
          </w:tcPr>
          <w:p w:rsidR="003D0C68" w:rsidRPr="00531C4B" w:rsidRDefault="0076675B" w:rsidP="00C02BDD">
            <w:pPr>
              <w:rPr>
                <w:sz w:val="24"/>
                <w:szCs w:val="24"/>
              </w:rPr>
            </w:pPr>
            <w:r>
              <w:rPr>
                <w:sz w:val="24"/>
                <w:szCs w:val="24"/>
              </w:rPr>
              <w:t>1</w:t>
            </w:r>
            <w:r w:rsidR="00C02BDD">
              <w:rPr>
                <w:sz w:val="24"/>
                <w:szCs w:val="24"/>
              </w:rPr>
              <w:t>0</w:t>
            </w:r>
            <w:r w:rsidR="0008201F">
              <w:rPr>
                <w:sz w:val="24"/>
                <w:szCs w:val="24"/>
              </w:rPr>
              <w:t>22,8</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Разрешенное использование</w:t>
            </w:r>
          </w:p>
        </w:tc>
        <w:tc>
          <w:tcPr>
            <w:tcW w:w="6618" w:type="dxa"/>
            <w:shd w:val="clear" w:color="auto" w:fill="auto"/>
          </w:tcPr>
          <w:p w:rsidR="003D0C68" w:rsidRPr="00531C4B" w:rsidRDefault="00591AFF" w:rsidP="0008201F">
            <w:pPr>
              <w:rPr>
                <w:color w:val="000000"/>
                <w:sz w:val="24"/>
                <w:szCs w:val="24"/>
              </w:rPr>
            </w:pPr>
            <w:r>
              <w:rPr>
                <w:color w:val="000000"/>
                <w:sz w:val="24"/>
                <w:szCs w:val="24"/>
              </w:rPr>
              <w:t>Д</w:t>
            </w:r>
            <w:r w:rsidR="00531C4B" w:rsidRPr="00531C4B">
              <w:rPr>
                <w:color w:val="000000"/>
                <w:sz w:val="24"/>
                <w:szCs w:val="24"/>
              </w:rPr>
              <w:t xml:space="preserve">ля </w:t>
            </w:r>
            <w:r w:rsidR="0008201F">
              <w:rPr>
                <w:color w:val="000000"/>
                <w:sz w:val="24"/>
                <w:szCs w:val="24"/>
              </w:rPr>
              <w:t>индивидуального жилищного строительства</w:t>
            </w:r>
            <w:r w:rsidR="00EF10CA" w:rsidRPr="00531C4B">
              <w:rPr>
                <w:color w:val="000000"/>
                <w:sz w:val="24"/>
                <w:szCs w:val="24"/>
              </w:rPr>
              <w:t xml:space="preserve"> </w:t>
            </w:r>
          </w:p>
        </w:tc>
      </w:tr>
      <w:tr w:rsidR="003D0C68" w:rsidRPr="007C48C0" w:rsidTr="002F183D">
        <w:tc>
          <w:tcPr>
            <w:tcW w:w="2880" w:type="dxa"/>
            <w:shd w:val="clear" w:color="auto" w:fill="auto"/>
          </w:tcPr>
          <w:p w:rsidR="003D0C68" w:rsidRPr="007C48C0" w:rsidRDefault="003D0C68" w:rsidP="005E36E7">
            <w:pPr>
              <w:rPr>
                <w:sz w:val="24"/>
                <w:szCs w:val="24"/>
              </w:rPr>
            </w:pPr>
            <w:r w:rsidRPr="007C48C0">
              <w:rPr>
                <w:b/>
                <w:sz w:val="24"/>
                <w:szCs w:val="24"/>
              </w:rPr>
              <w:t>Начальная</w:t>
            </w:r>
            <w:r w:rsidR="005E36E7">
              <w:rPr>
                <w:b/>
                <w:sz w:val="24"/>
                <w:szCs w:val="24"/>
              </w:rPr>
              <w:t xml:space="preserve"> стоимость</w:t>
            </w:r>
            <w:r w:rsidRPr="007C48C0">
              <w:rPr>
                <w:b/>
                <w:sz w:val="24"/>
                <w:szCs w:val="24"/>
              </w:rPr>
              <w:t xml:space="preserve"> </w:t>
            </w:r>
            <w:r w:rsidR="005E36E7">
              <w:rPr>
                <w:b/>
                <w:sz w:val="24"/>
                <w:szCs w:val="24"/>
              </w:rPr>
              <w:t>земельного участка</w:t>
            </w:r>
            <w:r w:rsidRPr="007C48C0">
              <w:rPr>
                <w:b/>
                <w:sz w:val="24"/>
                <w:szCs w:val="24"/>
              </w:rPr>
              <w:t>, рублей</w:t>
            </w:r>
          </w:p>
        </w:tc>
        <w:tc>
          <w:tcPr>
            <w:tcW w:w="6618" w:type="dxa"/>
            <w:shd w:val="clear" w:color="auto" w:fill="auto"/>
          </w:tcPr>
          <w:p w:rsidR="003D0C68" w:rsidRPr="00531C4B" w:rsidRDefault="0008201F" w:rsidP="003D0C68">
            <w:pPr>
              <w:rPr>
                <w:sz w:val="24"/>
                <w:szCs w:val="24"/>
              </w:rPr>
            </w:pPr>
            <w:r>
              <w:rPr>
                <w:sz w:val="24"/>
                <w:szCs w:val="24"/>
              </w:rPr>
              <w:t>6</w:t>
            </w:r>
            <w:r w:rsidR="0076675B">
              <w:rPr>
                <w:sz w:val="24"/>
                <w:szCs w:val="24"/>
              </w:rPr>
              <w:t>4</w:t>
            </w:r>
            <w:r>
              <w:rPr>
                <w:sz w:val="24"/>
                <w:szCs w:val="24"/>
              </w:rPr>
              <w:t>5</w:t>
            </w:r>
            <w:r w:rsidR="0076675B">
              <w:rPr>
                <w:sz w:val="24"/>
                <w:szCs w:val="24"/>
              </w:rPr>
              <w:t xml:space="preserve"> 000</w:t>
            </w:r>
          </w:p>
        </w:tc>
      </w:tr>
      <w:tr w:rsidR="003D0C68" w:rsidRPr="007C48C0" w:rsidTr="002F183D">
        <w:tc>
          <w:tcPr>
            <w:tcW w:w="2880" w:type="dxa"/>
            <w:shd w:val="clear" w:color="auto" w:fill="auto"/>
          </w:tcPr>
          <w:p w:rsidR="003D0C68" w:rsidRPr="007C48C0" w:rsidRDefault="003D0C68" w:rsidP="003D0C68">
            <w:pPr>
              <w:rPr>
                <w:sz w:val="24"/>
                <w:szCs w:val="24"/>
              </w:rPr>
            </w:pPr>
            <w:r w:rsidRPr="007C48C0">
              <w:rPr>
                <w:b/>
                <w:sz w:val="24"/>
                <w:szCs w:val="24"/>
              </w:rPr>
              <w:t>Шаг аукциона, рублей</w:t>
            </w:r>
          </w:p>
        </w:tc>
        <w:tc>
          <w:tcPr>
            <w:tcW w:w="6618" w:type="dxa"/>
            <w:shd w:val="clear" w:color="auto" w:fill="auto"/>
          </w:tcPr>
          <w:p w:rsidR="003D0C68" w:rsidRPr="00531C4B" w:rsidRDefault="0008201F" w:rsidP="00591AFF">
            <w:pPr>
              <w:rPr>
                <w:sz w:val="24"/>
                <w:szCs w:val="24"/>
              </w:rPr>
            </w:pPr>
            <w:r>
              <w:rPr>
                <w:sz w:val="24"/>
                <w:szCs w:val="24"/>
              </w:rPr>
              <w:t>19 3</w:t>
            </w:r>
            <w:r w:rsidR="00591AFF">
              <w:rPr>
                <w:sz w:val="24"/>
                <w:szCs w:val="24"/>
              </w:rPr>
              <w:t>5</w:t>
            </w:r>
            <w:r w:rsidR="0076675B">
              <w:rPr>
                <w:sz w:val="24"/>
                <w:szCs w:val="24"/>
              </w:rPr>
              <w:t>0</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Задаток, рублей</w:t>
            </w:r>
          </w:p>
        </w:tc>
        <w:tc>
          <w:tcPr>
            <w:tcW w:w="6618" w:type="dxa"/>
            <w:shd w:val="clear" w:color="auto" w:fill="auto"/>
          </w:tcPr>
          <w:p w:rsidR="003D0C68" w:rsidRPr="00531C4B" w:rsidRDefault="00591AFF" w:rsidP="00591AFF">
            <w:pPr>
              <w:rPr>
                <w:sz w:val="24"/>
                <w:szCs w:val="24"/>
              </w:rPr>
            </w:pPr>
            <w:r>
              <w:rPr>
                <w:sz w:val="24"/>
                <w:szCs w:val="24"/>
              </w:rPr>
              <w:t>129</w:t>
            </w:r>
            <w:r w:rsidR="0076675B">
              <w:rPr>
                <w:sz w:val="24"/>
                <w:szCs w:val="24"/>
              </w:rPr>
              <w:t xml:space="preserve"> </w:t>
            </w:r>
            <w:r>
              <w:rPr>
                <w:sz w:val="24"/>
                <w:szCs w:val="24"/>
              </w:rPr>
              <w:t>0</w:t>
            </w:r>
            <w:r w:rsidR="0076675B">
              <w:rPr>
                <w:sz w:val="24"/>
                <w:szCs w:val="24"/>
              </w:rPr>
              <w:t>00</w:t>
            </w:r>
          </w:p>
        </w:tc>
      </w:tr>
      <w:tr w:rsidR="003D0C68" w:rsidRPr="007C48C0" w:rsidTr="002F183D">
        <w:tc>
          <w:tcPr>
            <w:tcW w:w="2880" w:type="dxa"/>
            <w:shd w:val="clear" w:color="auto" w:fill="auto"/>
          </w:tcPr>
          <w:p w:rsidR="003D0C68" w:rsidRPr="007C48C0" w:rsidRDefault="005E36E7" w:rsidP="00724764">
            <w:pPr>
              <w:rPr>
                <w:b/>
                <w:sz w:val="24"/>
                <w:szCs w:val="24"/>
              </w:rPr>
            </w:pPr>
            <w:r>
              <w:rPr>
                <w:b/>
                <w:sz w:val="24"/>
                <w:szCs w:val="24"/>
              </w:rPr>
              <w:t>Возможность  технологического присоединения к сетям</w:t>
            </w:r>
            <w:r w:rsidR="001F3740">
              <w:rPr>
                <w:b/>
                <w:sz w:val="24"/>
                <w:szCs w:val="24"/>
              </w:rPr>
              <w:t xml:space="preserve"> инженерно-технического обеспечения</w:t>
            </w:r>
          </w:p>
        </w:tc>
        <w:tc>
          <w:tcPr>
            <w:tcW w:w="6618" w:type="dxa"/>
            <w:shd w:val="clear" w:color="auto" w:fill="auto"/>
          </w:tcPr>
          <w:p w:rsidR="00591AFF" w:rsidRDefault="00591AFF" w:rsidP="00CE532C">
            <w:pPr>
              <w:jc w:val="both"/>
              <w:rPr>
                <w:sz w:val="24"/>
                <w:szCs w:val="24"/>
              </w:rPr>
            </w:pPr>
          </w:p>
          <w:p w:rsidR="003D0C68" w:rsidRPr="00CE532C" w:rsidRDefault="00591AFF" w:rsidP="000E2992">
            <w:pPr>
              <w:jc w:val="both"/>
              <w:rPr>
                <w:sz w:val="24"/>
                <w:szCs w:val="24"/>
              </w:rPr>
            </w:pPr>
            <w:r>
              <w:rPr>
                <w:sz w:val="24"/>
                <w:szCs w:val="24"/>
              </w:rPr>
              <w:t>Н</w:t>
            </w:r>
            <w:r w:rsidR="00CE532C" w:rsidRPr="00CE532C">
              <w:rPr>
                <w:sz w:val="24"/>
                <w:szCs w:val="24"/>
              </w:rPr>
              <w:t>аличи</w:t>
            </w:r>
            <w:r w:rsidR="000E2992">
              <w:rPr>
                <w:sz w:val="24"/>
                <w:szCs w:val="24"/>
              </w:rPr>
              <w:t>е</w:t>
            </w:r>
            <w:r w:rsidR="00CE532C" w:rsidRPr="00CE532C">
              <w:rPr>
                <w:sz w:val="24"/>
                <w:szCs w:val="24"/>
              </w:rPr>
              <w:t xml:space="preserve"> </w:t>
            </w:r>
            <w:r w:rsidR="007667C1" w:rsidRPr="00CE532C">
              <w:rPr>
                <w:sz w:val="24"/>
                <w:szCs w:val="24"/>
              </w:rPr>
              <w:t>инженерно-техническ</w:t>
            </w:r>
            <w:r w:rsidR="00CE532C" w:rsidRPr="00CE532C">
              <w:rPr>
                <w:sz w:val="24"/>
                <w:szCs w:val="24"/>
              </w:rPr>
              <w:t>их</w:t>
            </w:r>
            <w:r w:rsidR="007667C1" w:rsidRPr="00CE532C">
              <w:rPr>
                <w:sz w:val="24"/>
                <w:szCs w:val="24"/>
              </w:rPr>
              <w:t xml:space="preserve"> </w:t>
            </w:r>
            <w:r w:rsidR="00CE532C" w:rsidRPr="00CE532C">
              <w:rPr>
                <w:sz w:val="24"/>
                <w:szCs w:val="24"/>
              </w:rPr>
              <w:t>сетей отсутствует</w:t>
            </w:r>
            <w:r w:rsidR="0011472B" w:rsidRPr="00CE532C">
              <w:rPr>
                <w:sz w:val="24"/>
                <w:szCs w:val="24"/>
              </w:rPr>
              <w:t>.</w:t>
            </w: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t xml:space="preserve">Обременения  и </w:t>
            </w:r>
            <w:r w:rsidRPr="007C48C0">
              <w:rPr>
                <w:b/>
                <w:sz w:val="24"/>
                <w:szCs w:val="24"/>
              </w:rPr>
              <w:lastRenderedPageBreak/>
              <w:t>ограничения использования</w:t>
            </w:r>
          </w:p>
        </w:tc>
        <w:tc>
          <w:tcPr>
            <w:tcW w:w="6618" w:type="dxa"/>
            <w:shd w:val="clear" w:color="auto" w:fill="auto"/>
          </w:tcPr>
          <w:p w:rsidR="003E3665" w:rsidRPr="003E3665" w:rsidRDefault="004C77E9" w:rsidP="003E3665">
            <w:pPr>
              <w:pStyle w:val="ConsPlusNonformat"/>
              <w:spacing w:after="240"/>
              <w:jc w:val="both"/>
              <w:rPr>
                <w:rFonts w:ascii="Times New Roman" w:hAnsi="Times New Roman" w:cs="Times New Roman"/>
                <w:sz w:val="24"/>
                <w:szCs w:val="24"/>
              </w:rPr>
            </w:pPr>
            <w:r>
              <w:rPr>
                <w:rFonts w:ascii="Times New Roman" w:hAnsi="Times New Roman" w:cs="Times New Roman"/>
                <w:sz w:val="24"/>
                <w:szCs w:val="24"/>
              </w:rPr>
              <w:lastRenderedPageBreak/>
              <w:t>С</w:t>
            </w:r>
            <w:r w:rsidR="003E3665" w:rsidRPr="003E3665">
              <w:rPr>
                <w:rFonts w:ascii="Times New Roman" w:hAnsi="Times New Roman" w:cs="Times New Roman"/>
                <w:sz w:val="24"/>
                <w:szCs w:val="24"/>
              </w:rPr>
              <w:t xml:space="preserve">огласно Раздела 1 (лист 2) </w:t>
            </w:r>
            <w:r w:rsidR="003E3665" w:rsidRPr="003E3665">
              <w:rPr>
                <w:rFonts w:ascii="Times New Roman" w:hAnsi="Times New Roman" w:cs="Times New Roman"/>
                <w:color w:val="000000"/>
                <w:sz w:val="24"/>
                <w:szCs w:val="24"/>
              </w:rPr>
              <w:t xml:space="preserve">Выписки из Единого </w:t>
            </w:r>
            <w:r w:rsidR="003E3665" w:rsidRPr="003E3665">
              <w:rPr>
                <w:rFonts w:ascii="Times New Roman" w:hAnsi="Times New Roman" w:cs="Times New Roman"/>
                <w:color w:val="000000"/>
                <w:sz w:val="24"/>
                <w:szCs w:val="24"/>
              </w:rPr>
              <w:lastRenderedPageBreak/>
              <w:t xml:space="preserve">государственного реестра недвижимости об объекте недвижимости </w:t>
            </w:r>
            <w:r w:rsidR="003E3665" w:rsidRPr="003E3665">
              <w:rPr>
                <w:rFonts w:ascii="Times New Roman" w:hAnsi="Times New Roman" w:cs="Times New Roman"/>
                <w:sz w:val="24"/>
                <w:szCs w:val="24"/>
              </w:rPr>
              <w:t>являющейся неотъемлемой частью договора.</w:t>
            </w:r>
          </w:p>
          <w:p w:rsidR="003D0C68" w:rsidRPr="007C48C0" w:rsidRDefault="003D0C68" w:rsidP="00591AFF">
            <w:pPr>
              <w:rPr>
                <w:sz w:val="24"/>
                <w:szCs w:val="24"/>
              </w:rPr>
            </w:pPr>
          </w:p>
        </w:tc>
      </w:tr>
      <w:tr w:rsidR="003D0C68" w:rsidRPr="007C48C0" w:rsidTr="002F183D">
        <w:tc>
          <w:tcPr>
            <w:tcW w:w="2880" w:type="dxa"/>
            <w:shd w:val="clear" w:color="auto" w:fill="auto"/>
          </w:tcPr>
          <w:p w:rsidR="003D0C68" w:rsidRPr="007C48C0" w:rsidRDefault="003D0C68" w:rsidP="003D0C68">
            <w:pPr>
              <w:rPr>
                <w:b/>
                <w:sz w:val="24"/>
                <w:szCs w:val="24"/>
              </w:rPr>
            </w:pPr>
            <w:r w:rsidRPr="007C48C0">
              <w:rPr>
                <w:b/>
                <w:sz w:val="24"/>
                <w:szCs w:val="24"/>
              </w:rPr>
              <w:lastRenderedPageBreak/>
              <w:t>Параметры разрешенного строительства объекта</w:t>
            </w:r>
          </w:p>
        </w:tc>
        <w:tc>
          <w:tcPr>
            <w:tcW w:w="6618" w:type="dxa"/>
            <w:shd w:val="clear" w:color="auto" w:fill="auto"/>
          </w:tcPr>
          <w:p w:rsidR="003D0C68" w:rsidRPr="007C48C0" w:rsidRDefault="004C77E9" w:rsidP="003D0C68">
            <w:pPr>
              <w:rPr>
                <w:sz w:val="24"/>
                <w:szCs w:val="24"/>
              </w:rPr>
            </w:pPr>
            <w:r>
              <w:rPr>
                <w:sz w:val="24"/>
                <w:szCs w:val="24"/>
              </w:rPr>
              <w:t xml:space="preserve">Не </w:t>
            </w:r>
            <w:r w:rsidR="000E2992">
              <w:rPr>
                <w:sz w:val="24"/>
                <w:szCs w:val="24"/>
              </w:rPr>
              <w:t>более 3-х этажей (не считая цока</w:t>
            </w:r>
            <w:r>
              <w:rPr>
                <w:sz w:val="24"/>
                <w:szCs w:val="24"/>
              </w:rPr>
              <w:t>льный)</w:t>
            </w:r>
          </w:p>
        </w:tc>
      </w:tr>
      <w:tr w:rsidR="003D0C68" w:rsidRPr="007C48C0" w:rsidTr="002F183D">
        <w:tc>
          <w:tcPr>
            <w:tcW w:w="2880" w:type="dxa"/>
            <w:shd w:val="clear" w:color="auto" w:fill="auto"/>
          </w:tcPr>
          <w:p w:rsidR="003D0C68" w:rsidRPr="007C48C0" w:rsidRDefault="003D0C68" w:rsidP="00E927AB">
            <w:pPr>
              <w:rPr>
                <w:b/>
                <w:sz w:val="24"/>
                <w:szCs w:val="24"/>
              </w:rPr>
            </w:pPr>
            <w:r w:rsidRPr="007C48C0">
              <w:rPr>
                <w:b/>
                <w:sz w:val="24"/>
                <w:szCs w:val="24"/>
              </w:rPr>
              <w:t xml:space="preserve">Проект договора </w:t>
            </w:r>
            <w:r w:rsidR="00E927AB">
              <w:rPr>
                <w:b/>
                <w:sz w:val="24"/>
                <w:szCs w:val="24"/>
              </w:rPr>
              <w:t>купли-продажи</w:t>
            </w:r>
          </w:p>
        </w:tc>
        <w:tc>
          <w:tcPr>
            <w:tcW w:w="6618" w:type="dxa"/>
            <w:shd w:val="clear" w:color="auto" w:fill="auto"/>
          </w:tcPr>
          <w:p w:rsidR="003D0C68" w:rsidRPr="00972437" w:rsidRDefault="003D0C68" w:rsidP="00EB5968">
            <w:pPr>
              <w:jc w:val="both"/>
            </w:pPr>
            <w:r w:rsidRPr="00972437">
              <w:t xml:space="preserve">размещен на официальном сайте Фировского района: </w:t>
            </w:r>
            <w:hyperlink r:id="rId9" w:history="1">
              <w:r w:rsidR="007667C1" w:rsidRPr="001975CE">
                <w:rPr>
                  <w:rStyle w:val="a3"/>
                  <w:lang w:val="en-US"/>
                </w:rPr>
                <w:t>www</w:t>
              </w:r>
              <w:r w:rsidR="007667C1" w:rsidRPr="001975CE">
                <w:rPr>
                  <w:rStyle w:val="a3"/>
                </w:rPr>
                <w:t>.</w:t>
              </w:r>
              <w:r w:rsidR="007667C1" w:rsidRPr="001975CE">
                <w:rPr>
                  <w:rStyle w:val="a3"/>
                  <w:lang w:val="en-US"/>
                </w:rPr>
                <w:t>glavafirovo</w:t>
              </w:r>
              <w:r w:rsidR="007667C1" w:rsidRPr="001975CE">
                <w:rPr>
                  <w:rStyle w:val="a3"/>
                </w:rPr>
                <w:t>.</w:t>
              </w:r>
              <w:r w:rsidR="007667C1" w:rsidRPr="001975CE">
                <w:rPr>
                  <w:rStyle w:val="a3"/>
                  <w:lang w:val="en-US"/>
                </w:rPr>
                <w:t>ru</w:t>
              </w:r>
            </w:hyperlink>
            <w:r w:rsidR="007667C1" w:rsidRPr="007667C1">
              <w:t xml:space="preserve"> </w:t>
            </w:r>
            <w:r w:rsidR="007667C1">
              <w:t>и</w:t>
            </w:r>
            <w:r w:rsidRPr="00972437">
              <w:t xml:space="preserve"> на официальном </w:t>
            </w:r>
            <w:hyperlink r:id="rId10" w:history="1">
              <w:r w:rsidRPr="007C48C0">
                <w:rPr>
                  <w:color w:val="0000FF"/>
                </w:rPr>
                <w:t>сайте</w:t>
              </w:r>
            </w:hyperlink>
            <w:r w:rsidRPr="00972437">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1975CE">
                <w:rPr>
                  <w:rStyle w:val="a3"/>
                </w:rPr>
                <w:t>www.torgi.gov.ru</w:t>
              </w:r>
            </w:hyperlink>
            <w:r w:rsidRPr="00972437">
              <w:t>)</w:t>
            </w:r>
            <w:r w:rsidR="007667C1">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 xml:space="preserve">с </w:t>
      </w:r>
      <w:r w:rsidR="00CE532C">
        <w:rPr>
          <w:sz w:val="28"/>
          <w:szCs w:val="28"/>
        </w:rPr>
        <w:t>2</w:t>
      </w:r>
      <w:r w:rsidR="004C77E9">
        <w:rPr>
          <w:sz w:val="28"/>
          <w:szCs w:val="28"/>
        </w:rPr>
        <w:t>2</w:t>
      </w:r>
      <w:r w:rsidR="00A6564D" w:rsidRPr="0011472B">
        <w:rPr>
          <w:sz w:val="28"/>
          <w:szCs w:val="28"/>
        </w:rPr>
        <w:t>.</w:t>
      </w:r>
      <w:r w:rsidR="004C77E9">
        <w:rPr>
          <w:sz w:val="28"/>
          <w:szCs w:val="28"/>
        </w:rPr>
        <w:t>08</w:t>
      </w:r>
      <w:r w:rsidR="00EB5968" w:rsidRPr="0011472B">
        <w:rPr>
          <w:sz w:val="28"/>
          <w:szCs w:val="28"/>
        </w:rPr>
        <w:t>.202</w:t>
      </w:r>
      <w:r w:rsidR="004C77E9">
        <w:rPr>
          <w:sz w:val="28"/>
          <w:szCs w:val="28"/>
        </w:rPr>
        <w:t>2</w:t>
      </w:r>
      <w:r w:rsidRPr="0011472B">
        <w:rPr>
          <w:sz w:val="28"/>
          <w:szCs w:val="28"/>
        </w:rPr>
        <w:t xml:space="preserve"> по</w:t>
      </w:r>
      <w:r w:rsidRPr="0011472B">
        <w:rPr>
          <w:color w:val="FF0000"/>
          <w:sz w:val="28"/>
          <w:szCs w:val="28"/>
        </w:rPr>
        <w:t xml:space="preserve"> </w:t>
      </w:r>
      <w:r w:rsidR="004C77E9">
        <w:rPr>
          <w:sz w:val="28"/>
          <w:szCs w:val="28"/>
        </w:rPr>
        <w:t>15</w:t>
      </w:r>
      <w:r w:rsidR="00A6564D" w:rsidRPr="0011472B">
        <w:rPr>
          <w:sz w:val="28"/>
          <w:szCs w:val="28"/>
        </w:rPr>
        <w:t>.</w:t>
      </w:r>
      <w:r w:rsidR="00CE532C">
        <w:rPr>
          <w:sz w:val="28"/>
          <w:szCs w:val="28"/>
        </w:rPr>
        <w:t>0</w:t>
      </w:r>
      <w:r w:rsidR="004C77E9">
        <w:rPr>
          <w:sz w:val="28"/>
          <w:szCs w:val="28"/>
        </w:rPr>
        <w:t>9</w:t>
      </w:r>
      <w:r w:rsidR="00EB5968" w:rsidRPr="0011472B">
        <w:rPr>
          <w:sz w:val="28"/>
          <w:szCs w:val="28"/>
        </w:rPr>
        <w:t>.202</w:t>
      </w:r>
      <w:r w:rsidR="004C77E9">
        <w:rPr>
          <w:sz w:val="28"/>
          <w:szCs w:val="28"/>
        </w:rPr>
        <w:t>2</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продаже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 xml:space="preserve">я </w:t>
      </w:r>
      <w:r w:rsidR="0011472B" w:rsidRPr="0011472B">
        <w:rPr>
          <w:rFonts w:ascii="Times New Roman" w:hAnsi="Times New Roman" w:cs="Times New Roman"/>
          <w:sz w:val="28"/>
          <w:szCs w:val="28"/>
        </w:rPr>
        <w:t>1</w:t>
      </w:r>
      <w:r w:rsidR="004C77E9">
        <w:rPr>
          <w:rFonts w:ascii="Times New Roman" w:hAnsi="Times New Roman" w:cs="Times New Roman"/>
          <w:sz w:val="28"/>
          <w:szCs w:val="28"/>
        </w:rPr>
        <w:t>6</w:t>
      </w:r>
      <w:r w:rsidR="001D7FD2" w:rsidRPr="0011472B">
        <w:rPr>
          <w:rFonts w:ascii="Times New Roman" w:hAnsi="Times New Roman" w:cs="Times New Roman"/>
          <w:sz w:val="28"/>
          <w:szCs w:val="28"/>
        </w:rPr>
        <w:t>.</w:t>
      </w:r>
      <w:r w:rsidR="00CE532C">
        <w:rPr>
          <w:rFonts w:ascii="Times New Roman" w:hAnsi="Times New Roman" w:cs="Times New Roman"/>
          <w:sz w:val="28"/>
          <w:szCs w:val="28"/>
        </w:rPr>
        <w:t>0</w:t>
      </w:r>
      <w:r w:rsidR="004C77E9">
        <w:rPr>
          <w:rFonts w:ascii="Times New Roman" w:hAnsi="Times New Roman" w:cs="Times New Roman"/>
          <w:sz w:val="28"/>
          <w:szCs w:val="28"/>
        </w:rPr>
        <w:t>9</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4C77E9">
        <w:rPr>
          <w:rFonts w:ascii="Times New Roman" w:hAnsi="Times New Roman" w:cs="Times New Roman"/>
          <w:sz w:val="28"/>
          <w:szCs w:val="28"/>
        </w:rPr>
        <w:t>2</w:t>
      </w:r>
      <w:r w:rsidR="00833F40">
        <w:rPr>
          <w:sz w:val="28"/>
          <w:szCs w:val="28"/>
        </w:rPr>
        <w:t xml:space="preserve"> </w:t>
      </w:r>
      <w:r w:rsidR="004C77E9">
        <w:rPr>
          <w:rFonts w:ascii="Times New Roman" w:hAnsi="Times New Roman" w:cs="Times New Roman"/>
          <w:sz w:val="28"/>
          <w:szCs w:val="28"/>
        </w:rPr>
        <w:t>в 10 ч. 2</w:t>
      </w:r>
      <w:r w:rsidR="00833F40" w:rsidRPr="00833F40">
        <w:rPr>
          <w:rFonts w:ascii="Times New Roman" w:hAnsi="Times New Roman" w:cs="Times New Roman"/>
          <w:sz w:val="28"/>
          <w:szCs w:val="28"/>
        </w:rPr>
        <w:t>0 мин</w:t>
      </w:r>
      <w:r w:rsidR="00833F40">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Pr="0011472B"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sz w:val="28"/>
          <w:szCs w:val="28"/>
        </w:rPr>
        <w:t>1.</w:t>
      </w:r>
      <w:r w:rsidR="00481E85" w:rsidRPr="0011472B">
        <w:rPr>
          <w:rFonts w:ascii="Times New Roman" w:hAnsi="Times New Roman"/>
          <w:sz w:val="28"/>
          <w:szCs w:val="28"/>
        </w:rPr>
        <w:t xml:space="preserve"> </w:t>
      </w:r>
      <w:r w:rsidRPr="0011472B">
        <w:rPr>
          <w:rFonts w:ascii="Times New Roman" w:hAnsi="Times New Roman"/>
          <w:sz w:val="28"/>
          <w:szCs w:val="28"/>
        </w:rPr>
        <w:t xml:space="preserve">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00833F40">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lastRenderedPageBreak/>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Pr="0011472B"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FA3399" w:rsidRPr="00FA3399" w:rsidRDefault="00FA3399" w:rsidP="00FA3399">
      <w:pPr>
        <w:jc w:val="both"/>
        <w:rPr>
          <w:b/>
          <w:sz w:val="27"/>
          <w:szCs w:val="27"/>
        </w:rPr>
      </w:pPr>
      <w:r w:rsidRPr="00FA3399">
        <w:rPr>
          <w:b/>
          <w:sz w:val="27"/>
          <w:szCs w:val="27"/>
        </w:rPr>
        <w:t>Казн. счет 03232643286570003600</w:t>
      </w:r>
    </w:p>
    <w:p w:rsidR="00FA3399" w:rsidRPr="00FA3399" w:rsidRDefault="00FA3399" w:rsidP="00FA3399">
      <w:pPr>
        <w:jc w:val="both"/>
        <w:rPr>
          <w:b/>
          <w:sz w:val="27"/>
          <w:szCs w:val="27"/>
        </w:rPr>
      </w:pPr>
      <w:r w:rsidRPr="00FA3399">
        <w:rPr>
          <w:b/>
          <w:sz w:val="27"/>
          <w:szCs w:val="27"/>
        </w:rPr>
        <w:t>ИНН 6945001520/ КПП 694501001</w:t>
      </w:r>
    </w:p>
    <w:p w:rsidR="00FA3399" w:rsidRPr="00FA3399" w:rsidRDefault="00FA3399" w:rsidP="00FA3399">
      <w:pPr>
        <w:jc w:val="both"/>
        <w:rPr>
          <w:b/>
          <w:sz w:val="27"/>
          <w:szCs w:val="27"/>
        </w:rPr>
      </w:pPr>
      <w:r w:rsidRPr="00FA3399">
        <w:rPr>
          <w:b/>
          <w:sz w:val="27"/>
          <w:szCs w:val="27"/>
        </w:rPr>
        <w:t>УФК по Тверской области (Администрация Фировского района л/с 05363026070)</w:t>
      </w:r>
    </w:p>
    <w:p w:rsidR="00FA3399" w:rsidRPr="00FA3399" w:rsidRDefault="00FA3399" w:rsidP="00FA3399">
      <w:pPr>
        <w:jc w:val="both"/>
        <w:rPr>
          <w:b/>
          <w:sz w:val="27"/>
          <w:szCs w:val="27"/>
        </w:rPr>
      </w:pPr>
      <w:r w:rsidRPr="00FA3399">
        <w:rPr>
          <w:b/>
          <w:sz w:val="27"/>
          <w:szCs w:val="27"/>
        </w:rPr>
        <w:t xml:space="preserve">ОТДЕЛЕНИЕ ТВЕРЬ БАНКА РОССИИ//УФК по Тверской области г. Тверь </w:t>
      </w:r>
    </w:p>
    <w:p w:rsidR="00FA3399" w:rsidRPr="00FA3399" w:rsidRDefault="00FA3399" w:rsidP="00FA3399">
      <w:pPr>
        <w:jc w:val="both"/>
        <w:rPr>
          <w:b/>
          <w:sz w:val="27"/>
          <w:szCs w:val="27"/>
        </w:rPr>
      </w:pPr>
      <w:r w:rsidRPr="00FA3399">
        <w:rPr>
          <w:b/>
          <w:sz w:val="27"/>
          <w:szCs w:val="27"/>
        </w:rPr>
        <w:t>БИК 012809106/ ОКТМО 28657410</w:t>
      </w:r>
    </w:p>
    <w:p w:rsidR="00FA3399" w:rsidRPr="00FA3399" w:rsidRDefault="00FA3399" w:rsidP="00FA3399">
      <w:pPr>
        <w:jc w:val="both"/>
        <w:rPr>
          <w:b/>
          <w:sz w:val="27"/>
          <w:szCs w:val="27"/>
        </w:rPr>
      </w:pPr>
      <w:r w:rsidRPr="00FA3399">
        <w:rPr>
          <w:b/>
          <w:sz w:val="27"/>
          <w:szCs w:val="27"/>
        </w:rPr>
        <w:t>ЕКС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 xml:space="preserve">Задаток должен поступить на расчетный счет не позднее </w:t>
      </w:r>
      <w:r w:rsidR="0011472B" w:rsidRPr="0011472B">
        <w:rPr>
          <w:rFonts w:ascii="Times New Roman" w:hAnsi="Times New Roman"/>
          <w:sz w:val="28"/>
          <w:szCs w:val="28"/>
        </w:rPr>
        <w:t>1</w:t>
      </w:r>
      <w:r w:rsidR="00FA3399">
        <w:rPr>
          <w:rFonts w:ascii="Times New Roman" w:hAnsi="Times New Roman"/>
          <w:sz w:val="28"/>
          <w:szCs w:val="28"/>
        </w:rPr>
        <w:t>5</w:t>
      </w:r>
      <w:r w:rsidR="001D7FD2" w:rsidRPr="0011472B">
        <w:rPr>
          <w:rFonts w:ascii="Times New Roman" w:hAnsi="Times New Roman"/>
          <w:sz w:val="28"/>
          <w:szCs w:val="28"/>
        </w:rPr>
        <w:t>.</w:t>
      </w:r>
      <w:r w:rsidR="00CE532C">
        <w:rPr>
          <w:rFonts w:ascii="Times New Roman" w:hAnsi="Times New Roman"/>
          <w:sz w:val="28"/>
          <w:szCs w:val="28"/>
        </w:rPr>
        <w:t>0</w:t>
      </w:r>
      <w:r w:rsidR="00FA3399">
        <w:rPr>
          <w:rFonts w:ascii="Times New Roman" w:hAnsi="Times New Roman"/>
          <w:sz w:val="28"/>
          <w:szCs w:val="28"/>
        </w:rPr>
        <w:t>9</w:t>
      </w:r>
      <w:r w:rsidR="00EF10CA" w:rsidRPr="0011472B">
        <w:rPr>
          <w:rFonts w:ascii="Times New Roman" w:hAnsi="Times New Roman"/>
          <w:i/>
          <w:sz w:val="28"/>
          <w:szCs w:val="28"/>
        </w:rPr>
        <w:t>.</w:t>
      </w:r>
      <w:r w:rsidR="00FB1A9D" w:rsidRPr="0011472B">
        <w:rPr>
          <w:rFonts w:ascii="Times New Roman" w:hAnsi="Times New Roman"/>
          <w:sz w:val="28"/>
          <w:szCs w:val="28"/>
        </w:rPr>
        <w:t>202</w:t>
      </w:r>
      <w:r w:rsidR="00FA3399">
        <w:rPr>
          <w:rFonts w:ascii="Times New Roman" w:hAnsi="Times New Roman"/>
          <w:sz w:val="28"/>
          <w:szCs w:val="28"/>
        </w:rPr>
        <w:t>2</w:t>
      </w:r>
      <w:r w:rsidRPr="0011472B">
        <w:rPr>
          <w:rFonts w:ascii="Times New Roman" w:hAnsi="Times New Roman"/>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FA3399">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купли-продажи</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A05B04" w:rsidRPr="0011472B">
        <w:rPr>
          <w:sz w:val="28"/>
          <w:szCs w:val="28"/>
        </w:rPr>
        <w:t>купли-продажи</w:t>
      </w:r>
      <w:r w:rsidRPr="0011472B">
        <w:rPr>
          <w:sz w:val="28"/>
          <w:szCs w:val="28"/>
        </w:rPr>
        <w:t xml:space="preserve"> земельного участка вследствие уклонения от заключения указанного договора, не возвращаются.</w:t>
      </w:r>
    </w:p>
    <w:p w:rsidR="003D0C68" w:rsidRPr="0011472B" w:rsidRDefault="003D0C68" w:rsidP="00E2398A">
      <w:pPr>
        <w:ind w:firstLine="709"/>
        <w:jc w:val="both"/>
        <w:rPr>
          <w:sz w:val="28"/>
          <w:szCs w:val="28"/>
        </w:rPr>
      </w:pPr>
      <w:r w:rsidRPr="0011472B">
        <w:rPr>
          <w:b/>
          <w:sz w:val="28"/>
          <w:szCs w:val="28"/>
        </w:rPr>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lastRenderedPageBreak/>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131EA2" w:rsidRPr="0011472B" w:rsidRDefault="00131EA2" w:rsidP="00E2398A">
      <w:pPr>
        <w:autoSpaceDE w:val="0"/>
        <w:autoSpaceDN w:val="0"/>
        <w:adjustRightInd w:val="0"/>
        <w:ind w:firstLine="709"/>
        <w:jc w:val="both"/>
        <w:rPr>
          <w:sz w:val="28"/>
          <w:szCs w:val="28"/>
        </w:rPr>
      </w:pPr>
    </w:p>
    <w:p w:rsidR="003D0C68" w:rsidRPr="0011472B" w:rsidRDefault="00480D99" w:rsidP="00E2398A">
      <w:pPr>
        <w:ind w:firstLine="709"/>
        <w:jc w:val="both"/>
        <w:rPr>
          <w:b/>
          <w:sz w:val="28"/>
          <w:szCs w:val="28"/>
        </w:rPr>
      </w:pPr>
      <w:r w:rsidRPr="0011472B">
        <w:rPr>
          <w:b/>
          <w:sz w:val="28"/>
          <w:szCs w:val="28"/>
        </w:rPr>
        <w:t xml:space="preserve"> </w:t>
      </w:r>
      <w:r w:rsidR="003D0C68" w:rsidRPr="0011472B">
        <w:rPr>
          <w:b/>
          <w:sz w:val="28"/>
          <w:szCs w:val="28"/>
        </w:rPr>
        <w:t xml:space="preserve">Заключение договора </w:t>
      </w:r>
      <w:r w:rsidR="00444B0C" w:rsidRPr="0011472B">
        <w:rPr>
          <w:b/>
          <w:sz w:val="28"/>
          <w:szCs w:val="28"/>
        </w:rPr>
        <w:t>купли - продажи</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444B0C" w:rsidRPr="0011472B">
        <w:rPr>
          <w:sz w:val="28"/>
          <w:szCs w:val="28"/>
        </w:rPr>
        <w:t xml:space="preserve">купли – продажи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444B0C" w:rsidRPr="0011472B">
        <w:rPr>
          <w:sz w:val="28"/>
          <w:szCs w:val="28"/>
        </w:rPr>
        <w:t>договор купли-продажи</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w:t>
      </w:r>
      <w:r w:rsidRPr="0011472B">
        <w:rPr>
          <w:sz w:val="28"/>
          <w:szCs w:val="28"/>
        </w:rPr>
        <w:lastRenderedPageBreak/>
        <w:t xml:space="preserve">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444B0C" w:rsidRPr="0011472B">
        <w:rPr>
          <w:sz w:val="28"/>
          <w:szCs w:val="28"/>
        </w:rPr>
        <w:t>купли-продажи</w:t>
      </w:r>
      <w:r w:rsidRPr="0011472B">
        <w:rPr>
          <w:sz w:val="28"/>
          <w:szCs w:val="28"/>
        </w:rPr>
        <w:t xml:space="preserve"> земельного участка. При этом договор </w:t>
      </w:r>
      <w:r w:rsidR="00444B0C" w:rsidRPr="0011472B">
        <w:rPr>
          <w:sz w:val="28"/>
          <w:szCs w:val="28"/>
        </w:rPr>
        <w:t>купли-продажи</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444B0C" w:rsidRPr="0011472B">
        <w:rPr>
          <w:sz w:val="28"/>
          <w:szCs w:val="28"/>
        </w:rPr>
        <w:t>купли - продажи</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E927AB" w:rsidRPr="0011472B">
        <w:rPr>
          <w:sz w:val="28"/>
          <w:szCs w:val="28"/>
        </w:rPr>
        <w:t>купли-продажи</w:t>
      </w:r>
      <w:r w:rsidRPr="0011472B">
        <w:rPr>
          <w:sz w:val="28"/>
          <w:szCs w:val="28"/>
        </w:rPr>
        <w:t xml:space="preserve"> в установленные сроки, считаются лицами, уклонившимися от заключения договора </w:t>
      </w:r>
      <w:r w:rsidR="00E927AB" w:rsidRPr="0011472B">
        <w:rPr>
          <w:sz w:val="28"/>
          <w:szCs w:val="28"/>
        </w:rPr>
        <w:t>купли продажи</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916E9F" w:rsidRPr="0011472B">
        <w:rPr>
          <w:rFonts w:ascii="Times New Roman" w:hAnsi="Times New Roman" w:cs="Times New Roman"/>
          <w:sz w:val="28"/>
          <w:szCs w:val="28"/>
        </w:rPr>
        <w:t>купли-продажи</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1D0270" w:rsidRPr="0011472B">
        <w:rPr>
          <w:rFonts w:ascii="Times New Roman" w:hAnsi="Times New Roman" w:cs="Times New Roman"/>
          <w:sz w:val="28"/>
          <w:szCs w:val="28"/>
        </w:rPr>
        <w:t xml:space="preserve"> 3-14-65»</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1E" w:rsidRDefault="0001701E" w:rsidP="006E04E3">
      <w:r>
        <w:separator/>
      </w:r>
    </w:p>
  </w:endnote>
  <w:endnote w:type="continuationSeparator" w:id="0">
    <w:p w:rsidR="0001701E" w:rsidRDefault="0001701E"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1E" w:rsidRDefault="0001701E" w:rsidP="006E04E3">
      <w:r>
        <w:separator/>
      </w:r>
    </w:p>
  </w:footnote>
  <w:footnote w:type="continuationSeparator" w:id="0">
    <w:p w:rsidR="0001701E" w:rsidRDefault="0001701E"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DF4ECB">
      <w:rPr>
        <w:noProof/>
      </w:rPr>
      <w:t>2</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1701E"/>
    <w:rsid w:val="000225C6"/>
    <w:rsid w:val="00027CA5"/>
    <w:rsid w:val="000318EE"/>
    <w:rsid w:val="00033A11"/>
    <w:rsid w:val="00036B6C"/>
    <w:rsid w:val="00037EB2"/>
    <w:rsid w:val="00047C2A"/>
    <w:rsid w:val="00057D51"/>
    <w:rsid w:val="00072392"/>
    <w:rsid w:val="0008201F"/>
    <w:rsid w:val="000D72D0"/>
    <w:rsid w:val="000E2992"/>
    <w:rsid w:val="000E7476"/>
    <w:rsid w:val="000F1FDB"/>
    <w:rsid w:val="000F33A6"/>
    <w:rsid w:val="001069BF"/>
    <w:rsid w:val="001114E4"/>
    <w:rsid w:val="0011472B"/>
    <w:rsid w:val="00115A43"/>
    <w:rsid w:val="00120DA2"/>
    <w:rsid w:val="00122AC6"/>
    <w:rsid w:val="001265F5"/>
    <w:rsid w:val="00130B99"/>
    <w:rsid w:val="0013127A"/>
    <w:rsid w:val="00131EA2"/>
    <w:rsid w:val="001408D6"/>
    <w:rsid w:val="00154A2D"/>
    <w:rsid w:val="00162900"/>
    <w:rsid w:val="00162F1C"/>
    <w:rsid w:val="00163821"/>
    <w:rsid w:val="00166D78"/>
    <w:rsid w:val="00167871"/>
    <w:rsid w:val="001769D9"/>
    <w:rsid w:val="00180132"/>
    <w:rsid w:val="00194D2F"/>
    <w:rsid w:val="001B1587"/>
    <w:rsid w:val="001C4EF4"/>
    <w:rsid w:val="001C5C13"/>
    <w:rsid w:val="001D0270"/>
    <w:rsid w:val="001D7FD2"/>
    <w:rsid w:val="001D7FE2"/>
    <w:rsid w:val="001E6FD6"/>
    <w:rsid w:val="001F3740"/>
    <w:rsid w:val="001F4393"/>
    <w:rsid w:val="00206919"/>
    <w:rsid w:val="0022169C"/>
    <w:rsid w:val="00246218"/>
    <w:rsid w:val="00247458"/>
    <w:rsid w:val="00254FAB"/>
    <w:rsid w:val="00293810"/>
    <w:rsid w:val="002C46A6"/>
    <w:rsid w:val="002C5574"/>
    <w:rsid w:val="002D47C2"/>
    <w:rsid w:val="002D7FFB"/>
    <w:rsid w:val="002E23C9"/>
    <w:rsid w:val="002F1428"/>
    <w:rsid w:val="002F183D"/>
    <w:rsid w:val="002F6EFC"/>
    <w:rsid w:val="0030619B"/>
    <w:rsid w:val="003117CE"/>
    <w:rsid w:val="00317454"/>
    <w:rsid w:val="003176B0"/>
    <w:rsid w:val="003268CD"/>
    <w:rsid w:val="003314B4"/>
    <w:rsid w:val="00345B3C"/>
    <w:rsid w:val="0035247F"/>
    <w:rsid w:val="0035361B"/>
    <w:rsid w:val="00354141"/>
    <w:rsid w:val="00357F9B"/>
    <w:rsid w:val="00366692"/>
    <w:rsid w:val="00382430"/>
    <w:rsid w:val="00382A40"/>
    <w:rsid w:val="00393193"/>
    <w:rsid w:val="003A3C22"/>
    <w:rsid w:val="003A6DF5"/>
    <w:rsid w:val="003C38EE"/>
    <w:rsid w:val="003C3FAF"/>
    <w:rsid w:val="003C76E1"/>
    <w:rsid w:val="003D0C68"/>
    <w:rsid w:val="003E3665"/>
    <w:rsid w:val="003E5018"/>
    <w:rsid w:val="003F75AF"/>
    <w:rsid w:val="0040355C"/>
    <w:rsid w:val="00423C8C"/>
    <w:rsid w:val="0043090A"/>
    <w:rsid w:val="00430963"/>
    <w:rsid w:val="004443C8"/>
    <w:rsid w:val="00444B0C"/>
    <w:rsid w:val="0044545B"/>
    <w:rsid w:val="00451048"/>
    <w:rsid w:val="004721D6"/>
    <w:rsid w:val="004776F4"/>
    <w:rsid w:val="00480D99"/>
    <w:rsid w:val="00481E85"/>
    <w:rsid w:val="004820DE"/>
    <w:rsid w:val="00493A6D"/>
    <w:rsid w:val="00495FDC"/>
    <w:rsid w:val="00497412"/>
    <w:rsid w:val="004C2839"/>
    <w:rsid w:val="004C68F7"/>
    <w:rsid w:val="004C77E9"/>
    <w:rsid w:val="004D0725"/>
    <w:rsid w:val="004D1525"/>
    <w:rsid w:val="004D529B"/>
    <w:rsid w:val="004E1236"/>
    <w:rsid w:val="004F2252"/>
    <w:rsid w:val="005155EE"/>
    <w:rsid w:val="0051657C"/>
    <w:rsid w:val="00531C4B"/>
    <w:rsid w:val="00542156"/>
    <w:rsid w:val="005432F9"/>
    <w:rsid w:val="0054348C"/>
    <w:rsid w:val="0054387B"/>
    <w:rsid w:val="00573FCD"/>
    <w:rsid w:val="00584A0E"/>
    <w:rsid w:val="00585F69"/>
    <w:rsid w:val="00591AFF"/>
    <w:rsid w:val="00594FD1"/>
    <w:rsid w:val="005959B3"/>
    <w:rsid w:val="005A32D9"/>
    <w:rsid w:val="005A798A"/>
    <w:rsid w:val="005B39FD"/>
    <w:rsid w:val="005C0AA7"/>
    <w:rsid w:val="005E36E7"/>
    <w:rsid w:val="005E4D0A"/>
    <w:rsid w:val="006134E1"/>
    <w:rsid w:val="006161E1"/>
    <w:rsid w:val="00632B2F"/>
    <w:rsid w:val="00647A1E"/>
    <w:rsid w:val="00655588"/>
    <w:rsid w:val="00657F7C"/>
    <w:rsid w:val="00671009"/>
    <w:rsid w:val="00681053"/>
    <w:rsid w:val="0069570A"/>
    <w:rsid w:val="00695B18"/>
    <w:rsid w:val="006A1F67"/>
    <w:rsid w:val="006A61C0"/>
    <w:rsid w:val="006C39C4"/>
    <w:rsid w:val="006C6B08"/>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5B"/>
    <w:rsid w:val="007667C1"/>
    <w:rsid w:val="00766EB1"/>
    <w:rsid w:val="007775CA"/>
    <w:rsid w:val="007834E9"/>
    <w:rsid w:val="00784107"/>
    <w:rsid w:val="00790019"/>
    <w:rsid w:val="007A103B"/>
    <w:rsid w:val="007C48C0"/>
    <w:rsid w:val="007C52F7"/>
    <w:rsid w:val="007C61EB"/>
    <w:rsid w:val="007C7A5E"/>
    <w:rsid w:val="007E4AA5"/>
    <w:rsid w:val="00805657"/>
    <w:rsid w:val="00807212"/>
    <w:rsid w:val="00813961"/>
    <w:rsid w:val="00822674"/>
    <w:rsid w:val="00823294"/>
    <w:rsid w:val="00825A7C"/>
    <w:rsid w:val="00833F40"/>
    <w:rsid w:val="008351F3"/>
    <w:rsid w:val="008548DD"/>
    <w:rsid w:val="008577C9"/>
    <w:rsid w:val="00861742"/>
    <w:rsid w:val="008706D8"/>
    <w:rsid w:val="0087734C"/>
    <w:rsid w:val="00891828"/>
    <w:rsid w:val="00891E84"/>
    <w:rsid w:val="0089667C"/>
    <w:rsid w:val="008A3808"/>
    <w:rsid w:val="008A426F"/>
    <w:rsid w:val="008A573B"/>
    <w:rsid w:val="008D72B4"/>
    <w:rsid w:val="008E5187"/>
    <w:rsid w:val="008F0E1A"/>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5014"/>
    <w:rsid w:val="00987BAD"/>
    <w:rsid w:val="00993B03"/>
    <w:rsid w:val="0099606A"/>
    <w:rsid w:val="009A1CEC"/>
    <w:rsid w:val="009B0483"/>
    <w:rsid w:val="009C0F75"/>
    <w:rsid w:val="009E48A4"/>
    <w:rsid w:val="009F36B5"/>
    <w:rsid w:val="00A05B04"/>
    <w:rsid w:val="00A05CE5"/>
    <w:rsid w:val="00A1023B"/>
    <w:rsid w:val="00A128CD"/>
    <w:rsid w:val="00A26A6F"/>
    <w:rsid w:val="00A27844"/>
    <w:rsid w:val="00A32360"/>
    <w:rsid w:val="00A46FF6"/>
    <w:rsid w:val="00A552D6"/>
    <w:rsid w:val="00A6564D"/>
    <w:rsid w:val="00A8250E"/>
    <w:rsid w:val="00AA0BCE"/>
    <w:rsid w:val="00AA1F80"/>
    <w:rsid w:val="00AC0454"/>
    <w:rsid w:val="00AD01C0"/>
    <w:rsid w:val="00AD1FA4"/>
    <w:rsid w:val="00AD5616"/>
    <w:rsid w:val="00AD6E36"/>
    <w:rsid w:val="00AE2C98"/>
    <w:rsid w:val="00AF310F"/>
    <w:rsid w:val="00AF4E36"/>
    <w:rsid w:val="00AF7413"/>
    <w:rsid w:val="00AF7F6C"/>
    <w:rsid w:val="00B00D3F"/>
    <w:rsid w:val="00B217E7"/>
    <w:rsid w:val="00B25F37"/>
    <w:rsid w:val="00B3157E"/>
    <w:rsid w:val="00B402BE"/>
    <w:rsid w:val="00B4742C"/>
    <w:rsid w:val="00B60659"/>
    <w:rsid w:val="00B609E8"/>
    <w:rsid w:val="00B75929"/>
    <w:rsid w:val="00B80A44"/>
    <w:rsid w:val="00B85E45"/>
    <w:rsid w:val="00BA3C19"/>
    <w:rsid w:val="00BA7E12"/>
    <w:rsid w:val="00BB1943"/>
    <w:rsid w:val="00BB434C"/>
    <w:rsid w:val="00BC7B7C"/>
    <w:rsid w:val="00BD1210"/>
    <w:rsid w:val="00BD33EA"/>
    <w:rsid w:val="00BD4663"/>
    <w:rsid w:val="00BD47C3"/>
    <w:rsid w:val="00BD7209"/>
    <w:rsid w:val="00BF5EF5"/>
    <w:rsid w:val="00C01C48"/>
    <w:rsid w:val="00C02BDD"/>
    <w:rsid w:val="00C0618E"/>
    <w:rsid w:val="00C122F1"/>
    <w:rsid w:val="00C12D3D"/>
    <w:rsid w:val="00C176CF"/>
    <w:rsid w:val="00C30380"/>
    <w:rsid w:val="00C3104C"/>
    <w:rsid w:val="00C3431A"/>
    <w:rsid w:val="00C73102"/>
    <w:rsid w:val="00C74B8B"/>
    <w:rsid w:val="00C75C89"/>
    <w:rsid w:val="00C76D82"/>
    <w:rsid w:val="00C80C41"/>
    <w:rsid w:val="00C82AC6"/>
    <w:rsid w:val="00C854B3"/>
    <w:rsid w:val="00C94349"/>
    <w:rsid w:val="00C95730"/>
    <w:rsid w:val="00CA0CEF"/>
    <w:rsid w:val="00CA42C1"/>
    <w:rsid w:val="00CA4B6F"/>
    <w:rsid w:val="00CA7607"/>
    <w:rsid w:val="00CB29CB"/>
    <w:rsid w:val="00CB3D6F"/>
    <w:rsid w:val="00CC2332"/>
    <w:rsid w:val="00CD1511"/>
    <w:rsid w:val="00CE532C"/>
    <w:rsid w:val="00CF0EC0"/>
    <w:rsid w:val="00D01A1F"/>
    <w:rsid w:val="00D03A48"/>
    <w:rsid w:val="00D20CF3"/>
    <w:rsid w:val="00D245E7"/>
    <w:rsid w:val="00D32E18"/>
    <w:rsid w:val="00D32E19"/>
    <w:rsid w:val="00D553A8"/>
    <w:rsid w:val="00D87A81"/>
    <w:rsid w:val="00D91431"/>
    <w:rsid w:val="00D92DA6"/>
    <w:rsid w:val="00D9597F"/>
    <w:rsid w:val="00D964DF"/>
    <w:rsid w:val="00DA3F20"/>
    <w:rsid w:val="00DA4734"/>
    <w:rsid w:val="00DC07A9"/>
    <w:rsid w:val="00DC4D2F"/>
    <w:rsid w:val="00DC763D"/>
    <w:rsid w:val="00DD14E1"/>
    <w:rsid w:val="00DD3EC2"/>
    <w:rsid w:val="00DE5EB2"/>
    <w:rsid w:val="00DF4ECB"/>
    <w:rsid w:val="00DF54AD"/>
    <w:rsid w:val="00DF5632"/>
    <w:rsid w:val="00DF673D"/>
    <w:rsid w:val="00DF77B9"/>
    <w:rsid w:val="00E10692"/>
    <w:rsid w:val="00E2398A"/>
    <w:rsid w:val="00E27EB5"/>
    <w:rsid w:val="00E36269"/>
    <w:rsid w:val="00E50CF9"/>
    <w:rsid w:val="00E51C41"/>
    <w:rsid w:val="00E8423D"/>
    <w:rsid w:val="00E8536D"/>
    <w:rsid w:val="00E87DBE"/>
    <w:rsid w:val="00E927AB"/>
    <w:rsid w:val="00E95F89"/>
    <w:rsid w:val="00E96808"/>
    <w:rsid w:val="00EA0AF2"/>
    <w:rsid w:val="00EA4899"/>
    <w:rsid w:val="00EA7F3E"/>
    <w:rsid w:val="00EB267C"/>
    <w:rsid w:val="00EB5968"/>
    <w:rsid w:val="00EB6F8A"/>
    <w:rsid w:val="00EC39CB"/>
    <w:rsid w:val="00ED3123"/>
    <w:rsid w:val="00ED3FA4"/>
    <w:rsid w:val="00EF10CA"/>
    <w:rsid w:val="00EF24AD"/>
    <w:rsid w:val="00EF2BF8"/>
    <w:rsid w:val="00F12BF0"/>
    <w:rsid w:val="00F33672"/>
    <w:rsid w:val="00F436FA"/>
    <w:rsid w:val="00F4562B"/>
    <w:rsid w:val="00F50B99"/>
    <w:rsid w:val="00F5434D"/>
    <w:rsid w:val="00F658EB"/>
    <w:rsid w:val="00F71E8B"/>
    <w:rsid w:val="00F76F5B"/>
    <w:rsid w:val="00F974BF"/>
    <w:rsid w:val="00FA0508"/>
    <w:rsid w:val="00FA3399"/>
    <w:rsid w:val="00FA33D6"/>
    <w:rsid w:val="00FA7393"/>
    <w:rsid w:val="00FB02B3"/>
    <w:rsid w:val="00FB1A9D"/>
    <w:rsid w:val="00FB306A"/>
    <w:rsid w:val="00FB49BD"/>
    <w:rsid w:val="00FB5BF4"/>
    <w:rsid w:val="00FC28F4"/>
    <w:rsid w:val="00FD52EF"/>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 w:type="paragraph" w:customStyle="1" w:styleId="ConsPlusNonformat">
    <w:name w:val="ConsPlusNonformat"/>
    <w:rsid w:val="004721D6"/>
    <w:pPr>
      <w:autoSpaceDE w:val="0"/>
      <w:autoSpaceDN w:val="0"/>
      <w:adjustRightInd w:val="0"/>
    </w:pPr>
    <w:rPr>
      <w:rFonts w:ascii="Courier New" w:eastAsia="Calibri"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5498">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486362171">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 w:id="197159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3C173-3C92-4C3C-BEC1-C3FAC36C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Pages>
  <Words>1759</Words>
  <Characters>10030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11766</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109</cp:revision>
  <cp:lastPrinted>2020-01-22T09:15:00Z</cp:lastPrinted>
  <dcterms:created xsi:type="dcterms:W3CDTF">2016-01-12T07:45:00Z</dcterms:created>
  <dcterms:modified xsi:type="dcterms:W3CDTF">2022-08-19T13:33:00Z</dcterms:modified>
</cp:coreProperties>
</file>