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0C68" w:rsidRPr="00AD2F1C" w:rsidRDefault="003D0C68" w:rsidP="00690E89">
      <w:pPr>
        <w:pStyle w:val="a4"/>
        <w:rPr>
          <w:sz w:val="28"/>
          <w:szCs w:val="28"/>
        </w:rPr>
      </w:pPr>
      <w:r w:rsidRPr="00AD2F1C">
        <w:rPr>
          <w:sz w:val="28"/>
          <w:szCs w:val="28"/>
        </w:rPr>
        <w:t>Извещени</w:t>
      </w:r>
      <w:r w:rsidR="00CC5500" w:rsidRPr="00AD2F1C">
        <w:rPr>
          <w:sz w:val="28"/>
          <w:szCs w:val="28"/>
        </w:rPr>
        <w:t>е</w:t>
      </w:r>
      <w:r w:rsidRPr="00AD2F1C">
        <w:rPr>
          <w:sz w:val="28"/>
          <w:szCs w:val="28"/>
        </w:rPr>
        <w:t xml:space="preserve"> о проведен</w:t>
      </w:r>
      <w:proofErr w:type="gramStart"/>
      <w:r w:rsidRPr="00AD2F1C">
        <w:rPr>
          <w:sz w:val="28"/>
          <w:szCs w:val="28"/>
        </w:rPr>
        <w:t>ии ау</w:t>
      </w:r>
      <w:proofErr w:type="gramEnd"/>
      <w:r w:rsidRPr="00AD2F1C">
        <w:rPr>
          <w:sz w:val="28"/>
          <w:szCs w:val="28"/>
        </w:rPr>
        <w:t>кциона</w:t>
      </w:r>
    </w:p>
    <w:p w:rsidR="003D0C68" w:rsidRDefault="003D0C68" w:rsidP="00690E89">
      <w:pPr>
        <w:pStyle w:val="a4"/>
      </w:pPr>
      <w:r w:rsidRPr="001D7FE2">
        <w:rPr>
          <w:szCs w:val="24"/>
        </w:rPr>
        <w:t xml:space="preserve">Администрация Фировского района сообщает </w:t>
      </w:r>
      <w:r>
        <w:t>о</w:t>
      </w:r>
      <w:r>
        <w:rPr>
          <w:b w:val="0"/>
        </w:rPr>
        <w:t xml:space="preserve"> </w:t>
      </w:r>
      <w:r w:rsidR="00AB364F">
        <w:t>проведен</w:t>
      </w:r>
      <w:proofErr w:type="gramStart"/>
      <w:r w:rsidR="00AB364F">
        <w:t>ии ау</w:t>
      </w:r>
      <w:proofErr w:type="gramEnd"/>
      <w:r w:rsidR="00AB364F">
        <w:t>кциона по продаже права заключения договора аренды земельн</w:t>
      </w:r>
      <w:r w:rsidR="006466E5">
        <w:t>ого</w:t>
      </w:r>
      <w:r w:rsidR="00AB364F">
        <w:t xml:space="preserve"> участк</w:t>
      </w:r>
      <w:r w:rsidR="006466E5">
        <w:t>а</w:t>
      </w:r>
      <w:r w:rsidR="00AB364F">
        <w:t>, открытого по составу участников и по форме подачи предложений о цене</w:t>
      </w:r>
    </w:p>
    <w:p w:rsidR="003D0C68" w:rsidRDefault="003D0C68" w:rsidP="00690E89">
      <w:pPr>
        <w:pStyle w:val="a4"/>
      </w:pPr>
      <w:r w:rsidRPr="00206919">
        <w:t>«</w:t>
      </w:r>
      <w:r w:rsidR="003C43FE">
        <w:t>05</w:t>
      </w:r>
      <w:r w:rsidRPr="00206919">
        <w:t>»</w:t>
      </w:r>
      <w:r w:rsidR="003C43FE">
        <w:t xml:space="preserve"> ноября </w:t>
      </w:r>
      <w:r w:rsidRPr="00206919">
        <w:t>201</w:t>
      </w:r>
      <w:r w:rsidR="001A2A90">
        <w:t>9</w:t>
      </w:r>
      <w:r w:rsidRPr="00206919">
        <w:t xml:space="preserve"> года</w:t>
      </w:r>
    </w:p>
    <w:p w:rsidR="009526BF" w:rsidRPr="00206919" w:rsidRDefault="009526BF" w:rsidP="003D0C68">
      <w:pPr>
        <w:pStyle w:val="a4"/>
      </w:pPr>
    </w:p>
    <w:p w:rsidR="003D0C68" w:rsidRPr="001D7FE2" w:rsidRDefault="003D0C68" w:rsidP="003D0C68">
      <w:pPr>
        <w:pStyle w:val="a4"/>
        <w:ind w:left="-540" w:firstLine="540"/>
        <w:rPr>
          <w:b w:val="0"/>
          <w:szCs w:val="24"/>
        </w:rPr>
      </w:pPr>
      <w:r w:rsidRPr="001D7FE2">
        <w:rPr>
          <w:b w:val="0"/>
          <w:szCs w:val="24"/>
        </w:rPr>
        <w:t>(распоряжение Администрации Фировского района от</w:t>
      </w:r>
      <w:r w:rsidR="007449C6">
        <w:rPr>
          <w:b w:val="0"/>
          <w:szCs w:val="24"/>
        </w:rPr>
        <w:t xml:space="preserve"> 01.10.</w:t>
      </w:r>
      <w:r w:rsidR="007971ED">
        <w:rPr>
          <w:b w:val="0"/>
          <w:szCs w:val="24"/>
        </w:rPr>
        <w:t>201</w:t>
      </w:r>
      <w:r w:rsidR="00F6217B">
        <w:rPr>
          <w:b w:val="0"/>
          <w:szCs w:val="24"/>
        </w:rPr>
        <w:t>9</w:t>
      </w:r>
      <w:r w:rsidR="00AD2F1C">
        <w:rPr>
          <w:b w:val="0"/>
          <w:szCs w:val="24"/>
        </w:rPr>
        <w:t xml:space="preserve"> </w:t>
      </w:r>
      <w:r w:rsidR="00D276A1">
        <w:rPr>
          <w:b w:val="0"/>
          <w:szCs w:val="24"/>
        </w:rPr>
        <w:t>№</w:t>
      </w:r>
      <w:r w:rsidR="007449C6">
        <w:rPr>
          <w:b w:val="0"/>
          <w:szCs w:val="24"/>
        </w:rPr>
        <w:t xml:space="preserve"> 270-1</w:t>
      </w:r>
      <w:r w:rsidRPr="001D7FE2">
        <w:rPr>
          <w:b w:val="0"/>
          <w:szCs w:val="24"/>
        </w:rPr>
        <w:t>)</w:t>
      </w:r>
    </w:p>
    <w:p w:rsidR="003D0C68" w:rsidRDefault="003D0C68" w:rsidP="003D0C68">
      <w:pPr>
        <w:pStyle w:val="a4"/>
      </w:pPr>
    </w:p>
    <w:p w:rsidR="003D0C68" w:rsidRPr="001D7FE2" w:rsidRDefault="003D0C68" w:rsidP="003D0C68">
      <w:pPr>
        <w:pStyle w:val="a4"/>
        <w:ind w:firstLine="708"/>
        <w:jc w:val="both"/>
        <w:rPr>
          <w:b w:val="0"/>
          <w:szCs w:val="24"/>
        </w:rPr>
      </w:pPr>
      <w:r w:rsidRPr="001D7FE2">
        <w:rPr>
          <w:b w:val="0"/>
          <w:szCs w:val="24"/>
        </w:rPr>
        <w:t>Организатор аукциона</w:t>
      </w:r>
      <w:r>
        <w:rPr>
          <w:b w:val="0"/>
          <w:szCs w:val="24"/>
        </w:rPr>
        <w:t xml:space="preserve"> (уполномоченный орган) </w:t>
      </w:r>
      <w:r w:rsidRPr="001D7FE2">
        <w:rPr>
          <w:b w:val="0"/>
          <w:szCs w:val="24"/>
        </w:rPr>
        <w:t xml:space="preserve">– Администрация Фировского района. </w:t>
      </w:r>
    </w:p>
    <w:p w:rsidR="003D0C68" w:rsidRDefault="003D0C68" w:rsidP="003D0C68">
      <w:pPr>
        <w:widowControl w:val="0"/>
        <w:ind w:firstLine="720"/>
        <w:jc w:val="both"/>
      </w:pPr>
      <w:r>
        <w:t>Функции по организации и проведению аукциона  осуществляет Комитет по управлению муниципальной собственностью и земельным отношениям Администрации Фировского района (далее – КУМС и ЗО).</w:t>
      </w:r>
    </w:p>
    <w:p w:rsidR="003D0C68" w:rsidRDefault="003D0C68" w:rsidP="003D0C68">
      <w:pPr>
        <w:widowControl w:val="0"/>
        <w:autoSpaceDE w:val="0"/>
        <w:autoSpaceDN w:val="0"/>
        <w:adjustRightInd w:val="0"/>
        <w:ind w:left="720"/>
        <w:jc w:val="both"/>
        <w:rPr>
          <w:sz w:val="24"/>
        </w:rPr>
      </w:pPr>
      <w:r>
        <w:rPr>
          <w:sz w:val="24"/>
        </w:rPr>
        <w:t xml:space="preserve">Место нахождения и почтовый адрес Организатора аукциона: </w:t>
      </w:r>
      <w:r w:rsidRPr="009663CA">
        <w:rPr>
          <w:sz w:val="26"/>
          <w:szCs w:val="26"/>
        </w:rPr>
        <w:t>1727</w:t>
      </w:r>
      <w:r w:rsidR="00D276A1">
        <w:rPr>
          <w:sz w:val="26"/>
          <w:szCs w:val="26"/>
        </w:rPr>
        <w:t>21</w:t>
      </w:r>
      <w:r w:rsidRPr="009663CA">
        <w:rPr>
          <w:sz w:val="26"/>
          <w:szCs w:val="26"/>
        </w:rPr>
        <w:t xml:space="preserve">, Тверская область, Фировский район, </w:t>
      </w:r>
      <w:r w:rsidR="00FA0508" w:rsidRPr="00FA0508">
        <w:rPr>
          <w:sz w:val="26"/>
          <w:szCs w:val="26"/>
        </w:rPr>
        <w:t xml:space="preserve">п. </w:t>
      </w:r>
      <w:r w:rsidR="00D276A1">
        <w:rPr>
          <w:sz w:val="26"/>
          <w:szCs w:val="26"/>
        </w:rPr>
        <w:t>Фирово</w:t>
      </w:r>
      <w:r w:rsidR="00FA0508" w:rsidRPr="00FA0508">
        <w:rPr>
          <w:sz w:val="26"/>
          <w:szCs w:val="26"/>
        </w:rPr>
        <w:t xml:space="preserve">, ул. </w:t>
      </w:r>
      <w:r w:rsidR="00D276A1">
        <w:rPr>
          <w:sz w:val="26"/>
          <w:szCs w:val="26"/>
        </w:rPr>
        <w:t>Советская</w:t>
      </w:r>
      <w:r w:rsidR="00FA0508" w:rsidRPr="00FA0508">
        <w:rPr>
          <w:sz w:val="26"/>
          <w:szCs w:val="26"/>
        </w:rPr>
        <w:t xml:space="preserve">, д. </w:t>
      </w:r>
      <w:r w:rsidR="00D276A1">
        <w:rPr>
          <w:sz w:val="26"/>
          <w:szCs w:val="26"/>
        </w:rPr>
        <w:t>21</w:t>
      </w:r>
      <w:r w:rsidR="00BF5EF5">
        <w:rPr>
          <w:sz w:val="26"/>
          <w:szCs w:val="26"/>
        </w:rPr>
        <w:t>.</w:t>
      </w:r>
    </w:p>
    <w:p w:rsidR="003D0C68" w:rsidRDefault="003D0C68" w:rsidP="003D0C68">
      <w:pPr>
        <w:widowControl w:val="0"/>
        <w:tabs>
          <w:tab w:val="left" w:pos="6300"/>
        </w:tabs>
        <w:autoSpaceDE w:val="0"/>
        <w:autoSpaceDN w:val="0"/>
        <w:adjustRightInd w:val="0"/>
        <w:ind w:left="720" w:right="179"/>
        <w:jc w:val="both"/>
        <w:rPr>
          <w:kern w:val="2"/>
          <w:sz w:val="24"/>
        </w:rPr>
      </w:pPr>
      <w:r>
        <w:rPr>
          <w:sz w:val="24"/>
        </w:rPr>
        <w:t xml:space="preserve">Адрес электронной почты организатора аукциона: </w:t>
      </w:r>
      <w:r>
        <w:rPr>
          <w:kern w:val="2"/>
          <w:sz w:val="24"/>
          <w:lang w:val="en-US"/>
        </w:rPr>
        <w:t>e</w:t>
      </w:r>
      <w:r>
        <w:rPr>
          <w:kern w:val="2"/>
          <w:sz w:val="24"/>
        </w:rPr>
        <w:t>-</w:t>
      </w:r>
      <w:r>
        <w:rPr>
          <w:kern w:val="2"/>
          <w:sz w:val="24"/>
          <w:lang w:val="en-US"/>
        </w:rPr>
        <w:t>mail</w:t>
      </w:r>
      <w:r w:rsidRPr="00C3104C">
        <w:rPr>
          <w:kern w:val="2"/>
          <w:sz w:val="24"/>
        </w:rPr>
        <w:t xml:space="preserve">: </w:t>
      </w:r>
      <w:proofErr w:type="spellStart"/>
      <w:r w:rsidR="00D276A1">
        <w:rPr>
          <w:kern w:val="2"/>
          <w:sz w:val="24"/>
          <w:lang w:val="en-US"/>
        </w:rPr>
        <w:t>glavafirovo</w:t>
      </w:r>
      <w:proofErr w:type="spellEnd"/>
      <w:r w:rsidR="00D276A1" w:rsidRPr="00D276A1">
        <w:rPr>
          <w:kern w:val="2"/>
          <w:sz w:val="24"/>
        </w:rPr>
        <w:t>@</w:t>
      </w:r>
      <w:r w:rsidR="00D276A1">
        <w:rPr>
          <w:kern w:val="2"/>
          <w:sz w:val="24"/>
          <w:lang w:val="en-US"/>
        </w:rPr>
        <w:t>mail</w:t>
      </w:r>
      <w:r w:rsidR="00D276A1" w:rsidRPr="00D276A1">
        <w:rPr>
          <w:kern w:val="2"/>
          <w:sz w:val="24"/>
        </w:rPr>
        <w:t>.</w:t>
      </w:r>
      <w:proofErr w:type="spellStart"/>
      <w:r w:rsidR="00D276A1">
        <w:rPr>
          <w:kern w:val="2"/>
          <w:sz w:val="24"/>
          <w:lang w:val="en-US"/>
        </w:rPr>
        <w:t>ru</w:t>
      </w:r>
      <w:proofErr w:type="spellEnd"/>
    </w:p>
    <w:p w:rsidR="003D0C68" w:rsidRPr="00FA0508" w:rsidRDefault="003D0C68" w:rsidP="003D0C68">
      <w:pPr>
        <w:widowControl w:val="0"/>
        <w:autoSpaceDE w:val="0"/>
        <w:autoSpaceDN w:val="0"/>
        <w:adjustRightInd w:val="0"/>
        <w:ind w:firstLine="708"/>
        <w:jc w:val="both"/>
        <w:rPr>
          <w:kern w:val="2"/>
          <w:sz w:val="24"/>
        </w:rPr>
      </w:pPr>
      <w:r>
        <w:rPr>
          <w:kern w:val="2"/>
          <w:sz w:val="24"/>
        </w:rPr>
        <w:t>Контактные телефоны: 8 (48</w:t>
      </w:r>
      <w:r w:rsidR="00033A11">
        <w:rPr>
          <w:kern w:val="2"/>
          <w:sz w:val="24"/>
        </w:rPr>
        <w:t> </w:t>
      </w:r>
      <w:r>
        <w:rPr>
          <w:kern w:val="2"/>
          <w:sz w:val="24"/>
        </w:rPr>
        <w:t>239</w:t>
      </w:r>
      <w:r w:rsidR="00033A11" w:rsidRPr="00655588">
        <w:rPr>
          <w:kern w:val="2"/>
          <w:sz w:val="24"/>
        </w:rPr>
        <w:t xml:space="preserve">) </w:t>
      </w:r>
      <w:r w:rsidR="00D276A1" w:rsidRPr="008E5A44">
        <w:rPr>
          <w:kern w:val="2"/>
          <w:sz w:val="24"/>
        </w:rPr>
        <w:t>3</w:t>
      </w:r>
      <w:r w:rsidR="00D276A1">
        <w:rPr>
          <w:kern w:val="2"/>
          <w:sz w:val="24"/>
        </w:rPr>
        <w:t>-</w:t>
      </w:r>
      <w:r w:rsidR="00D276A1" w:rsidRPr="008E5A44">
        <w:rPr>
          <w:kern w:val="2"/>
          <w:sz w:val="24"/>
        </w:rPr>
        <w:t>14</w:t>
      </w:r>
      <w:r w:rsidR="00D276A1">
        <w:rPr>
          <w:kern w:val="2"/>
          <w:sz w:val="24"/>
        </w:rPr>
        <w:t>-</w:t>
      </w:r>
      <w:r w:rsidR="00D276A1" w:rsidRPr="008E5A44">
        <w:rPr>
          <w:kern w:val="2"/>
          <w:sz w:val="24"/>
        </w:rPr>
        <w:t>6</w:t>
      </w:r>
      <w:r w:rsidR="00FA0508" w:rsidRPr="00254FAB">
        <w:rPr>
          <w:kern w:val="2"/>
          <w:sz w:val="24"/>
        </w:rPr>
        <w:t>5</w:t>
      </w:r>
      <w:r>
        <w:rPr>
          <w:kern w:val="2"/>
          <w:sz w:val="24"/>
        </w:rPr>
        <w:t xml:space="preserve">, (факс) </w:t>
      </w:r>
      <w:r w:rsidR="00D276A1" w:rsidRPr="008E5A44">
        <w:rPr>
          <w:kern w:val="2"/>
          <w:sz w:val="24"/>
        </w:rPr>
        <w:t>3</w:t>
      </w:r>
      <w:r w:rsidR="00D276A1">
        <w:rPr>
          <w:kern w:val="2"/>
          <w:sz w:val="24"/>
        </w:rPr>
        <w:t>-</w:t>
      </w:r>
      <w:r w:rsidR="00D276A1" w:rsidRPr="008E5A44">
        <w:rPr>
          <w:kern w:val="2"/>
          <w:sz w:val="24"/>
        </w:rPr>
        <w:t>19</w:t>
      </w:r>
      <w:r w:rsidR="00D276A1">
        <w:rPr>
          <w:kern w:val="2"/>
          <w:sz w:val="24"/>
        </w:rPr>
        <w:t>-</w:t>
      </w:r>
      <w:r w:rsidR="00D276A1" w:rsidRPr="008E5A44">
        <w:rPr>
          <w:kern w:val="2"/>
          <w:sz w:val="24"/>
        </w:rPr>
        <w:t>80</w:t>
      </w:r>
      <w:r w:rsidR="00FA0508">
        <w:rPr>
          <w:kern w:val="2"/>
          <w:sz w:val="24"/>
        </w:rPr>
        <w:t>.</w:t>
      </w:r>
    </w:p>
    <w:p w:rsidR="003D0C68" w:rsidRPr="001C5C13" w:rsidRDefault="00DD5F0E" w:rsidP="003D0C68">
      <w:pPr>
        <w:autoSpaceDE w:val="0"/>
        <w:autoSpaceDN w:val="0"/>
        <w:adjustRightInd w:val="0"/>
        <w:ind w:firstLine="5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</w:t>
      </w:r>
      <w:r w:rsidR="003D0C68">
        <w:rPr>
          <w:b/>
          <w:sz w:val="24"/>
          <w:szCs w:val="24"/>
        </w:rPr>
        <w:t>Место, дата и</w:t>
      </w:r>
      <w:r w:rsidR="003D0C68" w:rsidRPr="001C5C13">
        <w:rPr>
          <w:b/>
          <w:sz w:val="24"/>
          <w:szCs w:val="24"/>
        </w:rPr>
        <w:t xml:space="preserve"> время проведения аукциона</w:t>
      </w:r>
    </w:p>
    <w:p w:rsidR="003D0C68" w:rsidRPr="00206919" w:rsidRDefault="003D0C68" w:rsidP="003D0C68">
      <w:pPr>
        <w:widowControl w:val="0"/>
        <w:autoSpaceDE w:val="0"/>
        <w:autoSpaceDN w:val="0"/>
        <w:adjustRightInd w:val="0"/>
        <w:jc w:val="both"/>
        <w:rPr>
          <w:sz w:val="24"/>
        </w:rPr>
      </w:pPr>
      <w:r>
        <w:rPr>
          <w:sz w:val="24"/>
        </w:rPr>
        <w:t xml:space="preserve"> </w:t>
      </w:r>
      <w:r>
        <w:rPr>
          <w:sz w:val="24"/>
        </w:rPr>
        <w:tab/>
        <w:t xml:space="preserve">Аукцион по продаже </w:t>
      </w:r>
      <w:proofErr w:type="gramStart"/>
      <w:r w:rsidR="001C74C0">
        <w:rPr>
          <w:sz w:val="24"/>
        </w:rPr>
        <w:t xml:space="preserve">права заключения договора аренды </w:t>
      </w:r>
      <w:r w:rsidRPr="00B51C92">
        <w:rPr>
          <w:sz w:val="24"/>
          <w:szCs w:val="24"/>
        </w:rPr>
        <w:t>земельного участка</w:t>
      </w:r>
      <w:proofErr w:type="gramEnd"/>
      <w:r w:rsidRPr="00B51C92">
        <w:rPr>
          <w:sz w:val="24"/>
          <w:szCs w:val="24"/>
        </w:rPr>
        <w:t xml:space="preserve"> </w:t>
      </w:r>
      <w:r>
        <w:rPr>
          <w:sz w:val="24"/>
        </w:rPr>
        <w:t>состоится</w:t>
      </w:r>
      <w:r w:rsidR="003C43FE">
        <w:rPr>
          <w:sz w:val="24"/>
        </w:rPr>
        <w:t xml:space="preserve"> 05.11.</w:t>
      </w:r>
      <w:r w:rsidR="001A2A90">
        <w:rPr>
          <w:sz w:val="24"/>
        </w:rPr>
        <w:t>2019</w:t>
      </w:r>
      <w:r w:rsidRPr="00D276A1">
        <w:rPr>
          <w:sz w:val="24"/>
        </w:rPr>
        <w:t xml:space="preserve"> в 1</w:t>
      </w:r>
      <w:r w:rsidR="001C74C0">
        <w:rPr>
          <w:sz w:val="24"/>
        </w:rPr>
        <w:t>2</w:t>
      </w:r>
      <w:r w:rsidRPr="00D276A1">
        <w:rPr>
          <w:sz w:val="24"/>
        </w:rPr>
        <w:t>.00</w:t>
      </w:r>
      <w:r w:rsidRPr="00206919">
        <w:rPr>
          <w:b/>
          <w:sz w:val="24"/>
        </w:rPr>
        <w:t xml:space="preserve"> </w:t>
      </w:r>
      <w:r w:rsidRPr="00206919">
        <w:rPr>
          <w:sz w:val="24"/>
        </w:rPr>
        <w:t>по адресу: п. Фирово, ул. Советская, д. 21, 3 этаж, актовый зал.</w:t>
      </w:r>
    </w:p>
    <w:p w:rsidR="003D0C68" w:rsidRPr="000D72D0" w:rsidRDefault="003D0C68" w:rsidP="003D0C68">
      <w:pPr>
        <w:ind w:firstLine="708"/>
        <w:rPr>
          <w:sz w:val="24"/>
          <w:szCs w:val="24"/>
        </w:rPr>
      </w:pPr>
      <w:r w:rsidRPr="000D72D0">
        <w:rPr>
          <w:sz w:val="24"/>
          <w:szCs w:val="24"/>
        </w:rPr>
        <w:t xml:space="preserve">Электронная форма участия в аукционе не предусмотрена. </w:t>
      </w:r>
    </w:p>
    <w:p w:rsidR="003D0C68" w:rsidRPr="00DF3100" w:rsidRDefault="003D0C68" w:rsidP="00DF3100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Место и срок подведения итогов аукциона: пгт. Фирово, ул. </w:t>
      </w:r>
      <w:proofErr w:type="gramStart"/>
      <w:r>
        <w:rPr>
          <w:sz w:val="24"/>
          <w:szCs w:val="24"/>
        </w:rPr>
        <w:t>Советская</w:t>
      </w:r>
      <w:proofErr w:type="gramEnd"/>
      <w:r>
        <w:rPr>
          <w:sz w:val="24"/>
          <w:szCs w:val="24"/>
        </w:rPr>
        <w:t>, д. 21, 3 этаж, (актовый зал) после завершения торгов.</w:t>
      </w:r>
    </w:p>
    <w:p w:rsidR="003D0C68" w:rsidRDefault="003D0C68" w:rsidP="003D0C68">
      <w:pPr>
        <w:rPr>
          <w:sz w:val="24"/>
          <w:szCs w:val="24"/>
        </w:rPr>
      </w:pPr>
      <w:r w:rsidRPr="00B51C92">
        <w:rPr>
          <w:sz w:val="24"/>
          <w:szCs w:val="24"/>
        </w:rPr>
        <w:t xml:space="preserve">На аукцион выносится </w:t>
      </w:r>
      <w:r w:rsidR="00F77056">
        <w:rPr>
          <w:sz w:val="24"/>
          <w:szCs w:val="24"/>
        </w:rPr>
        <w:t xml:space="preserve">право заключения договора аренды земельного участка сроком на </w:t>
      </w:r>
      <w:r w:rsidR="00F6217B">
        <w:rPr>
          <w:sz w:val="24"/>
          <w:szCs w:val="24"/>
        </w:rPr>
        <w:t>10</w:t>
      </w:r>
      <w:r w:rsidR="00F77056">
        <w:rPr>
          <w:sz w:val="24"/>
          <w:szCs w:val="24"/>
        </w:rPr>
        <w:t xml:space="preserve"> </w:t>
      </w:r>
      <w:r w:rsidR="00F6217B">
        <w:rPr>
          <w:sz w:val="24"/>
          <w:szCs w:val="24"/>
        </w:rPr>
        <w:t>лет</w:t>
      </w:r>
      <w:r w:rsidRPr="00B51C92">
        <w:rPr>
          <w:sz w:val="24"/>
          <w:szCs w:val="24"/>
        </w:rPr>
        <w:t>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0"/>
        <w:gridCol w:w="6759"/>
      </w:tblGrid>
      <w:tr w:rsidR="002359BC" w:rsidRPr="002359BC" w:rsidTr="009526BF">
        <w:tc>
          <w:tcPr>
            <w:tcW w:w="2880" w:type="dxa"/>
            <w:shd w:val="clear" w:color="auto" w:fill="auto"/>
          </w:tcPr>
          <w:p w:rsidR="002359BC" w:rsidRPr="002359BC" w:rsidRDefault="002359BC" w:rsidP="002359BC">
            <w:pPr>
              <w:rPr>
                <w:sz w:val="24"/>
                <w:szCs w:val="24"/>
              </w:rPr>
            </w:pPr>
            <w:r w:rsidRPr="002359BC">
              <w:rPr>
                <w:b/>
                <w:sz w:val="24"/>
                <w:szCs w:val="24"/>
              </w:rPr>
              <w:t>Предмет аукциона (наименование, адрес)</w:t>
            </w:r>
          </w:p>
        </w:tc>
        <w:tc>
          <w:tcPr>
            <w:tcW w:w="6759" w:type="dxa"/>
            <w:shd w:val="clear" w:color="auto" w:fill="auto"/>
          </w:tcPr>
          <w:p w:rsidR="00C06A24" w:rsidRDefault="00C06A24" w:rsidP="00BF5B75">
            <w:pPr>
              <w:ind w:right="693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Земельный участок</w:t>
            </w:r>
            <w:r w:rsidR="002359BC" w:rsidRPr="002359BC">
              <w:rPr>
                <w:b/>
                <w:sz w:val="24"/>
                <w:szCs w:val="24"/>
              </w:rPr>
              <w:t>.</w:t>
            </w:r>
          </w:p>
          <w:p w:rsidR="002359BC" w:rsidRPr="00C06A24" w:rsidRDefault="00C06A24" w:rsidP="00BF5B75">
            <w:pPr>
              <w:ind w:right="693"/>
              <w:rPr>
                <w:sz w:val="24"/>
                <w:szCs w:val="24"/>
              </w:rPr>
            </w:pPr>
            <w:r w:rsidRPr="00C06A24">
              <w:rPr>
                <w:sz w:val="24"/>
                <w:szCs w:val="24"/>
              </w:rPr>
              <w:t>Тверская область, Фировский р-н, Великооктябрьское с/п</w:t>
            </w:r>
            <w:r w:rsidR="00F6217B">
              <w:rPr>
                <w:sz w:val="24"/>
                <w:szCs w:val="24"/>
              </w:rPr>
              <w:t>.</w:t>
            </w:r>
            <w:r w:rsidRPr="00C06A24">
              <w:rPr>
                <w:sz w:val="24"/>
                <w:szCs w:val="24"/>
              </w:rPr>
              <w:t xml:space="preserve">, </w:t>
            </w:r>
            <w:r w:rsidR="00AD2F1C">
              <w:rPr>
                <w:sz w:val="24"/>
                <w:szCs w:val="24"/>
              </w:rPr>
              <w:t>д.</w:t>
            </w:r>
            <w:r w:rsidR="001A2A90">
              <w:rPr>
                <w:sz w:val="24"/>
                <w:szCs w:val="24"/>
              </w:rPr>
              <w:t xml:space="preserve"> </w:t>
            </w:r>
            <w:r w:rsidR="00F6217B">
              <w:rPr>
                <w:sz w:val="24"/>
                <w:szCs w:val="24"/>
              </w:rPr>
              <w:t>Заречная</w:t>
            </w:r>
            <w:r w:rsidR="00DF43AE">
              <w:rPr>
                <w:sz w:val="24"/>
                <w:szCs w:val="24"/>
              </w:rPr>
              <w:t xml:space="preserve">          </w:t>
            </w:r>
          </w:p>
          <w:p w:rsidR="002359BC" w:rsidRPr="002359BC" w:rsidRDefault="002359BC" w:rsidP="00BF5B75">
            <w:pPr>
              <w:ind w:right="693"/>
              <w:rPr>
                <w:sz w:val="24"/>
                <w:szCs w:val="24"/>
              </w:rPr>
            </w:pPr>
          </w:p>
        </w:tc>
      </w:tr>
      <w:tr w:rsidR="002359BC" w:rsidRPr="002359BC" w:rsidTr="009526BF">
        <w:tc>
          <w:tcPr>
            <w:tcW w:w="2880" w:type="dxa"/>
            <w:shd w:val="clear" w:color="auto" w:fill="auto"/>
          </w:tcPr>
          <w:p w:rsidR="002359BC" w:rsidRPr="002359BC" w:rsidRDefault="002359BC" w:rsidP="002359BC">
            <w:pPr>
              <w:rPr>
                <w:b/>
                <w:sz w:val="24"/>
                <w:szCs w:val="24"/>
              </w:rPr>
            </w:pPr>
            <w:r w:rsidRPr="002359BC">
              <w:rPr>
                <w:b/>
                <w:sz w:val="24"/>
                <w:szCs w:val="24"/>
              </w:rPr>
              <w:t>Категория земель</w:t>
            </w:r>
          </w:p>
        </w:tc>
        <w:tc>
          <w:tcPr>
            <w:tcW w:w="6759" w:type="dxa"/>
            <w:shd w:val="clear" w:color="auto" w:fill="auto"/>
          </w:tcPr>
          <w:p w:rsidR="002359BC" w:rsidRPr="002359BC" w:rsidRDefault="00F6217B" w:rsidP="00BF5B75">
            <w:pPr>
              <w:ind w:right="693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="002359BC" w:rsidRPr="002359BC">
              <w:rPr>
                <w:sz w:val="24"/>
                <w:szCs w:val="24"/>
              </w:rPr>
              <w:t xml:space="preserve">емли </w:t>
            </w:r>
            <w:r w:rsidR="00AD2F1C">
              <w:rPr>
                <w:sz w:val="24"/>
                <w:szCs w:val="24"/>
              </w:rPr>
              <w:t>населённых пунктов</w:t>
            </w:r>
          </w:p>
        </w:tc>
      </w:tr>
      <w:tr w:rsidR="002359BC" w:rsidRPr="002359BC" w:rsidTr="009526BF">
        <w:tc>
          <w:tcPr>
            <w:tcW w:w="2880" w:type="dxa"/>
            <w:shd w:val="clear" w:color="auto" w:fill="auto"/>
          </w:tcPr>
          <w:p w:rsidR="002359BC" w:rsidRPr="002359BC" w:rsidRDefault="002359BC" w:rsidP="002359BC">
            <w:pPr>
              <w:rPr>
                <w:b/>
                <w:sz w:val="24"/>
                <w:szCs w:val="24"/>
              </w:rPr>
            </w:pPr>
            <w:r w:rsidRPr="002359BC">
              <w:rPr>
                <w:b/>
                <w:sz w:val="24"/>
                <w:szCs w:val="24"/>
              </w:rPr>
              <w:t>Права на земельный участок</w:t>
            </w:r>
          </w:p>
        </w:tc>
        <w:tc>
          <w:tcPr>
            <w:tcW w:w="6759" w:type="dxa"/>
            <w:shd w:val="clear" w:color="auto" w:fill="auto"/>
          </w:tcPr>
          <w:p w:rsidR="002359BC" w:rsidRPr="002359BC" w:rsidRDefault="00F6217B" w:rsidP="00BF5B75">
            <w:pPr>
              <w:ind w:right="69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  <w:r w:rsidR="002359BC" w:rsidRPr="002359BC">
              <w:rPr>
                <w:sz w:val="24"/>
                <w:szCs w:val="24"/>
              </w:rPr>
              <w:t>осударственная собственность до разграничения</w:t>
            </w:r>
          </w:p>
        </w:tc>
      </w:tr>
      <w:tr w:rsidR="002359BC" w:rsidRPr="002359BC" w:rsidTr="009526BF">
        <w:tc>
          <w:tcPr>
            <w:tcW w:w="2880" w:type="dxa"/>
            <w:shd w:val="clear" w:color="auto" w:fill="auto"/>
          </w:tcPr>
          <w:p w:rsidR="002359BC" w:rsidRPr="002359BC" w:rsidRDefault="002359BC" w:rsidP="002359BC">
            <w:pPr>
              <w:rPr>
                <w:b/>
                <w:sz w:val="24"/>
                <w:szCs w:val="24"/>
              </w:rPr>
            </w:pPr>
            <w:r w:rsidRPr="002359BC">
              <w:rPr>
                <w:b/>
                <w:sz w:val="24"/>
                <w:szCs w:val="24"/>
              </w:rPr>
              <w:t>Кадастровый номер</w:t>
            </w:r>
          </w:p>
        </w:tc>
        <w:tc>
          <w:tcPr>
            <w:tcW w:w="6759" w:type="dxa"/>
            <w:shd w:val="clear" w:color="auto" w:fill="auto"/>
          </w:tcPr>
          <w:p w:rsidR="002359BC" w:rsidRPr="002359BC" w:rsidRDefault="00C06A24" w:rsidP="003A37C7">
            <w:pPr>
              <w:ind w:right="69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69:36:</w:t>
            </w:r>
            <w:r w:rsidR="00DF43AE">
              <w:rPr>
                <w:sz w:val="24"/>
                <w:szCs w:val="24"/>
              </w:rPr>
              <w:t>0</w:t>
            </w:r>
            <w:r w:rsidR="00AD2F1C">
              <w:rPr>
                <w:sz w:val="24"/>
                <w:szCs w:val="24"/>
              </w:rPr>
              <w:t>1</w:t>
            </w:r>
            <w:r w:rsidR="00F6217B">
              <w:rPr>
                <w:sz w:val="24"/>
                <w:szCs w:val="24"/>
              </w:rPr>
              <w:t>5</w:t>
            </w:r>
            <w:r w:rsidR="00AD2F1C">
              <w:rPr>
                <w:sz w:val="24"/>
                <w:szCs w:val="24"/>
              </w:rPr>
              <w:t>0</w:t>
            </w:r>
            <w:r w:rsidR="00F6217B">
              <w:rPr>
                <w:sz w:val="24"/>
                <w:szCs w:val="24"/>
              </w:rPr>
              <w:t>6</w:t>
            </w:r>
            <w:r w:rsidR="00AD2F1C">
              <w:rPr>
                <w:sz w:val="24"/>
                <w:szCs w:val="24"/>
              </w:rPr>
              <w:t>01</w:t>
            </w:r>
            <w:r w:rsidR="00DF43AE">
              <w:rPr>
                <w:sz w:val="24"/>
                <w:szCs w:val="24"/>
              </w:rPr>
              <w:t>:1</w:t>
            </w:r>
            <w:r w:rsidR="00AD2F1C">
              <w:rPr>
                <w:sz w:val="24"/>
                <w:szCs w:val="24"/>
              </w:rPr>
              <w:t>5</w:t>
            </w:r>
            <w:r w:rsidR="003A37C7">
              <w:rPr>
                <w:sz w:val="24"/>
                <w:szCs w:val="24"/>
              </w:rPr>
              <w:t>8</w:t>
            </w:r>
          </w:p>
        </w:tc>
      </w:tr>
      <w:tr w:rsidR="002359BC" w:rsidRPr="002359BC" w:rsidTr="009526BF">
        <w:tc>
          <w:tcPr>
            <w:tcW w:w="2880" w:type="dxa"/>
            <w:shd w:val="clear" w:color="auto" w:fill="auto"/>
          </w:tcPr>
          <w:p w:rsidR="002359BC" w:rsidRPr="002359BC" w:rsidRDefault="002359BC" w:rsidP="002359BC">
            <w:pPr>
              <w:rPr>
                <w:sz w:val="24"/>
                <w:szCs w:val="24"/>
              </w:rPr>
            </w:pPr>
            <w:r w:rsidRPr="002359BC">
              <w:rPr>
                <w:b/>
                <w:sz w:val="24"/>
                <w:szCs w:val="24"/>
              </w:rPr>
              <w:t>Площадь  м</w:t>
            </w:r>
            <w:proofErr w:type="gramStart"/>
            <w:r w:rsidRPr="002359BC">
              <w:rPr>
                <w:b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6759" w:type="dxa"/>
            <w:shd w:val="clear" w:color="auto" w:fill="auto"/>
          </w:tcPr>
          <w:p w:rsidR="002359BC" w:rsidRPr="002359BC" w:rsidRDefault="00594FBB" w:rsidP="00BF5B75">
            <w:pPr>
              <w:ind w:right="69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F6217B">
              <w:rPr>
                <w:sz w:val="24"/>
                <w:szCs w:val="24"/>
              </w:rPr>
              <w:t>5</w:t>
            </w:r>
            <w:r w:rsidR="00AD2F1C">
              <w:rPr>
                <w:sz w:val="24"/>
                <w:szCs w:val="24"/>
              </w:rPr>
              <w:t>00</w:t>
            </w:r>
          </w:p>
        </w:tc>
      </w:tr>
      <w:tr w:rsidR="002359BC" w:rsidRPr="002359BC" w:rsidTr="009526BF">
        <w:tc>
          <w:tcPr>
            <w:tcW w:w="2880" w:type="dxa"/>
            <w:shd w:val="clear" w:color="auto" w:fill="auto"/>
          </w:tcPr>
          <w:p w:rsidR="002359BC" w:rsidRPr="002359BC" w:rsidRDefault="002359BC" w:rsidP="002359BC">
            <w:pPr>
              <w:rPr>
                <w:b/>
                <w:sz w:val="24"/>
                <w:szCs w:val="24"/>
              </w:rPr>
            </w:pPr>
            <w:r w:rsidRPr="002359BC">
              <w:rPr>
                <w:b/>
                <w:sz w:val="24"/>
                <w:szCs w:val="24"/>
              </w:rPr>
              <w:t>Разрешенное использование</w:t>
            </w:r>
          </w:p>
        </w:tc>
        <w:tc>
          <w:tcPr>
            <w:tcW w:w="6759" w:type="dxa"/>
            <w:shd w:val="clear" w:color="auto" w:fill="auto"/>
          </w:tcPr>
          <w:p w:rsidR="002359BC" w:rsidRPr="002359BC" w:rsidRDefault="00F6217B" w:rsidP="00BF5B75">
            <w:pPr>
              <w:ind w:right="69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Охота и рыбалка</w:t>
            </w:r>
          </w:p>
        </w:tc>
      </w:tr>
      <w:tr w:rsidR="002359BC" w:rsidRPr="002359BC" w:rsidTr="009526BF">
        <w:tc>
          <w:tcPr>
            <w:tcW w:w="2880" w:type="dxa"/>
            <w:shd w:val="clear" w:color="auto" w:fill="auto"/>
          </w:tcPr>
          <w:p w:rsidR="002359BC" w:rsidRPr="002359BC" w:rsidRDefault="002359BC" w:rsidP="002359BC">
            <w:pPr>
              <w:rPr>
                <w:sz w:val="24"/>
                <w:szCs w:val="24"/>
              </w:rPr>
            </w:pPr>
            <w:r w:rsidRPr="002359BC">
              <w:rPr>
                <w:b/>
                <w:sz w:val="24"/>
                <w:szCs w:val="24"/>
              </w:rPr>
              <w:t>Начальная цена предмета аукциона (размер ежегодной арендной платы), рублей</w:t>
            </w:r>
          </w:p>
        </w:tc>
        <w:tc>
          <w:tcPr>
            <w:tcW w:w="6759" w:type="dxa"/>
            <w:shd w:val="clear" w:color="auto" w:fill="auto"/>
          </w:tcPr>
          <w:p w:rsidR="002359BC" w:rsidRPr="00027228" w:rsidRDefault="00594FBB" w:rsidP="003A37C7">
            <w:pPr>
              <w:ind w:right="69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4527</w:t>
            </w:r>
          </w:p>
        </w:tc>
      </w:tr>
      <w:tr w:rsidR="002359BC" w:rsidRPr="002359BC" w:rsidTr="009526BF">
        <w:tc>
          <w:tcPr>
            <w:tcW w:w="2880" w:type="dxa"/>
            <w:shd w:val="clear" w:color="auto" w:fill="auto"/>
          </w:tcPr>
          <w:p w:rsidR="002359BC" w:rsidRPr="002359BC" w:rsidRDefault="002359BC" w:rsidP="002359BC">
            <w:pPr>
              <w:rPr>
                <w:sz w:val="24"/>
                <w:szCs w:val="24"/>
              </w:rPr>
            </w:pPr>
            <w:r w:rsidRPr="002359BC">
              <w:rPr>
                <w:b/>
                <w:sz w:val="24"/>
                <w:szCs w:val="24"/>
              </w:rPr>
              <w:t>Шаг аукциона, рублей</w:t>
            </w:r>
          </w:p>
        </w:tc>
        <w:tc>
          <w:tcPr>
            <w:tcW w:w="6759" w:type="dxa"/>
            <w:shd w:val="clear" w:color="auto" w:fill="auto"/>
          </w:tcPr>
          <w:p w:rsidR="002359BC" w:rsidRPr="00027228" w:rsidRDefault="00594FBB" w:rsidP="00BF5B75">
            <w:pPr>
              <w:ind w:right="69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136</w:t>
            </w:r>
          </w:p>
        </w:tc>
      </w:tr>
      <w:tr w:rsidR="002359BC" w:rsidRPr="002359BC" w:rsidTr="009526BF">
        <w:tc>
          <w:tcPr>
            <w:tcW w:w="2880" w:type="dxa"/>
            <w:shd w:val="clear" w:color="auto" w:fill="auto"/>
          </w:tcPr>
          <w:p w:rsidR="002359BC" w:rsidRPr="002359BC" w:rsidRDefault="002359BC" w:rsidP="002359BC">
            <w:pPr>
              <w:rPr>
                <w:b/>
                <w:sz w:val="24"/>
                <w:szCs w:val="24"/>
              </w:rPr>
            </w:pPr>
            <w:r w:rsidRPr="002359BC">
              <w:rPr>
                <w:b/>
                <w:sz w:val="24"/>
                <w:szCs w:val="24"/>
              </w:rPr>
              <w:t>Задаток, рублей</w:t>
            </w:r>
          </w:p>
        </w:tc>
        <w:tc>
          <w:tcPr>
            <w:tcW w:w="6759" w:type="dxa"/>
            <w:shd w:val="clear" w:color="auto" w:fill="auto"/>
          </w:tcPr>
          <w:p w:rsidR="002359BC" w:rsidRPr="00027228" w:rsidRDefault="00594FBB" w:rsidP="003A37C7">
            <w:pPr>
              <w:ind w:right="56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905</w:t>
            </w:r>
          </w:p>
        </w:tc>
      </w:tr>
      <w:tr w:rsidR="005560B6" w:rsidRPr="002359BC" w:rsidTr="009526BF">
        <w:tc>
          <w:tcPr>
            <w:tcW w:w="2880" w:type="dxa"/>
            <w:shd w:val="clear" w:color="auto" w:fill="auto"/>
          </w:tcPr>
          <w:p w:rsidR="005560B6" w:rsidRDefault="00A24A1D" w:rsidP="002359B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Возможность и стоимость технологического присоединения к сетям инженерно-технического обеспечения</w:t>
            </w:r>
          </w:p>
        </w:tc>
        <w:tc>
          <w:tcPr>
            <w:tcW w:w="6759" w:type="dxa"/>
            <w:shd w:val="clear" w:color="auto" w:fill="auto"/>
          </w:tcPr>
          <w:p w:rsidR="005560B6" w:rsidRPr="002359BC" w:rsidRDefault="00A24A1D" w:rsidP="00F6217B">
            <w:pPr>
              <w:ind w:right="693"/>
              <w:rPr>
                <w:sz w:val="24"/>
                <w:szCs w:val="24"/>
              </w:rPr>
            </w:pPr>
            <w:r w:rsidRPr="00F6217B">
              <w:rPr>
                <w:b/>
                <w:sz w:val="24"/>
                <w:szCs w:val="24"/>
              </w:rPr>
              <w:t>В д.</w:t>
            </w:r>
            <w:r w:rsidR="003A37C7">
              <w:rPr>
                <w:b/>
                <w:sz w:val="24"/>
                <w:szCs w:val="24"/>
              </w:rPr>
              <w:t xml:space="preserve"> </w:t>
            </w:r>
            <w:r w:rsidR="00F6217B" w:rsidRPr="00F6217B">
              <w:rPr>
                <w:b/>
                <w:sz w:val="24"/>
                <w:szCs w:val="24"/>
              </w:rPr>
              <w:t>Заречная</w:t>
            </w:r>
            <w:r>
              <w:rPr>
                <w:sz w:val="24"/>
                <w:szCs w:val="24"/>
              </w:rPr>
              <w:t xml:space="preserve"> </w:t>
            </w:r>
            <w:r w:rsidRPr="00690E89">
              <w:rPr>
                <w:b/>
                <w:sz w:val="24"/>
                <w:szCs w:val="24"/>
              </w:rPr>
              <w:t>нет сетей инженерно-технического</w:t>
            </w:r>
            <w:r>
              <w:rPr>
                <w:sz w:val="24"/>
                <w:szCs w:val="24"/>
              </w:rPr>
              <w:t xml:space="preserve"> </w:t>
            </w:r>
            <w:r w:rsidRPr="00690E89">
              <w:rPr>
                <w:b/>
                <w:sz w:val="24"/>
                <w:szCs w:val="24"/>
              </w:rPr>
              <w:t>обеспечения, т.е. нет имущественных объектов, непосредственно используемых в процессе тепл</w:t>
            </w:r>
            <w:proofErr w:type="gramStart"/>
            <w:r w:rsidRPr="00690E89">
              <w:rPr>
                <w:b/>
                <w:sz w:val="24"/>
                <w:szCs w:val="24"/>
              </w:rPr>
              <w:t>о-</w:t>
            </w:r>
            <w:proofErr w:type="gramEnd"/>
            <w:r w:rsidRPr="00690E89">
              <w:rPr>
                <w:b/>
                <w:sz w:val="24"/>
                <w:szCs w:val="24"/>
              </w:rPr>
              <w:t>, газо-,водоснабжения и водоотведения.</w:t>
            </w:r>
          </w:p>
        </w:tc>
      </w:tr>
      <w:tr w:rsidR="002359BC" w:rsidRPr="002359BC" w:rsidTr="009526BF">
        <w:tc>
          <w:tcPr>
            <w:tcW w:w="2880" w:type="dxa"/>
            <w:shd w:val="clear" w:color="auto" w:fill="auto"/>
          </w:tcPr>
          <w:p w:rsidR="002359BC" w:rsidRPr="002359BC" w:rsidRDefault="002359BC" w:rsidP="002359BC">
            <w:pPr>
              <w:rPr>
                <w:b/>
                <w:sz w:val="24"/>
                <w:szCs w:val="24"/>
              </w:rPr>
            </w:pPr>
            <w:r w:rsidRPr="002359BC">
              <w:rPr>
                <w:b/>
                <w:sz w:val="24"/>
                <w:szCs w:val="24"/>
              </w:rPr>
              <w:t xml:space="preserve">Обременения  и ограничения </w:t>
            </w:r>
            <w:r w:rsidRPr="002359BC">
              <w:rPr>
                <w:b/>
                <w:sz w:val="24"/>
                <w:szCs w:val="24"/>
              </w:rPr>
              <w:lastRenderedPageBreak/>
              <w:t>использования</w:t>
            </w:r>
          </w:p>
        </w:tc>
        <w:tc>
          <w:tcPr>
            <w:tcW w:w="6759" w:type="dxa"/>
            <w:shd w:val="clear" w:color="auto" w:fill="auto"/>
          </w:tcPr>
          <w:p w:rsidR="002359BC" w:rsidRPr="002359BC" w:rsidRDefault="00F6217B" w:rsidP="00BF5B75">
            <w:pPr>
              <w:ind w:right="69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О</w:t>
            </w:r>
            <w:r w:rsidR="002359BC" w:rsidRPr="002359BC">
              <w:rPr>
                <w:sz w:val="24"/>
                <w:szCs w:val="24"/>
              </w:rPr>
              <w:t>тсутствуют</w:t>
            </w:r>
          </w:p>
        </w:tc>
      </w:tr>
      <w:tr w:rsidR="002359BC" w:rsidRPr="002359BC" w:rsidTr="009526BF">
        <w:tc>
          <w:tcPr>
            <w:tcW w:w="2880" w:type="dxa"/>
            <w:shd w:val="clear" w:color="auto" w:fill="auto"/>
          </w:tcPr>
          <w:p w:rsidR="002359BC" w:rsidRPr="002359BC" w:rsidRDefault="002359BC" w:rsidP="002359BC">
            <w:pPr>
              <w:rPr>
                <w:b/>
                <w:sz w:val="24"/>
                <w:szCs w:val="24"/>
              </w:rPr>
            </w:pPr>
            <w:r w:rsidRPr="002359BC">
              <w:rPr>
                <w:b/>
                <w:sz w:val="24"/>
                <w:szCs w:val="24"/>
              </w:rPr>
              <w:lastRenderedPageBreak/>
              <w:t>Проект договора купли-продажи</w:t>
            </w:r>
          </w:p>
        </w:tc>
        <w:tc>
          <w:tcPr>
            <w:tcW w:w="6759" w:type="dxa"/>
            <w:shd w:val="clear" w:color="auto" w:fill="auto"/>
          </w:tcPr>
          <w:p w:rsidR="002359BC" w:rsidRPr="002359BC" w:rsidRDefault="00F6217B" w:rsidP="00C527C4">
            <w:pPr>
              <w:tabs>
                <w:tab w:val="left" w:pos="6651"/>
              </w:tabs>
              <w:ind w:right="69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="002359BC" w:rsidRPr="002359BC">
              <w:rPr>
                <w:sz w:val="24"/>
                <w:szCs w:val="24"/>
              </w:rPr>
              <w:t xml:space="preserve">азмещен на официальном сайте Фировского района: </w:t>
            </w:r>
            <w:hyperlink r:id="rId7" w:history="1">
              <w:r w:rsidR="00C06A24" w:rsidRPr="00C06A24">
                <w:rPr>
                  <w:color w:val="0000FF"/>
                  <w:szCs w:val="24"/>
                  <w:u w:val="single"/>
                </w:rPr>
                <w:t>www.glava</w:t>
              </w:r>
              <w:r w:rsidR="00C06A24" w:rsidRPr="00C06A24">
                <w:rPr>
                  <w:color w:val="0000FF"/>
                  <w:szCs w:val="24"/>
                  <w:u w:val="single"/>
                  <w:lang w:val="en-US"/>
                </w:rPr>
                <w:t>f</w:t>
              </w:r>
              <w:r w:rsidR="00C06A24" w:rsidRPr="00C06A24">
                <w:rPr>
                  <w:color w:val="0000FF"/>
                  <w:szCs w:val="24"/>
                  <w:u w:val="single"/>
                </w:rPr>
                <w:t>irovo.ru</w:t>
              </w:r>
            </w:hyperlink>
            <w:r w:rsidR="00C06A24">
              <w:rPr>
                <w:szCs w:val="24"/>
              </w:rPr>
              <w:t xml:space="preserve"> </w:t>
            </w:r>
            <w:r w:rsidR="002359BC" w:rsidRPr="002359BC">
              <w:rPr>
                <w:sz w:val="24"/>
                <w:szCs w:val="24"/>
              </w:rPr>
              <w:t xml:space="preserve"> и на официальном </w:t>
            </w:r>
            <w:hyperlink r:id="rId8" w:history="1">
              <w:r w:rsidR="002359BC" w:rsidRPr="00C06A24">
                <w:rPr>
                  <w:rStyle w:val="a3"/>
                  <w:color w:val="auto"/>
                  <w:sz w:val="24"/>
                  <w:szCs w:val="24"/>
                  <w:u w:val="none"/>
                </w:rPr>
                <w:t>сайте</w:t>
              </w:r>
            </w:hyperlink>
            <w:r w:rsidR="002359BC" w:rsidRPr="002359BC">
              <w:rPr>
                <w:sz w:val="24"/>
                <w:szCs w:val="24"/>
              </w:rPr>
              <w:t xml:space="preserve"> Российской Федерации в сети "Интернет" для размещения информации о проведении торгов, определенном Правительством Российской Федерации</w:t>
            </w:r>
            <w:r w:rsidR="00C06A24">
              <w:rPr>
                <w:sz w:val="24"/>
                <w:szCs w:val="24"/>
              </w:rPr>
              <w:t xml:space="preserve"> (</w:t>
            </w:r>
            <w:hyperlink r:id="rId9" w:history="1">
              <w:r w:rsidR="00C06A24" w:rsidRPr="00C06A24">
                <w:rPr>
                  <w:color w:val="0000FF"/>
                  <w:szCs w:val="24"/>
                  <w:u w:val="single"/>
                </w:rPr>
                <w:t>www.torgi.gov.ru</w:t>
              </w:r>
            </w:hyperlink>
            <w:r w:rsidR="00C06A24">
              <w:rPr>
                <w:szCs w:val="24"/>
              </w:rPr>
              <w:t>).</w:t>
            </w:r>
          </w:p>
        </w:tc>
      </w:tr>
    </w:tbl>
    <w:p w:rsidR="00AB364F" w:rsidRDefault="00AB364F" w:rsidP="003D0C68">
      <w:pPr>
        <w:rPr>
          <w:sz w:val="24"/>
          <w:szCs w:val="24"/>
        </w:rPr>
      </w:pPr>
    </w:p>
    <w:p w:rsidR="003D0C68" w:rsidRDefault="003D0C68" w:rsidP="00205618">
      <w:pPr>
        <w:ind w:firstLine="709"/>
        <w:jc w:val="both"/>
        <w:rPr>
          <w:sz w:val="24"/>
          <w:szCs w:val="24"/>
        </w:rPr>
      </w:pPr>
      <w:bookmarkStart w:id="0" w:name="_GoBack"/>
      <w:r w:rsidRPr="00F50B99">
        <w:rPr>
          <w:sz w:val="24"/>
          <w:szCs w:val="24"/>
        </w:rPr>
        <w:t>Осмотр земельного участка на местности производится самостоятельно. Контактный</w:t>
      </w:r>
      <w:r>
        <w:rPr>
          <w:sz w:val="24"/>
          <w:szCs w:val="24"/>
        </w:rPr>
        <w:t xml:space="preserve"> телефон </w:t>
      </w:r>
      <w:r w:rsidR="00F6217B">
        <w:rPr>
          <w:sz w:val="24"/>
          <w:szCs w:val="24"/>
        </w:rPr>
        <w:t>8</w:t>
      </w:r>
      <w:r>
        <w:rPr>
          <w:sz w:val="24"/>
          <w:szCs w:val="24"/>
        </w:rPr>
        <w:t xml:space="preserve">(48239) </w:t>
      </w:r>
      <w:r w:rsidR="00C06A24">
        <w:rPr>
          <w:sz w:val="24"/>
          <w:szCs w:val="24"/>
        </w:rPr>
        <w:t>3-14-6</w:t>
      </w:r>
      <w:r w:rsidR="006C39C4">
        <w:rPr>
          <w:sz w:val="24"/>
          <w:szCs w:val="24"/>
        </w:rPr>
        <w:t>5</w:t>
      </w:r>
      <w:r>
        <w:rPr>
          <w:sz w:val="24"/>
          <w:szCs w:val="24"/>
        </w:rPr>
        <w:t>.</w:t>
      </w:r>
    </w:p>
    <w:bookmarkEnd w:id="0"/>
    <w:p w:rsidR="003D0C68" w:rsidRDefault="00690E89" w:rsidP="00690E89">
      <w:pPr>
        <w:widowControl w:val="0"/>
        <w:shd w:val="clear" w:color="auto" w:fill="FFFFFF"/>
        <w:tabs>
          <w:tab w:val="left" w:pos="709"/>
        </w:tabs>
        <w:jc w:val="both"/>
        <w:rPr>
          <w:b/>
          <w:spacing w:val="-8"/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="003D0C68">
        <w:rPr>
          <w:b/>
          <w:spacing w:val="-8"/>
          <w:sz w:val="24"/>
          <w:szCs w:val="24"/>
        </w:rPr>
        <w:t xml:space="preserve"> Срок, место и порядок подачи заявок на участие в аукционе и определения участников торгов</w:t>
      </w:r>
    </w:p>
    <w:p w:rsidR="003D0C68" w:rsidRDefault="003D0C68" w:rsidP="00205618">
      <w:pPr>
        <w:ind w:firstLine="709"/>
        <w:jc w:val="both"/>
        <w:rPr>
          <w:sz w:val="24"/>
        </w:rPr>
      </w:pPr>
      <w:r>
        <w:rPr>
          <w:sz w:val="24"/>
        </w:rPr>
        <w:t xml:space="preserve">Прием заявок на участие в аукционе осуществляется КУМС и ЗО с </w:t>
      </w:r>
      <w:r w:rsidR="003C43FE">
        <w:rPr>
          <w:sz w:val="24"/>
        </w:rPr>
        <w:t>07.10</w:t>
      </w:r>
      <w:r w:rsidR="001A2A90">
        <w:rPr>
          <w:sz w:val="24"/>
        </w:rPr>
        <w:t>.201</w:t>
      </w:r>
      <w:r w:rsidR="00F6217B">
        <w:rPr>
          <w:sz w:val="24"/>
        </w:rPr>
        <w:t>9</w:t>
      </w:r>
      <w:r w:rsidRPr="00671009">
        <w:rPr>
          <w:sz w:val="24"/>
        </w:rPr>
        <w:t xml:space="preserve"> по</w:t>
      </w:r>
      <w:r w:rsidR="003C43FE">
        <w:rPr>
          <w:sz w:val="24"/>
        </w:rPr>
        <w:t xml:space="preserve"> 31.10</w:t>
      </w:r>
      <w:r w:rsidR="00F6217B">
        <w:rPr>
          <w:sz w:val="24"/>
        </w:rPr>
        <w:t>.2019</w:t>
      </w:r>
      <w:r>
        <w:rPr>
          <w:sz w:val="24"/>
        </w:rPr>
        <w:t xml:space="preserve"> с 9.00 до 1</w:t>
      </w:r>
      <w:r w:rsidR="00E530E0">
        <w:rPr>
          <w:sz w:val="24"/>
        </w:rPr>
        <w:t>3</w:t>
      </w:r>
      <w:r>
        <w:rPr>
          <w:sz w:val="24"/>
        </w:rPr>
        <w:t xml:space="preserve">.00 </w:t>
      </w:r>
      <w:r w:rsidR="00F6217B">
        <w:rPr>
          <w:sz w:val="24"/>
        </w:rPr>
        <w:t xml:space="preserve">часов </w:t>
      </w:r>
      <w:r>
        <w:rPr>
          <w:sz w:val="24"/>
        </w:rPr>
        <w:t xml:space="preserve">по адресу: п. Фирово, ул. </w:t>
      </w:r>
      <w:proofErr w:type="gramStart"/>
      <w:r>
        <w:rPr>
          <w:sz w:val="24"/>
        </w:rPr>
        <w:t>Советская</w:t>
      </w:r>
      <w:proofErr w:type="gramEnd"/>
      <w:r>
        <w:rPr>
          <w:sz w:val="24"/>
        </w:rPr>
        <w:t xml:space="preserve">, д. 21, </w:t>
      </w:r>
      <w:proofErr w:type="spellStart"/>
      <w:r>
        <w:rPr>
          <w:sz w:val="24"/>
        </w:rPr>
        <w:t>каб</w:t>
      </w:r>
      <w:proofErr w:type="spellEnd"/>
      <w:r w:rsidR="00BF5B75">
        <w:rPr>
          <w:sz w:val="24"/>
        </w:rPr>
        <w:t xml:space="preserve">. № 7, тел. </w:t>
      </w:r>
      <w:r w:rsidR="00F6217B">
        <w:rPr>
          <w:sz w:val="24"/>
        </w:rPr>
        <w:t>8</w:t>
      </w:r>
      <w:r w:rsidR="00BF5B75">
        <w:rPr>
          <w:sz w:val="24"/>
        </w:rPr>
        <w:t>(48239)</w:t>
      </w:r>
      <w:r>
        <w:rPr>
          <w:sz w:val="24"/>
        </w:rPr>
        <w:t>3-14-65.</w:t>
      </w:r>
    </w:p>
    <w:p w:rsidR="003D0C68" w:rsidRDefault="003D0C68" w:rsidP="00205618">
      <w:pPr>
        <w:ind w:firstLine="709"/>
        <w:jc w:val="both"/>
        <w:rPr>
          <w:sz w:val="24"/>
        </w:rPr>
      </w:pPr>
      <w:r>
        <w:rPr>
          <w:sz w:val="24"/>
        </w:rPr>
        <w:t>От претендента для участия в аукционе принимается только одна заявка.</w:t>
      </w:r>
    </w:p>
    <w:p w:rsidR="003D0C68" w:rsidRDefault="003D0C68" w:rsidP="0020561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Заявка на участие в аукционе, поступившая по истечении срока приема заявок, возвращается заявителю в день ее поступления.</w:t>
      </w:r>
    </w:p>
    <w:p w:rsidR="003D0C68" w:rsidRDefault="003D0C68" w:rsidP="0020561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Заявитель имеет право отозвать принятую организатором аукциона заявку на участие в аукционе до дня окончания срока приема заявок, уведомив об этом в письменной форме организатора аукциона. </w:t>
      </w:r>
    </w:p>
    <w:p w:rsidR="003D0C68" w:rsidRDefault="003D0C68" w:rsidP="0020561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Заявитель не допускается к участию в аукционе в следующих случаях:</w:t>
      </w:r>
    </w:p>
    <w:p w:rsidR="003D0C68" w:rsidRDefault="003D0C68" w:rsidP="0020561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1) непредставление необходимых для участия в аукционе документов или представление недостоверных сведений;</w:t>
      </w:r>
    </w:p>
    <w:p w:rsidR="003D0C68" w:rsidRDefault="003D0C68" w:rsidP="0020561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2) </w:t>
      </w:r>
      <w:proofErr w:type="spellStart"/>
      <w:r>
        <w:rPr>
          <w:sz w:val="24"/>
          <w:szCs w:val="24"/>
        </w:rPr>
        <w:t>непоступление</w:t>
      </w:r>
      <w:proofErr w:type="spellEnd"/>
      <w:r>
        <w:rPr>
          <w:sz w:val="24"/>
          <w:szCs w:val="24"/>
        </w:rPr>
        <w:t xml:space="preserve"> задатка на дату рассмотрения заявок на участие в аукционе;</w:t>
      </w:r>
    </w:p>
    <w:p w:rsidR="003D0C68" w:rsidRDefault="003D0C68" w:rsidP="0020561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3) подача заявки на участие в аукционе лицом, которое в соответствии с Земельным Кодексом и другими федеральными законами не имеет права быть участником данного аукциона, приобрести земельный участок в </w:t>
      </w:r>
      <w:r w:rsidR="00E927AB">
        <w:rPr>
          <w:sz w:val="24"/>
          <w:szCs w:val="24"/>
        </w:rPr>
        <w:t>собственность</w:t>
      </w:r>
      <w:r>
        <w:rPr>
          <w:sz w:val="24"/>
          <w:szCs w:val="24"/>
        </w:rPr>
        <w:t>;</w:t>
      </w:r>
    </w:p>
    <w:p w:rsidR="003D0C68" w:rsidRPr="00206919" w:rsidRDefault="003D0C68" w:rsidP="0020561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206919">
        <w:rPr>
          <w:sz w:val="24"/>
          <w:szCs w:val="24"/>
        </w:rPr>
        <w:t>4</w:t>
      </w:r>
      <w:r w:rsidR="00BD4663" w:rsidRPr="00206919">
        <w:rPr>
          <w:sz w:val="24"/>
          <w:szCs w:val="24"/>
        </w:rPr>
        <w:t xml:space="preserve">) наличие сведений о заявителе </w:t>
      </w:r>
      <w:r w:rsidRPr="00206919">
        <w:rPr>
          <w:sz w:val="24"/>
          <w:szCs w:val="24"/>
        </w:rPr>
        <w:t>в реестре недобросовестных участников аукциона.</w:t>
      </w:r>
    </w:p>
    <w:p w:rsidR="00E22970" w:rsidRDefault="00E22970" w:rsidP="00E22970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В целях определения участников аукциона, рассмотрение заявок и документов претендентов на участие в аукционе по продаже </w:t>
      </w:r>
      <w:proofErr w:type="gramStart"/>
      <w:r w:rsidRPr="00E472C5">
        <w:rPr>
          <w:rFonts w:ascii="Times New Roman" w:hAnsi="Times New Roman" w:cs="Times New Roman"/>
          <w:sz w:val="24"/>
          <w:szCs w:val="24"/>
        </w:rPr>
        <w:t>права заключения договора аренды земельн</w:t>
      </w:r>
      <w:r>
        <w:rPr>
          <w:rFonts w:ascii="Times New Roman" w:hAnsi="Times New Roman" w:cs="Times New Roman"/>
          <w:sz w:val="24"/>
          <w:szCs w:val="24"/>
        </w:rPr>
        <w:t>ого</w:t>
      </w:r>
      <w:r w:rsidRPr="00E472C5">
        <w:rPr>
          <w:rFonts w:ascii="Times New Roman" w:hAnsi="Times New Roman" w:cs="Times New Roman"/>
          <w:sz w:val="24"/>
          <w:szCs w:val="24"/>
        </w:rPr>
        <w:t xml:space="preserve"> участк</w:t>
      </w:r>
      <w:r>
        <w:rPr>
          <w:rFonts w:ascii="Times New Roman" w:hAnsi="Times New Roman" w:cs="Times New Roman"/>
          <w:sz w:val="24"/>
          <w:szCs w:val="24"/>
        </w:rPr>
        <w:t>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состоится </w:t>
      </w:r>
      <w:r w:rsidR="003C43FE">
        <w:rPr>
          <w:rFonts w:ascii="Times New Roman" w:hAnsi="Times New Roman" w:cs="Times New Roman"/>
          <w:sz w:val="24"/>
          <w:szCs w:val="24"/>
        </w:rPr>
        <w:t>01.11</w:t>
      </w:r>
      <w:r w:rsidRPr="00E472C5">
        <w:rPr>
          <w:rFonts w:ascii="Times New Roman" w:hAnsi="Times New Roman" w:cs="Times New Roman"/>
          <w:sz w:val="24"/>
          <w:szCs w:val="24"/>
        </w:rPr>
        <w:t>.201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180132">
        <w:rPr>
          <w:rFonts w:ascii="Times New Roman" w:hAnsi="Times New Roman" w:cs="Times New Roman"/>
          <w:sz w:val="24"/>
          <w:szCs w:val="24"/>
        </w:rPr>
        <w:t xml:space="preserve"> в 1</w:t>
      </w:r>
      <w:r w:rsidR="0052263D">
        <w:rPr>
          <w:rFonts w:ascii="Times New Roman" w:hAnsi="Times New Roman" w:cs="Times New Roman"/>
          <w:sz w:val="24"/>
          <w:szCs w:val="24"/>
        </w:rPr>
        <w:t>0</w:t>
      </w:r>
      <w:r w:rsidR="003A37C7">
        <w:rPr>
          <w:rFonts w:ascii="Times New Roman" w:hAnsi="Times New Roman" w:cs="Times New Roman"/>
          <w:sz w:val="24"/>
          <w:szCs w:val="24"/>
        </w:rPr>
        <w:t xml:space="preserve"> ч.</w:t>
      </w:r>
      <w:r w:rsidR="003A37C7">
        <w:rPr>
          <w:rFonts w:ascii="Times New Roman" w:hAnsi="Times New Roman" w:cs="Times New Roman"/>
          <w:sz w:val="24"/>
        </w:rPr>
        <w:t xml:space="preserve"> 30 мин.</w:t>
      </w:r>
      <w:r w:rsidRPr="00180132">
        <w:rPr>
          <w:rFonts w:ascii="Times New Roman" w:hAnsi="Times New Roman" w:cs="Times New Roman"/>
          <w:sz w:val="24"/>
        </w:rPr>
        <w:t xml:space="preserve"> по адресу п. Фирово, ул. Советская, д. 21 в кабинете №</w:t>
      </w:r>
      <w:r>
        <w:rPr>
          <w:rFonts w:ascii="Times New Roman" w:hAnsi="Times New Roman" w:cs="Times New Roman"/>
          <w:sz w:val="24"/>
        </w:rPr>
        <w:t xml:space="preserve"> 25. Претендент приобретает статус участника торгов </w:t>
      </w:r>
      <w:proofErr w:type="gramStart"/>
      <w:r>
        <w:rPr>
          <w:rFonts w:ascii="Times New Roman" w:hAnsi="Times New Roman" w:cs="Times New Roman"/>
          <w:sz w:val="24"/>
        </w:rPr>
        <w:t>с даты подписания</w:t>
      </w:r>
      <w:proofErr w:type="gramEnd"/>
      <w:r>
        <w:rPr>
          <w:rFonts w:ascii="Times New Roman" w:hAnsi="Times New Roman" w:cs="Times New Roman"/>
          <w:sz w:val="24"/>
        </w:rPr>
        <w:t xml:space="preserve">  протокола рассмотрения заявок.</w:t>
      </w:r>
    </w:p>
    <w:p w:rsidR="003D0C68" w:rsidRDefault="003D0C68" w:rsidP="00205618">
      <w:pPr>
        <w:pStyle w:val="ConsNormal"/>
        <w:widowControl/>
        <w:ind w:righ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Для участия в аукционе претенденты представляют организатору торгов (лично или через своего представителя) следующие документы:</w:t>
      </w:r>
    </w:p>
    <w:p w:rsidR="003D0C68" w:rsidRPr="00BD4663" w:rsidRDefault="003D0C68" w:rsidP="00205618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1.Заявка на участие в аукционе по установленной форме с указанием реквизитов счета для возврата задатка в 2 экземплярах, один из которых остается у организатора аукциона, другой – у </w:t>
      </w:r>
      <w:r w:rsidRPr="00BD4663">
        <w:rPr>
          <w:rFonts w:ascii="Times New Roman" w:hAnsi="Times New Roman" w:cs="Times New Roman"/>
          <w:sz w:val="24"/>
          <w:szCs w:val="24"/>
        </w:rPr>
        <w:t>претендента;</w:t>
      </w:r>
    </w:p>
    <w:p w:rsidR="003D0C68" w:rsidRPr="00BD4663" w:rsidRDefault="003D0C68" w:rsidP="00690E89">
      <w:pPr>
        <w:pStyle w:val="ConsNormal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BD4663">
        <w:rPr>
          <w:rFonts w:ascii="Times New Roman" w:hAnsi="Times New Roman" w:cs="Times New Roman"/>
          <w:sz w:val="24"/>
          <w:szCs w:val="24"/>
        </w:rPr>
        <w:t>2.Копии документов, удостоверяющих личность (для физических лиц);</w:t>
      </w:r>
    </w:p>
    <w:p w:rsidR="003D0C68" w:rsidRPr="00BD4663" w:rsidRDefault="00690E89" w:rsidP="00690E89">
      <w:pPr>
        <w:pStyle w:val="ConsNormal"/>
        <w:widowControl/>
        <w:tabs>
          <w:tab w:val="left" w:pos="709"/>
        </w:tabs>
        <w:ind w:left="284" w:righ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3D0C68" w:rsidRPr="00BD4663">
        <w:rPr>
          <w:rFonts w:ascii="Times New Roman" w:hAnsi="Times New Roman" w:cs="Times New Roman"/>
          <w:sz w:val="24"/>
          <w:szCs w:val="24"/>
        </w:rPr>
        <w:t>3.В случае подачи заявки представителем претендента предъявляется доверенность.</w:t>
      </w:r>
    </w:p>
    <w:p w:rsidR="003D0C68" w:rsidRPr="00BD4663" w:rsidRDefault="003D0C68" w:rsidP="00130F96">
      <w:pPr>
        <w:pStyle w:val="ConsNormal"/>
        <w:widowControl/>
        <w:ind w:right="0"/>
        <w:jc w:val="both"/>
        <w:rPr>
          <w:rFonts w:ascii="Times New Roman" w:hAnsi="Times New Roman" w:cs="Times New Roman"/>
          <w:sz w:val="24"/>
          <w:szCs w:val="24"/>
        </w:rPr>
      </w:pPr>
      <w:r w:rsidRPr="00BD4663">
        <w:rPr>
          <w:rFonts w:ascii="Times New Roman" w:hAnsi="Times New Roman" w:cs="Times New Roman"/>
          <w:sz w:val="24"/>
          <w:szCs w:val="24"/>
        </w:rPr>
        <w:t>4.Документы, подтверждающие внесение задатка с отметкой банка плательщика.</w:t>
      </w:r>
    </w:p>
    <w:p w:rsidR="003D0C68" w:rsidRPr="00BD4663" w:rsidRDefault="003D0C68" w:rsidP="00205618">
      <w:pPr>
        <w:ind w:firstLine="709"/>
        <w:jc w:val="both"/>
        <w:rPr>
          <w:sz w:val="24"/>
          <w:szCs w:val="24"/>
        </w:rPr>
      </w:pPr>
      <w:r w:rsidRPr="00BD4663">
        <w:rPr>
          <w:sz w:val="24"/>
          <w:szCs w:val="24"/>
        </w:rPr>
        <w:t xml:space="preserve">Форма заявки размещена </w:t>
      </w:r>
      <w:r w:rsidR="00BD4663" w:rsidRPr="00BD4663">
        <w:rPr>
          <w:sz w:val="24"/>
          <w:szCs w:val="24"/>
        </w:rPr>
        <w:t>на официальном сайте Фировского района:</w:t>
      </w:r>
      <w:r w:rsidR="006C39C4">
        <w:rPr>
          <w:sz w:val="24"/>
          <w:szCs w:val="24"/>
        </w:rPr>
        <w:t xml:space="preserve"> </w:t>
      </w:r>
      <w:hyperlink r:id="rId10" w:history="1">
        <w:r w:rsidR="008723F0" w:rsidRPr="00C06A24">
          <w:rPr>
            <w:color w:val="0000FF"/>
            <w:szCs w:val="24"/>
            <w:u w:val="single"/>
          </w:rPr>
          <w:t>www.glava</w:t>
        </w:r>
        <w:r w:rsidR="008723F0" w:rsidRPr="00C06A24">
          <w:rPr>
            <w:color w:val="0000FF"/>
            <w:szCs w:val="24"/>
            <w:u w:val="single"/>
            <w:lang w:val="en-US"/>
          </w:rPr>
          <w:t>f</w:t>
        </w:r>
        <w:r w:rsidR="008723F0" w:rsidRPr="00C06A24">
          <w:rPr>
            <w:color w:val="0000FF"/>
            <w:szCs w:val="24"/>
            <w:u w:val="single"/>
          </w:rPr>
          <w:t>irovo.ru</w:t>
        </w:r>
      </w:hyperlink>
      <w:r w:rsidR="0052263D">
        <w:rPr>
          <w:color w:val="0000FF"/>
          <w:szCs w:val="24"/>
          <w:u w:val="single"/>
        </w:rPr>
        <w:t xml:space="preserve">  </w:t>
      </w:r>
      <w:r w:rsidR="0052263D" w:rsidRPr="0052263D">
        <w:rPr>
          <w:sz w:val="24"/>
          <w:szCs w:val="24"/>
        </w:rPr>
        <w:t>и</w:t>
      </w:r>
      <w:r w:rsidR="006C39C4">
        <w:rPr>
          <w:sz w:val="24"/>
          <w:szCs w:val="24"/>
        </w:rPr>
        <w:t xml:space="preserve"> </w:t>
      </w:r>
      <w:r w:rsidR="00BD4663" w:rsidRPr="00BD4663">
        <w:rPr>
          <w:sz w:val="24"/>
          <w:szCs w:val="24"/>
        </w:rPr>
        <w:t xml:space="preserve">на официальном </w:t>
      </w:r>
      <w:hyperlink r:id="rId11" w:history="1">
        <w:r w:rsidR="00BD4663" w:rsidRPr="00BD4663">
          <w:rPr>
            <w:rStyle w:val="a3"/>
            <w:sz w:val="24"/>
            <w:szCs w:val="24"/>
            <w:u w:val="none"/>
          </w:rPr>
          <w:t>сайте</w:t>
        </w:r>
      </w:hyperlink>
      <w:r w:rsidR="00BD4663" w:rsidRPr="00BD4663">
        <w:rPr>
          <w:sz w:val="24"/>
          <w:szCs w:val="24"/>
        </w:rPr>
        <w:t xml:space="preserve"> Российской Федерации в сети "Интернет" для размещения информации о проведении торгов, определенном Правительством Российской Федерации (www.torgi.gov.ru)</w:t>
      </w:r>
      <w:r w:rsidRPr="00BD4663">
        <w:rPr>
          <w:sz w:val="24"/>
          <w:szCs w:val="24"/>
        </w:rPr>
        <w:t>.</w:t>
      </w:r>
    </w:p>
    <w:p w:rsidR="007C7286" w:rsidRPr="00A05CE5" w:rsidRDefault="003D0C68" w:rsidP="003C43FE">
      <w:pPr>
        <w:widowControl w:val="0"/>
        <w:shd w:val="clear" w:color="auto" w:fill="FFFFFF"/>
        <w:jc w:val="both"/>
        <w:rPr>
          <w:b/>
          <w:sz w:val="24"/>
          <w:szCs w:val="24"/>
        </w:rPr>
      </w:pPr>
      <w:r w:rsidRPr="00A05CE5">
        <w:rPr>
          <w:b/>
          <w:sz w:val="24"/>
          <w:szCs w:val="24"/>
        </w:rPr>
        <w:t>Требование о внесении задатка, размер задатка</w:t>
      </w:r>
      <w:r w:rsidR="00A05CE5" w:rsidRPr="00A05CE5">
        <w:rPr>
          <w:b/>
          <w:sz w:val="24"/>
          <w:szCs w:val="24"/>
        </w:rPr>
        <w:t>:</w:t>
      </w:r>
      <w:r w:rsidR="007C7286">
        <w:rPr>
          <w:b/>
          <w:sz w:val="24"/>
          <w:szCs w:val="24"/>
        </w:rPr>
        <w:t xml:space="preserve"> </w:t>
      </w:r>
    </w:p>
    <w:p w:rsidR="003D0C68" w:rsidRPr="00F4562B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color w:val="000000"/>
          <w:sz w:val="24"/>
        </w:rPr>
      </w:pPr>
      <w:r w:rsidRPr="00F4562B">
        <w:rPr>
          <w:rFonts w:ascii="Times New Roman" w:hAnsi="Times New Roman"/>
          <w:color w:val="000000"/>
          <w:sz w:val="24"/>
        </w:rPr>
        <w:t>Сумма задатка перечисляется по следующим реквизитам:</w:t>
      </w:r>
    </w:p>
    <w:p w:rsidR="003D0C68" w:rsidRPr="005B39FD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color w:val="000000"/>
          <w:sz w:val="24"/>
        </w:rPr>
      </w:pPr>
      <w:r w:rsidRPr="005B39FD">
        <w:rPr>
          <w:rFonts w:ascii="Times New Roman" w:hAnsi="Times New Roman"/>
          <w:color w:val="000000"/>
          <w:sz w:val="24"/>
        </w:rPr>
        <w:t xml:space="preserve">Счет № </w:t>
      </w:r>
      <w:r w:rsidR="007C7286">
        <w:rPr>
          <w:b/>
          <w:sz w:val="24"/>
          <w:szCs w:val="24"/>
        </w:rPr>
        <w:t>40302810845253004215</w:t>
      </w:r>
    </w:p>
    <w:p w:rsidR="003D0C68" w:rsidRPr="005B39FD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color w:val="000000"/>
          <w:sz w:val="24"/>
        </w:rPr>
      </w:pPr>
      <w:r w:rsidRPr="005B39FD">
        <w:rPr>
          <w:rFonts w:ascii="Times New Roman" w:hAnsi="Times New Roman"/>
          <w:color w:val="000000"/>
          <w:sz w:val="24"/>
        </w:rPr>
        <w:t xml:space="preserve">Получатель: УФК по Тверской области (Администрация </w:t>
      </w:r>
      <w:r w:rsidR="00751022" w:rsidRPr="005B39FD">
        <w:rPr>
          <w:rFonts w:ascii="Times New Roman" w:hAnsi="Times New Roman"/>
          <w:color w:val="000000"/>
          <w:sz w:val="24"/>
        </w:rPr>
        <w:t xml:space="preserve"> </w:t>
      </w:r>
      <w:r w:rsidR="008723F0">
        <w:rPr>
          <w:rFonts w:ascii="Times New Roman" w:hAnsi="Times New Roman"/>
          <w:color w:val="000000"/>
          <w:sz w:val="24"/>
        </w:rPr>
        <w:t xml:space="preserve">Фировского района </w:t>
      </w:r>
      <w:proofErr w:type="gramStart"/>
      <w:r w:rsidR="008723F0">
        <w:rPr>
          <w:rFonts w:ascii="Times New Roman" w:hAnsi="Times New Roman"/>
          <w:color w:val="000000"/>
          <w:sz w:val="24"/>
        </w:rPr>
        <w:t>л</w:t>
      </w:r>
      <w:proofErr w:type="gramEnd"/>
      <w:r w:rsidR="008723F0">
        <w:rPr>
          <w:rFonts w:ascii="Times New Roman" w:hAnsi="Times New Roman"/>
          <w:color w:val="000000"/>
          <w:sz w:val="24"/>
        </w:rPr>
        <w:t>/с 05363026070)</w:t>
      </w:r>
      <w:r w:rsidRPr="005B39FD">
        <w:rPr>
          <w:rFonts w:ascii="Times New Roman" w:hAnsi="Times New Roman"/>
          <w:color w:val="000000"/>
          <w:sz w:val="24"/>
        </w:rPr>
        <w:t xml:space="preserve"> </w:t>
      </w:r>
    </w:p>
    <w:p w:rsidR="003D0C68" w:rsidRPr="005B39FD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color w:val="000000"/>
          <w:sz w:val="24"/>
        </w:rPr>
      </w:pPr>
      <w:r w:rsidRPr="005B39FD">
        <w:rPr>
          <w:rFonts w:ascii="Times New Roman" w:hAnsi="Times New Roman"/>
          <w:color w:val="000000"/>
          <w:sz w:val="24"/>
        </w:rPr>
        <w:t>Банк получателя: ОТДЕЛЕНИЕ ТВЕРЬ г. Тверь</w:t>
      </w:r>
    </w:p>
    <w:p w:rsidR="003D0C68" w:rsidRPr="005B39FD" w:rsidRDefault="008723F0" w:rsidP="003D0C68">
      <w:pPr>
        <w:pStyle w:val="ConsNormal"/>
        <w:widowControl/>
        <w:ind w:right="0" w:firstLine="0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>ИНН 6945001520</w:t>
      </w:r>
      <w:r w:rsidR="0052263D">
        <w:rPr>
          <w:rFonts w:ascii="Times New Roman" w:hAnsi="Times New Roman"/>
          <w:color w:val="000000"/>
          <w:sz w:val="24"/>
        </w:rPr>
        <w:t>/</w:t>
      </w:r>
      <w:r w:rsidR="003D0C68" w:rsidRPr="005B39FD">
        <w:rPr>
          <w:rFonts w:ascii="Times New Roman" w:hAnsi="Times New Roman"/>
          <w:color w:val="000000"/>
          <w:sz w:val="24"/>
        </w:rPr>
        <w:t>КПП 694501001</w:t>
      </w:r>
    </w:p>
    <w:p w:rsidR="0038750B" w:rsidRPr="005B39FD" w:rsidRDefault="003D0C68" w:rsidP="003D0C68">
      <w:pPr>
        <w:pStyle w:val="ConsNormal"/>
        <w:widowControl/>
        <w:ind w:right="0" w:firstLine="0"/>
        <w:jc w:val="both"/>
        <w:rPr>
          <w:rFonts w:ascii="Times New Roman" w:hAnsi="Times New Roman"/>
          <w:color w:val="000000"/>
          <w:sz w:val="24"/>
        </w:rPr>
      </w:pPr>
      <w:r w:rsidRPr="005B39FD">
        <w:rPr>
          <w:rFonts w:ascii="Times New Roman" w:hAnsi="Times New Roman"/>
          <w:color w:val="000000"/>
          <w:sz w:val="24"/>
        </w:rPr>
        <w:lastRenderedPageBreak/>
        <w:t>БИК 042809001</w:t>
      </w:r>
      <w:r w:rsidR="0052263D">
        <w:rPr>
          <w:rFonts w:ascii="Times New Roman" w:hAnsi="Times New Roman"/>
          <w:color w:val="000000"/>
          <w:sz w:val="24"/>
        </w:rPr>
        <w:t>/</w:t>
      </w:r>
      <w:r w:rsidR="0038750B">
        <w:rPr>
          <w:rFonts w:ascii="Times New Roman" w:hAnsi="Times New Roman"/>
          <w:color w:val="000000"/>
          <w:sz w:val="24"/>
        </w:rPr>
        <w:t xml:space="preserve">ОКТМО </w:t>
      </w:r>
      <w:r w:rsidR="0038750B" w:rsidRPr="0038750B">
        <w:rPr>
          <w:rFonts w:ascii="Times New Roman" w:hAnsi="Times New Roman" w:cs="Times New Roman"/>
          <w:sz w:val="24"/>
          <w:szCs w:val="24"/>
        </w:rPr>
        <w:t>28657402</w:t>
      </w:r>
    </w:p>
    <w:p w:rsidR="003D0C68" w:rsidRDefault="003D0C68" w:rsidP="00205618">
      <w:pPr>
        <w:pStyle w:val="ConsNormal"/>
        <w:widowControl/>
        <w:ind w:righ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платежном поручении в поле «Назначение платежа» указать: «Задаток на аукцион».</w:t>
      </w:r>
    </w:p>
    <w:p w:rsidR="003D0C68" w:rsidRDefault="003D0C68" w:rsidP="00205618">
      <w:pPr>
        <w:pStyle w:val="ConsNormal"/>
        <w:widowControl/>
        <w:ind w:righ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Задаток должен поступить на расчетный счет не позднее</w:t>
      </w:r>
      <w:r w:rsidR="003C43FE">
        <w:rPr>
          <w:rFonts w:ascii="Times New Roman" w:hAnsi="Times New Roman"/>
          <w:sz w:val="24"/>
        </w:rPr>
        <w:t xml:space="preserve"> 31.10</w:t>
      </w:r>
      <w:r w:rsidR="007874A3">
        <w:rPr>
          <w:rFonts w:ascii="Times New Roman" w:hAnsi="Times New Roman"/>
          <w:sz w:val="24"/>
        </w:rPr>
        <w:t>.201</w:t>
      </w:r>
      <w:r w:rsidR="00E61B43">
        <w:rPr>
          <w:rFonts w:ascii="Times New Roman" w:hAnsi="Times New Roman"/>
          <w:sz w:val="24"/>
        </w:rPr>
        <w:t>9</w:t>
      </w:r>
      <w:r>
        <w:rPr>
          <w:rFonts w:ascii="Times New Roman" w:hAnsi="Times New Roman"/>
          <w:sz w:val="24"/>
        </w:rPr>
        <w:t>.</w:t>
      </w:r>
    </w:p>
    <w:p w:rsidR="003D0C68" w:rsidRDefault="003D0C68" w:rsidP="0020561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Представление документов, подтверждающих внесение задатка, признается заключением соглашения о задатке.</w:t>
      </w:r>
    </w:p>
    <w:p w:rsidR="003D0C68" w:rsidRDefault="003D0C68" w:rsidP="0020561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 случае отзыва заявки до дня окончания срока приема заявок, внесенный заявителем задаток возвращается ему в течение трех рабочих дней со дня поступления уведомления об отзыве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</w:t>
      </w:r>
    </w:p>
    <w:p w:rsidR="003D0C68" w:rsidRDefault="003D0C68" w:rsidP="0020561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В случае если заявитель, не допущен к участию в аукционе, внесенный им задаток возвращается ему в течение трех рабочих дней со дня оформления протокола приема заявок на участие в аукционе.</w:t>
      </w:r>
    </w:p>
    <w:p w:rsidR="003D0C68" w:rsidRDefault="003D0C68" w:rsidP="0020561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Лицам, участвовавшим в аукционе, но не победившим в нем</w:t>
      </w:r>
      <w:r w:rsidRPr="00EA4899">
        <w:rPr>
          <w:sz w:val="24"/>
          <w:szCs w:val="24"/>
        </w:rPr>
        <w:t xml:space="preserve"> </w:t>
      </w:r>
      <w:r>
        <w:rPr>
          <w:sz w:val="24"/>
          <w:szCs w:val="24"/>
        </w:rPr>
        <w:t>задатки</w:t>
      </w:r>
      <w:r w:rsidRPr="00EA4899">
        <w:rPr>
          <w:sz w:val="24"/>
          <w:szCs w:val="24"/>
        </w:rPr>
        <w:t xml:space="preserve"> </w:t>
      </w:r>
      <w:r>
        <w:rPr>
          <w:sz w:val="24"/>
          <w:szCs w:val="24"/>
        </w:rPr>
        <w:t>возвращаются в течение трех рабочих дней со дня подписания протокола о результатах аукциона.</w:t>
      </w:r>
    </w:p>
    <w:p w:rsidR="003D0C68" w:rsidRDefault="003D0C68" w:rsidP="0020561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Задаток, внесенный лицом, признанным победителем аукциона, задаток, внесенный иным лицом, с которым </w:t>
      </w:r>
      <w:r w:rsidRPr="005843F3">
        <w:rPr>
          <w:sz w:val="24"/>
          <w:szCs w:val="24"/>
        </w:rPr>
        <w:t>договор</w:t>
      </w:r>
      <w:r w:rsidR="00A05B04" w:rsidRPr="005843F3">
        <w:rPr>
          <w:sz w:val="24"/>
          <w:szCs w:val="24"/>
        </w:rPr>
        <w:t xml:space="preserve"> </w:t>
      </w:r>
      <w:r w:rsidR="005843F3" w:rsidRPr="005843F3">
        <w:rPr>
          <w:sz w:val="24"/>
          <w:szCs w:val="24"/>
        </w:rPr>
        <w:t>аренды</w:t>
      </w:r>
      <w:r w:rsidRPr="005843F3">
        <w:rPr>
          <w:sz w:val="24"/>
          <w:szCs w:val="24"/>
        </w:rPr>
        <w:t xml:space="preserve"> земельного участка</w:t>
      </w:r>
      <w:r>
        <w:rPr>
          <w:sz w:val="24"/>
          <w:szCs w:val="24"/>
        </w:rPr>
        <w:t xml:space="preserve"> заключается в соответствии с </w:t>
      </w:r>
      <w:hyperlink r:id="rId12" w:history="1">
        <w:r>
          <w:rPr>
            <w:color w:val="0000FF"/>
            <w:sz w:val="24"/>
            <w:szCs w:val="24"/>
          </w:rPr>
          <w:t>пунктом 13</w:t>
        </w:r>
      </w:hyperlink>
      <w:r>
        <w:rPr>
          <w:sz w:val="24"/>
          <w:szCs w:val="24"/>
        </w:rPr>
        <w:t xml:space="preserve">, </w:t>
      </w:r>
      <w:hyperlink r:id="rId13" w:history="1">
        <w:r>
          <w:rPr>
            <w:color w:val="0000FF"/>
            <w:sz w:val="24"/>
            <w:szCs w:val="24"/>
          </w:rPr>
          <w:t>14</w:t>
        </w:r>
      </w:hyperlink>
      <w:r>
        <w:rPr>
          <w:sz w:val="24"/>
          <w:szCs w:val="24"/>
        </w:rPr>
        <w:t xml:space="preserve"> или </w:t>
      </w:r>
      <w:hyperlink r:id="rId14" w:history="1">
        <w:r>
          <w:rPr>
            <w:color w:val="0000FF"/>
            <w:sz w:val="24"/>
            <w:szCs w:val="24"/>
          </w:rPr>
          <w:t>20</w:t>
        </w:r>
      </w:hyperlink>
      <w:r>
        <w:rPr>
          <w:sz w:val="24"/>
          <w:szCs w:val="24"/>
        </w:rPr>
        <w:t xml:space="preserve"> статьи 39.12 Земельного кодекса, засчитываются в </w:t>
      </w:r>
      <w:r w:rsidR="00A05B04">
        <w:rPr>
          <w:sz w:val="24"/>
          <w:szCs w:val="24"/>
        </w:rPr>
        <w:t>оплату приобретаемого земельного участка</w:t>
      </w:r>
      <w:r>
        <w:rPr>
          <w:sz w:val="24"/>
          <w:szCs w:val="24"/>
        </w:rPr>
        <w:t xml:space="preserve">. Задатки, внесенные этими лицами, не заключившими в порядке, установленном статьей 39.12 Земельного кодекса, договор </w:t>
      </w:r>
      <w:r w:rsidR="005843F3">
        <w:rPr>
          <w:sz w:val="24"/>
          <w:szCs w:val="24"/>
        </w:rPr>
        <w:t>аренды</w:t>
      </w:r>
      <w:r>
        <w:rPr>
          <w:sz w:val="24"/>
          <w:szCs w:val="24"/>
        </w:rPr>
        <w:t xml:space="preserve"> земельного участка вследствие уклонения от заключения указанного договора, не возвращаются.</w:t>
      </w:r>
    </w:p>
    <w:p w:rsidR="003D0C68" w:rsidRDefault="003D0C68" w:rsidP="0020561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E472C5" w:rsidRDefault="00E472C5" w:rsidP="00205618">
      <w:pPr>
        <w:ind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>П</w:t>
      </w:r>
      <w:r w:rsidRPr="001C5C13">
        <w:rPr>
          <w:b/>
          <w:sz w:val="24"/>
          <w:szCs w:val="24"/>
        </w:rPr>
        <w:t>оряд</w:t>
      </w:r>
      <w:r>
        <w:rPr>
          <w:b/>
          <w:sz w:val="24"/>
          <w:szCs w:val="24"/>
        </w:rPr>
        <w:t>ок</w:t>
      </w:r>
      <w:r w:rsidRPr="001C5C13">
        <w:rPr>
          <w:b/>
          <w:sz w:val="24"/>
          <w:szCs w:val="24"/>
        </w:rPr>
        <w:t xml:space="preserve"> проведения аукциона</w:t>
      </w:r>
    </w:p>
    <w:p w:rsidR="00E472C5" w:rsidRPr="00EB6F8A" w:rsidRDefault="00E472C5" w:rsidP="0020561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 w:rsidRPr="00EB6F8A">
        <w:rPr>
          <w:sz w:val="24"/>
          <w:szCs w:val="24"/>
        </w:rPr>
        <w:t>Торги проводятся в указанном в извещении о проведении торгов месте, в соответствующие день и час.</w:t>
      </w:r>
      <w:proofErr w:type="gramEnd"/>
    </w:p>
    <w:p w:rsidR="00E472C5" w:rsidRPr="00EB6F8A" w:rsidRDefault="00E472C5" w:rsidP="0020561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B6F8A">
        <w:rPr>
          <w:sz w:val="24"/>
          <w:szCs w:val="24"/>
        </w:rPr>
        <w:t>Аукцион, открытый по форме подачи предложений о цене проводится в следующем порядке:</w:t>
      </w:r>
    </w:p>
    <w:p w:rsidR="00E472C5" w:rsidRPr="00EB6F8A" w:rsidRDefault="00E472C5" w:rsidP="0020561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B6F8A">
        <w:rPr>
          <w:sz w:val="24"/>
          <w:szCs w:val="24"/>
        </w:rPr>
        <w:t>а) аукцион ведет аукционист;</w:t>
      </w:r>
    </w:p>
    <w:p w:rsidR="00E472C5" w:rsidRPr="00EB6F8A" w:rsidRDefault="00E472C5" w:rsidP="0020561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B6F8A">
        <w:rPr>
          <w:sz w:val="24"/>
          <w:szCs w:val="24"/>
        </w:rPr>
        <w:t>б)</w:t>
      </w:r>
      <w:r w:rsidR="005843F3">
        <w:rPr>
          <w:sz w:val="24"/>
          <w:szCs w:val="24"/>
        </w:rPr>
        <w:t> </w:t>
      </w:r>
      <w:r w:rsidRPr="00EB6F8A">
        <w:rPr>
          <w:sz w:val="24"/>
          <w:szCs w:val="24"/>
        </w:rPr>
        <w:t>аукцион начинается с оглашения аукционистом наименования, основных характеристик и начальной цены предмета аукциона, "шага аукциона" и порядка проведения аукциона.</w:t>
      </w:r>
    </w:p>
    <w:p w:rsidR="00E472C5" w:rsidRPr="00EB6F8A" w:rsidRDefault="00E472C5" w:rsidP="0020561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B6F8A">
        <w:rPr>
          <w:sz w:val="24"/>
          <w:szCs w:val="24"/>
        </w:rPr>
        <w:t>в) участникам аукциона выдаются пронумерованные билеты, которые они поднимают после оглашения аукционистом начальной цены и каждой очередной цены в случае, если готовы заключить договор по данной цене аукциона. Аукционист называет номер билета участника аукциона, который первым поднял билет</w:t>
      </w:r>
      <w:r>
        <w:rPr>
          <w:sz w:val="24"/>
          <w:szCs w:val="24"/>
        </w:rPr>
        <w:t>.</w:t>
      </w:r>
    </w:p>
    <w:p w:rsidR="00E472C5" w:rsidRPr="00EB6F8A" w:rsidRDefault="00E472C5" w:rsidP="0020561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B6F8A">
        <w:rPr>
          <w:sz w:val="24"/>
          <w:szCs w:val="24"/>
        </w:rPr>
        <w:t>г) при отсутствии участников аукциона, готовых заключить договор в соответствии с названной аукционистом ценой, аукционист повторяет эту цену 3 раза.</w:t>
      </w:r>
    </w:p>
    <w:p w:rsidR="00E472C5" w:rsidRPr="00EB6F8A" w:rsidRDefault="00E472C5" w:rsidP="0020561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EB6F8A">
        <w:rPr>
          <w:sz w:val="24"/>
          <w:szCs w:val="24"/>
        </w:rPr>
        <w:t>Если после троекратного объявления очередной цены ни один из участников аукциона не поднял билет, аукцион завершается. Победителем аукциона признается тот участник аукциона, номер билета которого был назван аукционистом последним,</w:t>
      </w:r>
      <w:r>
        <w:rPr>
          <w:sz w:val="24"/>
          <w:szCs w:val="24"/>
        </w:rPr>
        <w:t xml:space="preserve"> т.е. участник,</w:t>
      </w:r>
      <w:r w:rsidRPr="00EB6F8A">
        <w:rPr>
          <w:sz w:val="24"/>
          <w:szCs w:val="24"/>
        </w:rPr>
        <w:t xml:space="preserve"> предложивший наибольший размер ежегодной арендной платы за земельный участок.</w:t>
      </w:r>
    </w:p>
    <w:p w:rsidR="00E472C5" w:rsidRDefault="00E472C5" w:rsidP="00205618">
      <w:pPr>
        <w:ind w:firstLine="709"/>
        <w:jc w:val="both"/>
        <w:rPr>
          <w:sz w:val="24"/>
          <w:szCs w:val="24"/>
        </w:rPr>
      </w:pPr>
    </w:p>
    <w:p w:rsidR="00E472C5" w:rsidRDefault="00E472C5" w:rsidP="00205618">
      <w:pPr>
        <w:ind w:firstLine="709"/>
        <w:jc w:val="both"/>
        <w:rPr>
          <w:b/>
          <w:sz w:val="24"/>
          <w:szCs w:val="24"/>
        </w:rPr>
      </w:pPr>
      <w:r w:rsidRPr="009A1CEC">
        <w:rPr>
          <w:b/>
          <w:sz w:val="24"/>
          <w:szCs w:val="24"/>
        </w:rPr>
        <w:t xml:space="preserve">Признание аукциона </w:t>
      </w:r>
      <w:proofErr w:type="gramStart"/>
      <w:r w:rsidRPr="009A1CEC">
        <w:rPr>
          <w:b/>
          <w:sz w:val="24"/>
          <w:szCs w:val="24"/>
        </w:rPr>
        <w:t>несостоявшимся</w:t>
      </w:r>
      <w:proofErr w:type="gramEnd"/>
    </w:p>
    <w:p w:rsidR="00E472C5" w:rsidRPr="00C12D3D" w:rsidRDefault="00E472C5" w:rsidP="00205618">
      <w:pPr>
        <w:ind w:firstLine="709"/>
        <w:jc w:val="both"/>
        <w:rPr>
          <w:sz w:val="24"/>
          <w:szCs w:val="24"/>
        </w:rPr>
      </w:pPr>
      <w:r w:rsidRPr="00C12D3D">
        <w:rPr>
          <w:sz w:val="24"/>
          <w:szCs w:val="24"/>
        </w:rPr>
        <w:t>Аукцион признается</w:t>
      </w:r>
      <w:r>
        <w:rPr>
          <w:sz w:val="24"/>
          <w:szCs w:val="24"/>
        </w:rPr>
        <w:t xml:space="preserve"> </w:t>
      </w:r>
      <w:r w:rsidRPr="00C12D3D">
        <w:rPr>
          <w:sz w:val="24"/>
          <w:szCs w:val="24"/>
        </w:rPr>
        <w:t>несостоявшимся</w:t>
      </w:r>
      <w:r w:rsidRPr="00A128CD">
        <w:rPr>
          <w:sz w:val="24"/>
          <w:szCs w:val="24"/>
        </w:rPr>
        <w:t xml:space="preserve"> </w:t>
      </w:r>
      <w:r>
        <w:rPr>
          <w:sz w:val="24"/>
          <w:szCs w:val="24"/>
        </w:rPr>
        <w:t>в случае, если</w:t>
      </w:r>
      <w:r w:rsidRPr="00C12D3D">
        <w:rPr>
          <w:sz w:val="24"/>
          <w:szCs w:val="24"/>
        </w:rPr>
        <w:t>:</w:t>
      </w:r>
    </w:p>
    <w:p w:rsidR="00E472C5" w:rsidRDefault="00E472C5" w:rsidP="0020561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а)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заявителя;</w:t>
      </w:r>
    </w:p>
    <w:p w:rsidR="00E472C5" w:rsidRDefault="00E472C5" w:rsidP="0020561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б)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аукционе;</w:t>
      </w:r>
    </w:p>
    <w:p w:rsidR="00E472C5" w:rsidRDefault="00E472C5" w:rsidP="0020561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в) в аукционе участвовал только один участник или при проведении аукциона не присутствовал ни один из участников аукциона, либо в случае, если после троекратного объявления предложения о начальной цене предмета аукциона не поступило ни одного </w:t>
      </w:r>
      <w:r>
        <w:rPr>
          <w:sz w:val="24"/>
          <w:szCs w:val="24"/>
        </w:rPr>
        <w:lastRenderedPageBreak/>
        <w:t xml:space="preserve">предложения о цене предмета аукциона, </w:t>
      </w:r>
      <w:proofErr w:type="gramStart"/>
      <w:r>
        <w:rPr>
          <w:sz w:val="24"/>
          <w:szCs w:val="24"/>
        </w:rPr>
        <w:t>которое</w:t>
      </w:r>
      <w:proofErr w:type="gramEnd"/>
      <w:r>
        <w:rPr>
          <w:sz w:val="24"/>
          <w:szCs w:val="24"/>
        </w:rPr>
        <w:t xml:space="preserve"> предусматривало бы более высокую цену предмета аукциона.</w:t>
      </w:r>
    </w:p>
    <w:p w:rsidR="00E472C5" w:rsidRDefault="00E472C5" w:rsidP="0020561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E472C5" w:rsidRDefault="00E472C5" w:rsidP="00205618">
      <w:pPr>
        <w:ind w:firstLine="709"/>
        <w:jc w:val="both"/>
        <w:rPr>
          <w:b/>
          <w:sz w:val="24"/>
          <w:szCs w:val="24"/>
        </w:rPr>
      </w:pPr>
      <w:r w:rsidRPr="009A1CEC">
        <w:rPr>
          <w:b/>
          <w:sz w:val="24"/>
          <w:szCs w:val="24"/>
        </w:rPr>
        <w:t>Заключение договора аренды</w:t>
      </w:r>
    </w:p>
    <w:p w:rsidR="00E472C5" w:rsidRPr="00790019" w:rsidRDefault="00E472C5" w:rsidP="00205618">
      <w:pPr>
        <w:ind w:firstLine="709"/>
        <w:jc w:val="both"/>
        <w:rPr>
          <w:sz w:val="24"/>
          <w:szCs w:val="24"/>
        </w:rPr>
      </w:pPr>
      <w:r w:rsidRPr="00790019">
        <w:rPr>
          <w:sz w:val="24"/>
          <w:szCs w:val="24"/>
        </w:rPr>
        <w:t xml:space="preserve">Организатор аукциона направляет победителю аукциона или единственному принявшему участие в аукционе его участнику три экземпляра подписанного проекта договора аренды земельного участка в десятидневный срок со дня составления протокола о результатах аукциона. </w:t>
      </w:r>
      <w:proofErr w:type="gramStart"/>
      <w:r w:rsidRPr="00790019">
        <w:rPr>
          <w:sz w:val="24"/>
          <w:szCs w:val="24"/>
        </w:rPr>
        <w:t>При этом размер ежегодной арендной платы по договору аренды земельного участка определяется в размере, предложенном победителем аукциона, или в случае заключения указанного договора с единственным принявшим участие в аукционе его участником устанавливается в размере, равном начальной цене предмета аукциона.</w:t>
      </w:r>
      <w:proofErr w:type="gramEnd"/>
      <w:r w:rsidRPr="00790019">
        <w:rPr>
          <w:sz w:val="24"/>
          <w:szCs w:val="24"/>
        </w:rPr>
        <w:t xml:space="preserve"> Не допускается заключение указанных договоров </w:t>
      </w:r>
      <w:proofErr w:type="gramStart"/>
      <w:r w:rsidRPr="00790019">
        <w:rPr>
          <w:sz w:val="24"/>
          <w:szCs w:val="24"/>
        </w:rPr>
        <w:t>ранее</w:t>
      </w:r>
      <w:proofErr w:type="gramEnd"/>
      <w:r w:rsidRPr="00790019">
        <w:rPr>
          <w:sz w:val="24"/>
          <w:szCs w:val="24"/>
        </w:rPr>
        <w:t xml:space="preserve"> чем через десять дней со дня размещения информации о результатах аукциона на официальном сайте. </w:t>
      </w:r>
    </w:p>
    <w:p w:rsidR="00E472C5" w:rsidRPr="00790019" w:rsidRDefault="00E472C5" w:rsidP="0020561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790019">
        <w:rPr>
          <w:sz w:val="24"/>
          <w:szCs w:val="24"/>
        </w:rPr>
        <w:t>В случае</w:t>
      </w:r>
      <w:proofErr w:type="gramStart"/>
      <w:r w:rsidRPr="00790019">
        <w:rPr>
          <w:sz w:val="24"/>
          <w:szCs w:val="24"/>
        </w:rPr>
        <w:t>,</w:t>
      </w:r>
      <w:proofErr w:type="gramEnd"/>
      <w:r w:rsidRPr="00790019">
        <w:rPr>
          <w:sz w:val="24"/>
          <w:szCs w:val="24"/>
        </w:rPr>
        <w:t xml:space="preserve"> если аукцион признан несостоявшимся и только один заявитель (из нескольких) признан участником аукциона, или если подана только одна заявка и заявитель, подавший указанную заявку, соответствуют всем требованиям и указанным в извещении о проведении аукциона условиям аукциона, уполномоченный орган в течение десяти дней со дня подписания протокола рассмотрения заявок на участие в аукционе, направляет заявителю три экземпляра подписанного проекта договора аренды земельного участка. При этом договор размер ежегодной арендной платы по договору аренды земельного участка определяется в размере, равном начальной цене предмета аукциона.</w:t>
      </w:r>
    </w:p>
    <w:p w:rsidR="00E472C5" w:rsidRDefault="00E472C5" w:rsidP="0020561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Если договор аренды земельного участка в течение тридцати дней со дня направления победителю аукциона проекта договора не был им подписан и представлен организатору аукциона, предложение заключить указанный договор направляется иному участнику аукциона, который сделал предпоследнее предложение о цене предмета аукциона, по цене, предложенной победителем аукциона.</w:t>
      </w:r>
    </w:p>
    <w:p w:rsidR="00E472C5" w:rsidRPr="003D0C68" w:rsidRDefault="00E472C5" w:rsidP="0020561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Проект договора, направленный победителю аукциона или иным лицам, с которыми указанный договор заключаются, должен быть ими подписан и представлен организатору аукциона в течение тридцати дней со дня направления. Лица, не предоставившие организатору </w:t>
      </w:r>
      <w:r w:rsidRPr="003D0C68">
        <w:rPr>
          <w:sz w:val="24"/>
          <w:szCs w:val="24"/>
        </w:rPr>
        <w:t>аукциона подписанный договор аренды в установленные сроки, считаются лицами, уклонившимися от заключения договора аренды земельного участка.</w:t>
      </w:r>
    </w:p>
    <w:p w:rsidR="00E472C5" w:rsidRPr="003D0C68" w:rsidRDefault="00E472C5" w:rsidP="00205618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D0C68">
        <w:rPr>
          <w:rFonts w:ascii="Times New Roman" w:hAnsi="Times New Roman" w:cs="Times New Roman"/>
          <w:sz w:val="24"/>
          <w:szCs w:val="24"/>
        </w:rPr>
        <w:t xml:space="preserve">Для ознакомления с иной информацией, в том числе с условиями договора аренды обращаться по адресу: Тверская область, Фировский район, п. Фирово, ул. Советская, д. 21, </w:t>
      </w:r>
      <w:proofErr w:type="spellStart"/>
      <w:r w:rsidRPr="003D0C68">
        <w:rPr>
          <w:rFonts w:ascii="Times New Roman" w:hAnsi="Times New Roman" w:cs="Times New Roman"/>
          <w:sz w:val="24"/>
          <w:szCs w:val="24"/>
        </w:rPr>
        <w:t>каб</w:t>
      </w:r>
      <w:proofErr w:type="spellEnd"/>
      <w:r w:rsidRPr="003D0C68">
        <w:rPr>
          <w:rFonts w:ascii="Times New Roman" w:hAnsi="Times New Roman" w:cs="Times New Roman"/>
          <w:sz w:val="24"/>
          <w:szCs w:val="24"/>
        </w:rPr>
        <w:t xml:space="preserve">. 7 или по телефону </w:t>
      </w:r>
      <w:r w:rsidR="0052263D">
        <w:rPr>
          <w:rFonts w:ascii="Times New Roman" w:hAnsi="Times New Roman" w:cs="Times New Roman"/>
          <w:sz w:val="24"/>
          <w:szCs w:val="24"/>
        </w:rPr>
        <w:t xml:space="preserve">8(48239) </w:t>
      </w:r>
      <w:r w:rsidRPr="003D0C68">
        <w:rPr>
          <w:rFonts w:ascii="Times New Roman" w:hAnsi="Times New Roman" w:cs="Times New Roman"/>
          <w:sz w:val="24"/>
          <w:szCs w:val="24"/>
        </w:rPr>
        <w:t xml:space="preserve">3-14-65. </w:t>
      </w:r>
    </w:p>
    <w:p w:rsidR="00E472C5" w:rsidRPr="003D0C68" w:rsidRDefault="00E472C5" w:rsidP="00E472C5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5155EE" w:rsidRPr="003D0C68" w:rsidRDefault="005155EE" w:rsidP="00E472C5">
      <w:pPr>
        <w:ind w:firstLine="360"/>
        <w:jc w:val="both"/>
        <w:rPr>
          <w:sz w:val="24"/>
          <w:szCs w:val="24"/>
        </w:rPr>
      </w:pPr>
    </w:p>
    <w:sectPr w:rsidR="005155EE" w:rsidRPr="003D0C68" w:rsidSect="00BF5B7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BC463D"/>
    <w:multiLevelType w:val="multilevel"/>
    <w:tmpl w:val="C450B89A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isLgl/>
      <w:lvlText w:val="%1.%2."/>
      <w:lvlJc w:val="left"/>
      <w:pPr>
        <w:ind w:left="1791" w:hanging="1365"/>
      </w:pPr>
      <w:rPr>
        <w:rFonts w:hint="default"/>
        <w:u w:val="none"/>
      </w:rPr>
    </w:lvl>
    <w:lvl w:ilvl="2">
      <w:start w:val="1"/>
      <w:numFmt w:val="decimal"/>
      <w:isLgl/>
      <w:lvlText w:val="%1.%2.%3."/>
      <w:lvlJc w:val="left"/>
      <w:pPr>
        <w:ind w:left="1725" w:hanging="1365"/>
      </w:pPr>
      <w:rPr>
        <w:rFonts w:hint="default"/>
        <w:u w:val="none"/>
      </w:rPr>
    </w:lvl>
    <w:lvl w:ilvl="3">
      <w:start w:val="1"/>
      <w:numFmt w:val="decimal"/>
      <w:isLgl/>
      <w:lvlText w:val="%1.%2.%3.%4."/>
      <w:lvlJc w:val="left"/>
      <w:pPr>
        <w:ind w:left="1725" w:hanging="1365"/>
      </w:pPr>
      <w:rPr>
        <w:rFonts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1725" w:hanging="1365"/>
      </w:pPr>
      <w:rPr>
        <w:rFonts w:hint="default"/>
        <w:u w:val="none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155EE"/>
    <w:rsid w:val="00027228"/>
    <w:rsid w:val="00033A11"/>
    <w:rsid w:val="00036B6C"/>
    <w:rsid w:val="00037EB2"/>
    <w:rsid w:val="00047C2A"/>
    <w:rsid w:val="0005695B"/>
    <w:rsid w:val="00057D51"/>
    <w:rsid w:val="00072392"/>
    <w:rsid w:val="000B733B"/>
    <w:rsid w:val="000D72D0"/>
    <w:rsid w:val="000E7476"/>
    <w:rsid w:val="000F33A6"/>
    <w:rsid w:val="001069BF"/>
    <w:rsid w:val="00115A43"/>
    <w:rsid w:val="00120DA2"/>
    <w:rsid w:val="00122AC6"/>
    <w:rsid w:val="001265F5"/>
    <w:rsid w:val="00130B99"/>
    <w:rsid w:val="00130F96"/>
    <w:rsid w:val="00154A2D"/>
    <w:rsid w:val="00162900"/>
    <w:rsid w:val="00162F1C"/>
    <w:rsid w:val="00163821"/>
    <w:rsid w:val="00166D78"/>
    <w:rsid w:val="00167871"/>
    <w:rsid w:val="00175FB5"/>
    <w:rsid w:val="00180132"/>
    <w:rsid w:val="00194D2F"/>
    <w:rsid w:val="001A2A90"/>
    <w:rsid w:val="001B1587"/>
    <w:rsid w:val="001C4EF4"/>
    <w:rsid w:val="001C5C13"/>
    <w:rsid w:val="001C74C0"/>
    <w:rsid w:val="001D7FE2"/>
    <w:rsid w:val="001E6FD6"/>
    <w:rsid w:val="001F3740"/>
    <w:rsid w:val="001F4393"/>
    <w:rsid w:val="00205618"/>
    <w:rsid w:val="00206919"/>
    <w:rsid w:val="0022169C"/>
    <w:rsid w:val="002359BC"/>
    <w:rsid w:val="00246218"/>
    <w:rsid w:val="00247458"/>
    <w:rsid w:val="00254FAB"/>
    <w:rsid w:val="002C46A6"/>
    <w:rsid w:val="002D47C2"/>
    <w:rsid w:val="002D7FFB"/>
    <w:rsid w:val="002E23C9"/>
    <w:rsid w:val="002F6EFC"/>
    <w:rsid w:val="003117CE"/>
    <w:rsid w:val="00317454"/>
    <w:rsid w:val="003176B0"/>
    <w:rsid w:val="003268CD"/>
    <w:rsid w:val="003314B4"/>
    <w:rsid w:val="00345B3C"/>
    <w:rsid w:val="0035247F"/>
    <w:rsid w:val="0035361B"/>
    <w:rsid w:val="00354141"/>
    <w:rsid w:val="00366692"/>
    <w:rsid w:val="00382430"/>
    <w:rsid w:val="00382A40"/>
    <w:rsid w:val="0038750B"/>
    <w:rsid w:val="00393193"/>
    <w:rsid w:val="003A37C7"/>
    <w:rsid w:val="003A3C22"/>
    <w:rsid w:val="003A6DF5"/>
    <w:rsid w:val="003C3FAF"/>
    <w:rsid w:val="003C43FE"/>
    <w:rsid w:val="003C76E1"/>
    <w:rsid w:val="003D0C68"/>
    <w:rsid w:val="003D6D79"/>
    <w:rsid w:val="003E5018"/>
    <w:rsid w:val="003F75AF"/>
    <w:rsid w:val="0040355C"/>
    <w:rsid w:val="0043090A"/>
    <w:rsid w:val="00430963"/>
    <w:rsid w:val="004443C8"/>
    <w:rsid w:val="00444B0C"/>
    <w:rsid w:val="00451048"/>
    <w:rsid w:val="004820DE"/>
    <w:rsid w:val="00493A6D"/>
    <w:rsid w:val="00495FDC"/>
    <w:rsid w:val="00497412"/>
    <w:rsid w:val="004C68F7"/>
    <w:rsid w:val="004D0725"/>
    <w:rsid w:val="004D1525"/>
    <w:rsid w:val="004D529B"/>
    <w:rsid w:val="004E1236"/>
    <w:rsid w:val="004F2252"/>
    <w:rsid w:val="005155EE"/>
    <w:rsid w:val="0051657C"/>
    <w:rsid w:val="0052263D"/>
    <w:rsid w:val="00542156"/>
    <w:rsid w:val="005432F9"/>
    <w:rsid w:val="0054348C"/>
    <w:rsid w:val="005560B6"/>
    <w:rsid w:val="00563BE7"/>
    <w:rsid w:val="00572869"/>
    <w:rsid w:val="00573FCD"/>
    <w:rsid w:val="005843F3"/>
    <w:rsid w:val="00584A0E"/>
    <w:rsid w:val="00585F69"/>
    <w:rsid w:val="005926AF"/>
    <w:rsid w:val="00594FBB"/>
    <w:rsid w:val="00594FD1"/>
    <w:rsid w:val="005959B3"/>
    <w:rsid w:val="005A32D9"/>
    <w:rsid w:val="005A798A"/>
    <w:rsid w:val="005B39FD"/>
    <w:rsid w:val="005C0AA7"/>
    <w:rsid w:val="005E36E7"/>
    <w:rsid w:val="005E4D0A"/>
    <w:rsid w:val="006134E1"/>
    <w:rsid w:val="006161E1"/>
    <w:rsid w:val="0064460C"/>
    <w:rsid w:val="006466E5"/>
    <w:rsid w:val="00655588"/>
    <w:rsid w:val="00657F7C"/>
    <w:rsid w:val="00665BC2"/>
    <w:rsid w:val="00671009"/>
    <w:rsid w:val="00681053"/>
    <w:rsid w:val="00690E89"/>
    <w:rsid w:val="00695B18"/>
    <w:rsid w:val="00697525"/>
    <w:rsid w:val="006A2BB7"/>
    <w:rsid w:val="006A61C0"/>
    <w:rsid w:val="006C39C4"/>
    <w:rsid w:val="006C6B08"/>
    <w:rsid w:val="006D09E9"/>
    <w:rsid w:val="006D3164"/>
    <w:rsid w:val="006D6ECD"/>
    <w:rsid w:val="006F7589"/>
    <w:rsid w:val="0070421F"/>
    <w:rsid w:val="00713CEA"/>
    <w:rsid w:val="007172B9"/>
    <w:rsid w:val="00724764"/>
    <w:rsid w:val="00731F80"/>
    <w:rsid w:val="00734B18"/>
    <w:rsid w:val="0074335B"/>
    <w:rsid w:val="007449C6"/>
    <w:rsid w:val="00751022"/>
    <w:rsid w:val="007519B6"/>
    <w:rsid w:val="00756357"/>
    <w:rsid w:val="007606CC"/>
    <w:rsid w:val="007655C3"/>
    <w:rsid w:val="007834E9"/>
    <w:rsid w:val="00784107"/>
    <w:rsid w:val="007874A3"/>
    <w:rsid w:val="00790019"/>
    <w:rsid w:val="007971ED"/>
    <w:rsid w:val="007A103B"/>
    <w:rsid w:val="007C48C0"/>
    <w:rsid w:val="007C52F7"/>
    <w:rsid w:val="007C61EB"/>
    <w:rsid w:val="007C7286"/>
    <w:rsid w:val="007C7A5E"/>
    <w:rsid w:val="007D151B"/>
    <w:rsid w:val="007E4AA5"/>
    <w:rsid w:val="00805657"/>
    <w:rsid w:val="00807212"/>
    <w:rsid w:val="00813961"/>
    <w:rsid w:val="00822674"/>
    <w:rsid w:val="00823294"/>
    <w:rsid w:val="00825A7C"/>
    <w:rsid w:val="008351F3"/>
    <w:rsid w:val="008548DD"/>
    <w:rsid w:val="008706D8"/>
    <w:rsid w:val="008723F0"/>
    <w:rsid w:val="0087734C"/>
    <w:rsid w:val="00891828"/>
    <w:rsid w:val="00891E84"/>
    <w:rsid w:val="0089667C"/>
    <w:rsid w:val="008A3808"/>
    <w:rsid w:val="008A426F"/>
    <w:rsid w:val="008E5187"/>
    <w:rsid w:val="008E5A44"/>
    <w:rsid w:val="008F0E1A"/>
    <w:rsid w:val="008F5C5E"/>
    <w:rsid w:val="0091291E"/>
    <w:rsid w:val="00916B67"/>
    <w:rsid w:val="00916E9F"/>
    <w:rsid w:val="00920495"/>
    <w:rsid w:val="00943B4B"/>
    <w:rsid w:val="00945762"/>
    <w:rsid w:val="009526BF"/>
    <w:rsid w:val="00955C03"/>
    <w:rsid w:val="00961B74"/>
    <w:rsid w:val="00962D1E"/>
    <w:rsid w:val="00972437"/>
    <w:rsid w:val="00973445"/>
    <w:rsid w:val="00980001"/>
    <w:rsid w:val="00987BAD"/>
    <w:rsid w:val="00993B03"/>
    <w:rsid w:val="0099606A"/>
    <w:rsid w:val="009A1CEC"/>
    <w:rsid w:val="009C0F75"/>
    <w:rsid w:val="009E48A4"/>
    <w:rsid w:val="00A05B04"/>
    <w:rsid w:val="00A05CE5"/>
    <w:rsid w:val="00A1023B"/>
    <w:rsid w:val="00A128CD"/>
    <w:rsid w:val="00A24A1D"/>
    <w:rsid w:val="00A26A6F"/>
    <w:rsid w:val="00A32360"/>
    <w:rsid w:val="00A552D6"/>
    <w:rsid w:val="00A8250E"/>
    <w:rsid w:val="00AA0BCE"/>
    <w:rsid w:val="00AA1F80"/>
    <w:rsid w:val="00AB364F"/>
    <w:rsid w:val="00AC0454"/>
    <w:rsid w:val="00AD01C0"/>
    <w:rsid w:val="00AD1FA4"/>
    <w:rsid w:val="00AD2F1C"/>
    <w:rsid w:val="00AD5616"/>
    <w:rsid w:val="00AD6E36"/>
    <w:rsid w:val="00AE2C98"/>
    <w:rsid w:val="00AF310F"/>
    <w:rsid w:val="00AF4E36"/>
    <w:rsid w:val="00AF7413"/>
    <w:rsid w:val="00B00D3F"/>
    <w:rsid w:val="00B217E7"/>
    <w:rsid w:val="00B25F37"/>
    <w:rsid w:val="00B3157E"/>
    <w:rsid w:val="00B402BE"/>
    <w:rsid w:val="00B4742C"/>
    <w:rsid w:val="00B60659"/>
    <w:rsid w:val="00B609E8"/>
    <w:rsid w:val="00B75929"/>
    <w:rsid w:val="00B80A44"/>
    <w:rsid w:val="00B85E45"/>
    <w:rsid w:val="00BA3C19"/>
    <w:rsid w:val="00BA7E12"/>
    <w:rsid w:val="00BB434C"/>
    <w:rsid w:val="00BC7B7C"/>
    <w:rsid w:val="00BD4663"/>
    <w:rsid w:val="00BD47C3"/>
    <w:rsid w:val="00BD7209"/>
    <w:rsid w:val="00BF5B75"/>
    <w:rsid w:val="00BF5EF5"/>
    <w:rsid w:val="00C01C48"/>
    <w:rsid w:val="00C06A24"/>
    <w:rsid w:val="00C122F1"/>
    <w:rsid w:val="00C12D3D"/>
    <w:rsid w:val="00C30380"/>
    <w:rsid w:val="00C3104C"/>
    <w:rsid w:val="00C3431A"/>
    <w:rsid w:val="00C527C4"/>
    <w:rsid w:val="00C73102"/>
    <w:rsid w:val="00C74B8B"/>
    <w:rsid w:val="00C76D82"/>
    <w:rsid w:val="00C80C41"/>
    <w:rsid w:val="00C82AC6"/>
    <w:rsid w:val="00C854B3"/>
    <w:rsid w:val="00C85CDC"/>
    <w:rsid w:val="00C94349"/>
    <w:rsid w:val="00C95730"/>
    <w:rsid w:val="00CA0CEF"/>
    <w:rsid w:val="00CA42C1"/>
    <w:rsid w:val="00CA7607"/>
    <w:rsid w:val="00CB29CB"/>
    <w:rsid w:val="00CB3D6F"/>
    <w:rsid w:val="00CC2332"/>
    <w:rsid w:val="00CC5500"/>
    <w:rsid w:val="00CD1511"/>
    <w:rsid w:val="00CF0EC0"/>
    <w:rsid w:val="00CF2A37"/>
    <w:rsid w:val="00D03A48"/>
    <w:rsid w:val="00D153AF"/>
    <w:rsid w:val="00D20CF3"/>
    <w:rsid w:val="00D245E7"/>
    <w:rsid w:val="00D276A1"/>
    <w:rsid w:val="00D32E18"/>
    <w:rsid w:val="00D32E19"/>
    <w:rsid w:val="00D553A8"/>
    <w:rsid w:val="00D87A81"/>
    <w:rsid w:val="00D91431"/>
    <w:rsid w:val="00D92DA6"/>
    <w:rsid w:val="00D964DF"/>
    <w:rsid w:val="00DA3F20"/>
    <w:rsid w:val="00DA4734"/>
    <w:rsid w:val="00DC07A9"/>
    <w:rsid w:val="00DC4D2F"/>
    <w:rsid w:val="00DC763D"/>
    <w:rsid w:val="00DD14E1"/>
    <w:rsid w:val="00DD5F0E"/>
    <w:rsid w:val="00DF3100"/>
    <w:rsid w:val="00DF43AE"/>
    <w:rsid w:val="00DF54AD"/>
    <w:rsid w:val="00DF5632"/>
    <w:rsid w:val="00DF673D"/>
    <w:rsid w:val="00DF77B9"/>
    <w:rsid w:val="00E10692"/>
    <w:rsid w:val="00E22970"/>
    <w:rsid w:val="00E36269"/>
    <w:rsid w:val="00E472C5"/>
    <w:rsid w:val="00E50CF9"/>
    <w:rsid w:val="00E51C41"/>
    <w:rsid w:val="00E530E0"/>
    <w:rsid w:val="00E61B43"/>
    <w:rsid w:val="00E8423D"/>
    <w:rsid w:val="00E8536D"/>
    <w:rsid w:val="00E87DBE"/>
    <w:rsid w:val="00E927AB"/>
    <w:rsid w:val="00E96808"/>
    <w:rsid w:val="00EA0AF2"/>
    <w:rsid w:val="00EA4899"/>
    <w:rsid w:val="00EB267C"/>
    <w:rsid w:val="00EB6F8A"/>
    <w:rsid w:val="00ED3FA4"/>
    <w:rsid w:val="00EF10CA"/>
    <w:rsid w:val="00EF24AD"/>
    <w:rsid w:val="00EF2BF8"/>
    <w:rsid w:val="00F33672"/>
    <w:rsid w:val="00F436FA"/>
    <w:rsid w:val="00F4562B"/>
    <w:rsid w:val="00F50B99"/>
    <w:rsid w:val="00F5434D"/>
    <w:rsid w:val="00F6217B"/>
    <w:rsid w:val="00F643EC"/>
    <w:rsid w:val="00F71E8B"/>
    <w:rsid w:val="00F76F5B"/>
    <w:rsid w:val="00F77056"/>
    <w:rsid w:val="00F97D0A"/>
    <w:rsid w:val="00FA0508"/>
    <w:rsid w:val="00FA33D6"/>
    <w:rsid w:val="00FA7393"/>
    <w:rsid w:val="00FB02B3"/>
    <w:rsid w:val="00FB306A"/>
    <w:rsid w:val="00FB49BD"/>
    <w:rsid w:val="00FB5BF4"/>
    <w:rsid w:val="00FC28F4"/>
    <w:rsid w:val="00FE5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B5B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155EE"/>
    <w:rPr>
      <w:color w:val="0000FF"/>
      <w:u w:val="single"/>
    </w:rPr>
  </w:style>
  <w:style w:type="paragraph" w:styleId="a4">
    <w:name w:val="caption"/>
    <w:basedOn w:val="a"/>
    <w:qFormat/>
    <w:rsid w:val="005155EE"/>
    <w:pPr>
      <w:jc w:val="center"/>
    </w:pPr>
    <w:rPr>
      <w:b/>
      <w:spacing w:val="20"/>
      <w:sz w:val="24"/>
    </w:rPr>
  </w:style>
  <w:style w:type="paragraph" w:customStyle="1" w:styleId="ConsNormal">
    <w:name w:val="ConsNormal"/>
    <w:rsid w:val="005155E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table" w:styleId="a5">
    <w:name w:val="Table Grid"/>
    <w:basedOn w:val="a1"/>
    <w:rsid w:val="005155E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D32E19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7519B6"/>
    <w:pPr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a7">
    <w:name w:val="Таблицы (моноширинный)"/>
    <w:basedOn w:val="a"/>
    <w:next w:val="a"/>
    <w:rsid w:val="00822674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4"/>
      <w:szCs w:val="24"/>
    </w:rPr>
  </w:style>
  <w:style w:type="paragraph" w:styleId="a8">
    <w:name w:val="List Paragraph"/>
    <w:basedOn w:val="a"/>
    <w:qFormat/>
    <w:rsid w:val="00822674"/>
    <w:pPr>
      <w:widowControl w:val="0"/>
      <w:autoSpaceDE w:val="0"/>
      <w:autoSpaceDN w:val="0"/>
      <w:adjustRightInd w:val="0"/>
      <w:ind w:left="720"/>
      <w:contextualSpacing/>
    </w:pPr>
    <w:rPr>
      <w:rFonts w:ascii="Arial" w:hAnsi="Arial" w:cs="Arial"/>
      <w:sz w:val="24"/>
      <w:szCs w:val="24"/>
    </w:rPr>
  </w:style>
  <w:style w:type="paragraph" w:customStyle="1" w:styleId="ConsPlusNormal">
    <w:name w:val="ConsPlusNormal"/>
    <w:rsid w:val="00C3431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23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6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2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0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E3C91B722B4FDBDBF80B456BF5959F456A3B05A83AC3C746AFF159499203965431362CE08ADA47Ab6z6L" TargetMode="External"/><Relationship Id="rId13" Type="http://schemas.openxmlformats.org/officeDocument/2006/relationships/hyperlink" Target="consultantplus://offline/ref=52EFBE529CC05A6A3E99EAB18749D8FD982071FFEC90A2111F2BE4D1D89CF95BAFFA7CC915m1sCO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glavafirovo.ru" TargetMode="External"/><Relationship Id="rId12" Type="http://schemas.openxmlformats.org/officeDocument/2006/relationships/hyperlink" Target="consultantplus://offline/ref=52EFBE529CC05A6A3E99EAB18749D8FD982071FFEC90A2111F2BE4D1D89CF95BAFFA7CC914m1s5O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1E3C91B722B4FDBDBF80B456BF5959F456A3B05A83AC3C746AFF159499203965431362CE08ADA47Ab6z6L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glavafirovo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file:///D:\&#1047;&#1045;&#1052;&#1051;&#1071;%202016%20&#1043;&#1054;&#1044;\&#1055;&#1088;&#1077;&#1076;&#1086;&#1089;&#1090;&#1072;&#1074;&#1083;&#1077;&#1085;&#1080;&#1077;%20&#1074;%20&#1072;&#1088;&#1077;&#1085;&#1076;&#1091;%20&#1089;%20&#1090;&#1086;&#1088;&#1075;&#1086;&#1074;\&#1042;&#1057;&#1055;%20%20&#1040;&#1083;&#1100;&#1087;&#1072;&#1082;&#1086;&#1074;&#1086;%20&#1051;&#1086;&#1084;&#1086;&#1074;%20&#1044;.&#1042;\www.torgi.gov.ru" TargetMode="External"/><Relationship Id="rId14" Type="http://schemas.openxmlformats.org/officeDocument/2006/relationships/hyperlink" Target="consultantplus://offline/ref=52EFBE529CC05A6A3E99EAB18749D8FD982071FFEC90A2111F2BE4D1D89CF95BAFFA7CC81Cm1sE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D62EC9-EEE8-4471-8EBC-5B96D3C660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627</TotalTime>
  <Pages>1</Pages>
  <Words>1774</Words>
  <Characters>10115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аукциона</vt:lpstr>
    </vt:vector>
  </TitlesOfParts>
  <Company>RePack by SPecialiST</Company>
  <LinksUpToDate>false</LinksUpToDate>
  <CharactersWithSpaces>11866</CharactersWithSpaces>
  <SharedDoc>false</SharedDoc>
  <HLinks>
    <vt:vector size="42" baseType="variant">
      <vt:variant>
        <vt:i4>5242890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consultantplus://offline/ref=52EFBE529CC05A6A3E99EAB18749D8FD982071FFEC90A2111F2BE4D1D89CF95BAFFA7CC81Cm1sEO</vt:lpwstr>
      </vt:variant>
      <vt:variant>
        <vt:lpwstr/>
      </vt:variant>
      <vt:variant>
        <vt:i4>5242971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consultantplus://offline/ref=52EFBE529CC05A6A3E99EAB18749D8FD982071FFEC90A2111F2BE4D1D89CF95BAFFA7CC915m1sCO</vt:lpwstr>
      </vt:variant>
      <vt:variant>
        <vt:lpwstr/>
      </vt:variant>
      <vt:variant>
        <vt:i4>5242892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consultantplus://offline/ref=52EFBE529CC05A6A3E99EAB18749D8FD982071FFEC90A2111F2BE4D1D89CF95BAFFA7CC914m1s5O</vt:lpwstr>
      </vt:variant>
      <vt:variant>
        <vt:lpwstr/>
      </vt:variant>
      <vt:variant>
        <vt:i4>7012463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consultantplus://offline/ref=1E3C91B722B4FDBDBF80B456BF5959F456A3B05A83AC3C746AFF159499203965431362CE08ADA47Ab6z6L</vt:lpwstr>
      </vt:variant>
      <vt:variant>
        <vt:lpwstr/>
      </vt:variant>
      <vt:variant>
        <vt:i4>7798874</vt:i4>
      </vt:variant>
      <vt:variant>
        <vt:i4>6</vt:i4>
      </vt:variant>
      <vt:variant>
        <vt:i4>0</vt:i4>
      </vt:variant>
      <vt:variant>
        <vt:i4>5</vt:i4>
      </vt:variant>
      <vt:variant>
        <vt:lpwstr>http://www.рождество-адм.рф/</vt:lpwstr>
      </vt:variant>
      <vt:variant>
        <vt:lpwstr/>
      </vt:variant>
      <vt:variant>
        <vt:i4>7012463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consultantplus://offline/ref=1E3C91B722B4FDBDBF80B456BF5959F456A3B05A83AC3C746AFF159499203965431362CE08ADA47Ab6z6L</vt:lpwstr>
      </vt:variant>
      <vt:variant>
        <vt:lpwstr/>
      </vt:variant>
      <vt:variant>
        <vt:i4>7798874</vt:i4>
      </vt:variant>
      <vt:variant>
        <vt:i4>0</vt:i4>
      </vt:variant>
      <vt:variant>
        <vt:i4>0</vt:i4>
      </vt:variant>
      <vt:variant>
        <vt:i4>5</vt:i4>
      </vt:variant>
      <vt:variant>
        <vt:lpwstr>http://www.рождество-адм.рф/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аукциона</dc:title>
  <dc:creator>Имя</dc:creator>
  <cp:lastModifiedBy>ЕЛЕНА</cp:lastModifiedBy>
  <cp:revision>101</cp:revision>
  <cp:lastPrinted>2019-08-14T11:30:00Z</cp:lastPrinted>
  <dcterms:created xsi:type="dcterms:W3CDTF">2016-01-12T07:45:00Z</dcterms:created>
  <dcterms:modified xsi:type="dcterms:W3CDTF">2019-10-03T09:11:00Z</dcterms:modified>
</cp:coreProperties>
</file>