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bookmarkStart w:id="0" w:name="_GoBack"/>
      <w:bookmarkEnd w:id="0"/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Информационное сообщение </w:t>
      </w:r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Администрация Фировского муниципального округа сообщает о</w:t>
      </w:r>
      <w:r w:rsidRPr="00CA63FC">
        <w:rPr>
          <w:rFonts w:ascii="Times New Roman" w:eastAsia="Times New Roman" w:hAnsi="Times New Roman" w:cs="Times New Roman"/>
          <w:spacing w:val="20"/>
          <w:sz w:val="24"/>
          <w:szCs w:val="20"/>
          <w:lang w:eastAsia="ru-RU"/>
        </w:rPr>
        <w:t xml:space="preserve"> </w:t>
      </w:r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проведен</w:t>
      </w:r>
      <w:proofErr w:type="gramStart"/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ии ау</w:t>
      </w:r>
      <w:proofErr w:type="gramEnd"/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кциона в электронной форме по продаже</w:t>
      </w:r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 xml:space="preserve"> муниципального </w:t>
      </w:r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 xml:space="preserve">имущества </w:t>
      </w:r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10 сентября 2024 года</w:t>
      </w:r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>.</w:t>
      </w:r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lang w:eastAsia="ru-RU"/>
        </w:rPr>
      </w:pPr>
      <w:proofErr w:type="gramStart"/>
      <w:r w:rsidRPr="00CA63FC">
        <w:rPr>
          <w:rFonts w:ascii="Times New Roman" w:eastAsia="Times New Roman" w:hAnsi="Times New Roman" w:cs="Times New Roman"/>
          <w:b/>
          <w:spacing w:val="20"/>
          <w:lang w:eastAsia="ru-RU"/>
        </w:rPr>
        <w:t>(Распоряжение Администрации Фировского муниципального округа</w:t>
      </w:r>
      <w:proofErr w:type="gramEnd"/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pacing w:val="20"/>
          <w:lang w:eastAsia="ru-RU"/>
        </w:rPr>
        <w:t xml:space="preserve"> от 30.07.2024  № 223) </w:t>
      </w:r>
    </w:p>
    <w:p w:rsidR="00CA63FC" w:rsidRPr="00CA63FC" w:rsidRDefault="00CA63FC" w:rsidP="00CA63FC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ab/>
        <w:t xml:space="preserve">  </w:t>
      </w:r>
      <w:r w:rsidRPr="00CA63FC">
        <w:rPr>
          <w:rFonts w:ascii="Times New Roman" w:eastAsia="Times New Roman" w:hAnsi="Times New Roman" w:cs="Times New Roman"/>
          <w:b/>
          <w:spacing w:val="20"/>
          <w:sz w:val="24"/>
          <w:szCs w:val="20"/>
          <w:lang w:eastAsia="ru-RU"/>
        </w:rPr>
        <w:tab/>
      </w:r>
    </w:p>
    <w:p w:rsidR="00CA63FC" w:rsidRPr="00CA63FC" w:rsidRDefault="00CA63FC" w:rsidP="00CA6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Организатор аукциона (Продавец)</w:t>
      </w:r>
      <w:r w:rsidRPr="00CA63F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Администрация Фировского муниципального округа.</w:t>
      </w: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нахождения и почтовый адрес Организатора аукциона: 172721, Тверская область, п. Фирово, ул. Советская, д. 21.</w:t>
      </w: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организатора аукциона: </w:t>
      </w:r>
      <w:r w:rsidRPr="00CA63FC">
        <w:rPr>
          <w:rFonts w:ascii="Times New Roman" w:eastAsia="Times New Roman" w:hAnsi="Times New Roman" w:cs="Times New Roman"/>
          <w:kern w:val="2"/>
          <w:sz w:val="24"/>
          <w:szCs w:val="24"/>
          <w:lang w:val="en-US" w:eastAsia="ru-RU"/>
        </w:rPr>
        <w:t>e</w:t>
      </w:r>
      <w:r w:rsidRPr="00CA63F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CA63FC">
        <w:rPr>
          <w:rFonts w:ascii="Times New Roman" w:eastAsia="Times New Roman" w:hAnsi="Times New Roman" w:cs="Times New Roman"/>
          <w:kern w:val="2"/>
          <w:sz w:val="24"/>
          <w:szCs w:val="24"/>
          <w:lang w:val="en-US" w:eastAsia="ru-RU"/>
        </w:rPr>
        <w:t>mail</w:t>
      </w:r>
      <w:r w:rsidRPr="00CA63F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: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glavafirovo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CA63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</w:pPr>
      <w:r w:rsidRPr="00CA63FC"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  <w:t>Контактные телефоны: 8 (48239) 3-14-65, (факс) 3-19-80.</w:t>
      </w:r>
    </w:p>
    <w:p w:rsidR="00CA63FC" w:rsidRPr="00CA63FC" w:rsidRDefault="00CA63FC" w:rsidP="00CA63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Оператором электронной площадки является </w:t>
      </w:r>
      <w:r w:rsidRPr="00CA63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ЗАО «Сбербанк-АСТ».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Место нахождения: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119435, г. Москва, Большой Саввинский переулок, д. 12, стр. 9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Адрес сайта: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utp.sberbank-ast.ru.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Адрес электронной почты: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spellStart"/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nfo</w:t>
      </w:r>
      <w:proofErr w:type="spellEnd"/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@s</w:t>
      </w:r>
      <w:proofErr w:type="spellStart"/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berbank</w:t>
      </w:r>
      <w:proofErr w:type="spellEnd"/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proofErr w:type="spellEnd"/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Тел</w:t>
      </w:r>
      <w:r w:rsidRPr="00CA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63F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+7(495)787-29-97, +7 (495) 787-29-99</w:t>
      </w: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Собственник имущества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округ.</w:t>
      </w:r>
    </w:p>
    <w:p w:rsidR="00CA63FC" w:rsidRPr="00CA63FC" w:rsidRDefault="00CA63FC" w:rsidP="00CA63F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приватизации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аукцион в электронной форме, открытый по составу участников  </w:t>
      </w:r>
    </w:p>
    <w:p w:rsidR="00CA63FC" w:rsidRPr="00CA63FC" w:rsidRDefault="00CA63FC" w:rsidP="00CA63FC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подачи предложений о цене муниципального имущества.</w:t>
      </w:r>
    </w:p>
    <w:p w:rsidR="00CA63FC" w:rsidRPr="00CA63FC" w:rsidRDefault="00CA63FC" w:rsidP="00CA6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начала приема заявок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в электронной форме – 05.08.2024 в 11 часов 00 минут.</w:t>
      </w:r>
    </w:p>
    <w:p w:rsidR="00CA63FC" w:rsidRPr="00CA63FC" w:rsidRDefault="00CA63FC" w:rsidP="00CA6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окончания приема заявок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в электронной форме – 02.09.2024.</w:t>
      </w:r>
    </w:p>
    <w:p w:rsidR="00CA63FC" w:rsidRPr="00CA63FC" w:rsidRDefault="00CA63FC" w:rsidP="00CA6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приема заявок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круглосуточно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адресу:</w:t>
      </w:r>
      <w:r w:rsidRPr="00CA63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utp.sberbank-ast.ru</w:t>
      </w:r>
      <w:r w:rsidRPr="00CA63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CA63FC" w:rsidRPr="00CA63FC" w:rsidRDefault="00CA63FC" w:rsidP="00CA6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определения участников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в электронной форме – 06.09.2024.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Дата, время и место проведения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в электронной форме (дата подведения итогов аукциона в электронной форме) – 10.09.2024 в 10-00 часов на электронной площадке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 «Сбербанк-АСТ» utp.sberbank-ast.ru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CA63FC" w:rsidRPr="00CA63FC" w:rsidRDefault="00CA63FC" w:rsidP="00CA63FC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муниципальном имуществе, </w:t>
      </w: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выставляемом на торги в электронной форме (далее – муниципальное имущество)</w:t>
      </w:r>
    </w:p>
    <w:p w:rsidR="00CA63FC" w:rsidRPr="00CA63FC" w:rsidRDefault="00CA63FC" w:rsidP="00CA63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A63FC" w:rsidRPr="00CA63FC" w:rsidRDefault="00CA63FC" w:rsidP="00CA63F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административное здание СПК «Колос», кадастровый номер 69:36:0170203:177, общая площадь 584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местоположение: Тверская область, муниципальный округ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деревня Жуково, улица Новая, дом 44;</w:t>
      </w:r>
    </w:p>
    <w:p w:rsidR="00CA63FC" w:rsidRPr="00CA63FC" w:rsidRDefault="00CA63FC" w:rsidP="00CA63F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участок из земель населенных пунктов, кадастровый номер 69:36:00170203:308, 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площадь1143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разрешенное использование – магазины, местоположение: Тверская область, муниципальный округ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деревня Жуково, улица Новая, з/у 44.</w:t>
      </w:r>
    </w:p>
    <w:p w:rsidR="00CA63FC" w:rsidRPr="00CA63FC" w:rsidRDefault="00CA63FC" w:rsidP="00CA63F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tabs>
          <w:tab w:val="left" w:pos="0"/>
        </w:tabs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цена продажи муниципального имущества</w:t>
      </w:r>
    </w:p>
    <w:p w:rsidR="00CA63FC" w:rsidRPr="00CA63FC" w:rsidRDefault="00CA63FC" w:rsidP="00CA63FC">
      <w:pPr>
        <w:tabs>
          <w:tab w:val="left" w:pos="0"/>
        </w:tabs>
        <w:spacing w:after="13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- 562000 рублей, в том числе стоимость здания 519000 рублей (в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 –  86500 рублей), стоимость земельного участка 43000 рублей.</w:t>
      </w:r>
    </w:p>
    <w:p w:rsidR="00CA63FC" w:rsidRPr="00CA63FC" w:rsidRDefault="00CA63FC" w:rsidP="00CA63FC">
      <w:pPr>
        <w:tabs>
          <w:tab w:val="left" w:pos="0"/>
        </w:tabs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задатка</w:t>
      </w:r>
    </w:p>
    <w:p w:rsidR="00CA63FC" w:rsidRPr="00CA63FC" w:rsidRDefault="00CA63FC" w:rsidP="00CA63FC">
      <w:pPr>
        <w:tabs>
          <w:tab w:val="left" w:pos="0"/>
        </w:tabs>
        <w:spacing w:after="13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Одним из обязательных условий участия в аукционе является внесение задатка в размере 10 (десять) процентов от начальной (минимальной) цены - 56200 (Пятьдесят шесть тысяч двести) рублей 00 копеек.</w:t>
      </w:r>
    </w:p>
    <w:p w:rsidR="00CA63FC" w:rsidRPr="00CA63FC" w:rsidRDefault="00CA63FC" w:rsidP="00CA63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«Шаг аукциона» (величина повышения начальной цены)</w:t>
      </w:r>
    </w:p>
    <w:p w:rsidR="00CA63FC" w:rsidRPr="00CA63FC" w:rsidRDefault="00CA63FC" w:rsidP="00CA63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«Шаг аукциона» устанавливается в размере 5 (пять) процентов от начальной (минимальной) цены договора и составляет  28100 (Двадцать восемь тысяч сто)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копеек.</w:t>
      </w:r>
    </w:p>
    <w:p w:rsidR="00CA63FC" w:rsidRPr="00CA63FC" w:rsidRDefault="00CA63FC" w:rsidP="00CA63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предыдущих торгах</w:t>
      </w:r>
    </w:p>
    <w:p w:rsidR="00CA63FC" w:rsidRPr="00CA63FC" w:rsidRDefault="00CA63FC" w:rsidP="00CA63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Аукционы по продаже муниципального имущества не назначались.</w:t>
      </w:r>
    </w:p>
    <w:p w:rsidR="00CA63FC" w:rsidRPr="00CA63FC" w:rsidRDefault="00CA63FC" w:rsidP="00CA6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ознакомления с иной информацией, связанной с торгами, но не указанной в данном информационном сообщении, а также с условиями договора купли-продажи обращаться по адресу: Тверская область,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п. Фирово, ул. Советская, д. 21,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. 7 или по телефону (48239) 3-14-65.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 объектов продажи проводится </w:t>
      </w: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 05.08.2024 г. по 30.08.2024 г. 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предварительному согласованию с полномочными представителями Продавца.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и условия проведения аукциона публикуются официальном 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«Интернет» для размещения информации о проведении торгов </w:t>
      </w:r>
      <w:hyperlink r:id="rId6" w:history="1"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 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CA63F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,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Фировского  района </w:t>
      </w:r>
      <w:hyperlink r:id="rId7" w:history="1"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glavafirovo</w:t>
        </w:r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A63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A63F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муниципального имущества, запрос о разъяснении размещенной информации.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участия в аукционе в электронной форме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 аукциона может быть любое физическое и юридическое лицо                         (далее - претендент) за исключением: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государственных и муниципальных унитарных предприятий, государственных и муниципальных учреждений;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21.12.2001 № 178-ФЗ «О приватизации государственного и муниципального имущества</w:t>
      </w:r>
      <w:r w:rsidRPr="00CA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CA63F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CA63F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перечень</w:t>
        </w:r>
      </w:hyperlink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бенефициарных</w:t>
      </w:r>
      <w:proofErr w:type="spell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Федерации.</w:t>
      </w:r>
    </w:p>
    <w:p w:rsidR="00CA63FC" w:rsidRPr="00CA63FC" w:rsidRDefault="00CA63FC" w:rsidP="00CA63FC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обязан осуществить следующие действия:</w:t>
      </w:r>
    </w:p>
    <w:p w:rsidR="00CA63FC" w:rsidRPr="00CA63FC" w:rsidRDefault="00CA63FC" w:rsidP="00CA63FC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внести задаток в указанном в настоящем информационном сообщении порядке;</w:t>
      </w:r>
    </w:p>
    <w:p w:rsidR="00CA63FC" w:rsidRPr="00CA63FC" w:rsidRDefault="00CA63FC" w:rsidP="00CA63FC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установленном порядке подать заявку по утвержденной Продавцом форме.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ЗАО «Сбербанк-АСТ» 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(порядок регистрации подробно изложен в Инструкции по регистрации на Универсальной торговой платформе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 «Сбербанк-АСТ» utp.sberbank-ast.ru</w:t>
      </w:r>
      <w:r w:rsidRPr="00CA63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торговой секции «Приватизация, аренда и продажа прав», а также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Регламенте торговой секции электронной торговой площадки ЗАО «Сбербанк-АСТ» «Приватизация, аренда и продажа</w:t>
      </w:r>
      <w:proofErr w:type="gramEnd"/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прав»,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размещенных на официальном сайте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utp.sberbank-ast.ru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widowControl w:val="0"/>
        <w:numPr>
          <w:ilvl w:val="0"/>
          <w:numId w:val="1"/>
        </w:num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внесения задатка и его возврата</w:t>
      </w:r>
    </w:p>
    <w:p w:rsidR="00CA63FC" w:rsidRPr="00CA63FC" w:rsidRDefault="00CA63FC" w:rsidP="00CA63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участия в аукционе в электронной форме претендент вносит задаток в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а счет, указанный в настоящем информационном сообщении: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Получатель платежа: 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«Сбербанк-АСТ»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Банковские реквизиты: </w:t>
      </w:r>
      <w:r w:rsidRPr="00CA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СБЕРБАНК РОССИИ» Г. МОСКВА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044525225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Расчётный счёт: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40702810300020038047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Корр. счёт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30101810400000000225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7707308480 КПП 770401001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платежа – В назначении платежа обязательно указывать одну или несколько целей перечисления – «Обеспечение заявки на участие», «Обеспечение оплаты услуг оператора», «Задаток», «Сбор за участие».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назначении платежа обязательно указывать: Без НДС либо НДС не облагается.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оплаты физическим лицом, в назначении платежа необходимо </w:t>
      </w: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указывать ИНН плательщика.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Плательщиком по оплате задатка может быть только Претендент на участие в аукционе. Не допускается перечисление задатка иными лицами.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 проводится на электронных площадках, перечень операторов которых утвержден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соответственно - оператор электронной площадки, электронная площадка). 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электронной площадки обязан обеспечить конфиденциальность информации о заявителях и участниках аукциона, направивших информацию и документы, и их содержания до направления таких информации и документов организатору аукциона, а также бесперебойное функционирование электронной площадки и доступ к ней организатора аукциона, заявителей и участников аукциона в течение всего срока проведения аукциона.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отсутствия (не поступления) в указанный срок суммы задатка, обязательства претендента по внесению задатка считаются  неисполненными и претендент к участию в аукционе в электронной форме не допускается. 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 w:rsidRPr="00CA63FC"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Суммы задатков возвращаются участникам аукциона, за исключением его победителя либо лица, признанного единственным участником аукциона, в течение пяти дней </w:t>
      </w:r>
      <w:proofErr w:type="gramStart"/>
      <w:r w:rsidRPr="00CA63FC"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>с даты подведения</w:t>
      </w:r>
      <w:proofErr w:type="gramEnd"/>
      <w:r w:rsidRPr="00CA63FC"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 итогов аукциона.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CA63FC" w:rsidRPr="00CA63FC" w:rsidRDefault="00CA63FC" w:rsidP="00CA63FC">
      <w:pPr>
        <w:widowControl w:val="0"/>
        <w:numPr>
          <w:ilvl w:val="0"/>
          <w:numId w:val="1"/>
        </w:num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подачи заявок на участие в аукционе в электронной форме по продаже муниципального имущества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подаются путем заполнения и собственноручного подписания установленной Продавцом формы заявки согласно Приложению № 2,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Pr="00CA6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utp.sberbank-ast.ru</w:t>
      </w:r>
      <w:r w:rsidRPr="00CA63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лоту одно лицо имеет право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подать только одну заявку.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подаются, начиная 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начала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CA63FC" w:rsidRPr="00CA63FC" w:rsidRDefault="00CA63FC" w:rsidP="00CA63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CA63FC" w:rsidRPr="00CA63FC" w:rsidRDefault="00CA63FC" w:rsidP="00CA63FC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CA63FC" w:rsidRPr="00CA63FC" w:rsidRDefault="00CA63FC" w:rsidP="00CA63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образцы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юридические лица: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заверенные копии учредительных документов;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физические лица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предъявляют документ, удостоверяющий личность, или представляют копии всех его листов.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  <w:lang w:eastAsia="ru-RU"/>
        </w:rPr>
      </w:pPr>
    </w:p>
    <w:p w:rsidR="00CA63FC" w:rsidRPr="00CA63FC" w:rsidRDefault="00CA63FC" w:rsidP="00CA63FC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участников аукциона в электронной форме по продаже муниципального имущества</w:t>
      </w:r>
    </w:p>
    <w:p w:rsidR="00CA63FC" w:rsidRPr="00CA63FC" w:rsidRDefault="00CA63FC" w:rsidP="00CA63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63FC" w:rsidRPr="00CA63FC" w:rsidRDefault="00CA63FC" w:rsidP="00CA63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указанный 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не допускается к участию в аукционе в электронной форме по следующим основаниям: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заявка подана лицом, не уполномоченным претендентом на осуществление таких действий;</w:t>
      </w:r>
    </w:p>
    <w:p w:rsidR="00CA63FC" w:rsidRPr="00CA63FC" w:rsidRDefault="00CA63FC" w:rsidP="00CA6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CA63FC" w:rsidRPr="00CA63FC" w:rsidRDefault="00CA63FC" w:rsidP="00CA63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CA63FC" w:rsidRPr="00CA63FC" w:rsidRDefault="00CA63FC" w:rsidP="00CA63FC">
      <w:pPr>
        <w:widowControl w:val="0"/>
        <w:numPr>
          <w:ilvl w:val="0"/>
          <w:numId w:val="1"/>
        </w:num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аукциона в электронной форме по продаже муниципального имущества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A63FC" w:rsidRPr="00CA63FC" w:rsidRDefault="00CA63FC" w:rsidP="00CA6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времени начала проведения процедуры аукциона оператором электронной </w:t>
      </w: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площадки размещается: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программными средствами электронной площадки обеспечивается: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признается участник, предложивший наиболее высокую цену имущества.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 признается несостоявшимся в следующих случаях: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было подано ни одной заявки на участие либо ни один из претендентов не признан участником;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лицо, признанное единственным участником аукциона, отказалось от заключения договора купли-продажи;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ни один из участников не сделал предложение о начальной цене имущества.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</w:t>
      </w:r>
      <w:proofErr w:type="gramStart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несостоявшимся оформляется протоколом.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цена сделки;</w:t>
      </w:r>
    </w:p>
    <w:p w:rsidR="00CA63FC" w:rsidRPr="00CA63FC" w:rsidRDefault="00CA63FC" w:rsidP="00CA63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CA63FC" w:rsidRPr="00CA63FC" w:rsidRDefault="00CA63FC" w:rsidP="00CA6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CA63FC">
        <w:rPr>
          <w:rFonts w:ascii="Times New Roman" w:eastAsia="Times New Roman" w:hAnsi="Times New Roman" w:cs="Times New Roman"/>
          <w:b/>
          <w:bCs/>
          <w:sz w:val="24"/>
          <w:lang w:eastAsia="ru-RU"/>
        </w:rPr>
        <w:t>8. Порядок заключения договора купли-продажи</w:t>
      </w:r>
    </w:p>
    <w:p w:rsidR="00CA63FC" w:rsidRPr="00CA63FC" w:rsidRDefault="00CA63FC" w:rsidP="00CA6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3FC" w:rsidRPr="00CA63FC" w:rsidRDefault="00CA63FC" w:rsidP="00CA6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3E20" w:rsidRPr="003D04EF" w:rsidRDefault="00ED3E20" w:rsidP="003D04EF"/>
    <w:sectPr w:rsidR="00ED3E20" w:rsidRPr="003D0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20"/>
    <w:rsid w:val="003C49C7"/>
    <w:rsid w:val="003D04EF"/>
    <w:rsid w:val="00423357"/>
    <w:rsid w:val="0088397A"/>
    <w:rsid w:val="00B9399B"/>
    <w:rsid w:val="00C338D8"/>
    <w:rsid w:val="00CA63FC"/>
    <w:rsid w:val="00D72F01"/>
    <w:rsid w:val="00DE2854"/>
    <w:rsid w:val="00DE6552"/>
    <w:rsid w:val="00E503AA"/>
    <w:rsid w:val="00ED3E20"/>
    <w:rsid w:val="00F0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lavafir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2016%20&#1075;&#1086;&#1076;\2024\&#1040;&#1059;&#1050;&#1062;&#1048;&#1054;&#1053;&#1067;\&#1040;&#1091;&#1082;&#1094;&#1080;&#1086;&#1085;%20(&#1046;&#1091;&#1082;&#1086;&#1074;&#1086;%20&#1053;&#1086;&#1074;&#1072;&#1103;%2044)\&#1055;&#1088;&#1080;&#1083;&#1086;&#1078;&#1077;&#1085;&#1080;&#1077;%201%20&#1080;&#1079;&#1074;&#1077;&#1097;&#1077;&#1085;&#1080;&#1077;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3007</Words>
  <Characters>17146</Characters>
  <Application>Microsoft Office Word</Application>
  <DocSecurity>0</DocSecurity>
  <Lines>142</Lines>
  <Paragraphs>40</Paragraphs>
  <ScaleCrop>false</ScaleCrop>
  <Company/>
  <LinksUpToDate>false</LinksUpToDate>
  <CharactersWithSpaces>20113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2024-08-01T14:22:00Z</dcterms:created>
  <dcterms:modified xsi:type="dcterms:W3CDTF">2024-08-01T14:22:00Z</dcterms:modified>
</cp:coreProperties>
</file>