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5965BF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5965BF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5965BF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5965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5965B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5965BF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5965BF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909F9" wp14:editId="3DA07152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Pr="005965BF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5965BF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5BF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5965BF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5BF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5965BF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5965BF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«</w:t>
      </w:r>
      <w:r w:rsidR="004E56C1" w:rsidRPr="005965BF">
        <w:rPr>
          <w:rFonts w:ascii="Times New Roman" w:hAnsi="Times New Roman" w:cs="Times New Roman"/>
          <w:b/>
          <w:sz w:val="27"/>
          <w:szCs w:val="27"/>
        </w:rPr>
        <w:t xml:space="preserve">Аудит в сфере закупок товаров, работ, услуг в муниципальном учреждении культуры </w:t>
      </w:r>
      <w:proofErr w:type="spellStart"/>
      <w:r w:rsidR="004E56C1" w:rsidRPr="005965BF">
        <w:rPr>
          <w:rFonts w:ascii="Times New Roman" w:hAnsi="Times New Roman" w:cs="Times New Roman"/>
          <w:b/>
          <w:sz w:val="27"/>
          <w:szCs w:val="27"/>
        </w:rPr>
        <w:t>Фировский</w:t>
      </w:r>
      <w:proofErr w:type="spellEnd"/>
      <w:r w:rsidR="004E56C1" w:rsidRPr="005965BF">
        <w:rPr>
          <w:rFonts w:ascii="Times New Roman" w:hAnsi="Times New Roman" w:cs="Times New Roman"/>
          <w:b/>
          <w:sz w:val="27"/>
          <w:szCs w:val="27"/>
        </w:rPr>
        <w:t xml:space="preserve"> районный Дом культуры</w:t>
      </w:r>
      <w:r w:rsidR="008047D6" w:rsidRPr="005965BF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»</w:t>
      </w:r>
    </w:p>
    <w:p w:rsidR="00D93C21" w:rsidRPr="005965BF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22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634"/>
      </w:tblGrid>
      <w:tr w:rsidR="005965BF" w:rsidRPr="005965BF" w:rsidTr="00FD4C74">
        <w:tc>
          <w:tcPr>
            <w:tcW w:w="3996" w:type="dxa"/>
          </w:tcPr>
          <w:p w:rsidR="00D93C21" w:rsidRPr="005965BF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5965BF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D93C21" w:rsidRPr="005965BF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34" w:type="dxa"/>
          </w:tcPr>
          <w:p w:rsidR="00D93C21" w:rsidRPr="005965BF" w:rsidRDefault="001C5152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</w:t>
            </w:r>
            <w:r w:rsidR="009B364E"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</w:t>
            </w:r>
            <w:r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="00D93C21"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="004E56C1"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  <w:r w:rsidR="00D93C21"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  <w:r w:rsidR="00FA2A95"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D93C21"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.20</w:t>
            </w:r>
            <w:r w:rsidR="004E56C1" w:rsidRPr="005965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  <w:p w:rsidR="00D93C21" w:rsidRPr="005965BF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CD00D8" w:rsidRPr="005965BF" w:rsidRDefault="00B73156" w:rsidP="004B3D28">
      <w:pPr>
        <w:tabs>
          <w:tab w:val="left" w:pos="935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Основание для проведения контрольного мероприятия: </w:t>
      </w:r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CD00D8" w:rsidRPr="005965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статьи 7 Положения о Контрольно-ревизионном управлении </w:t>
      </w:r>
      <w:proofErr w:type="spellStart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3.8 Плана работы Контрольно-ревизионного управления </w:t>
      </w:r>
      <w:proofErr w:type="spellStart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на 2020 год, приказ Контрольно-ревизионного управления </w:t>
      </w:r>
      <w:proofErr w:type="spellStart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D00D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16.09.2020 года № 10.</w:t>
      </w:r>
    </w:p>
    <w:p w:rsidR="00CD00D8" w:rsidRPr="005965BF" w:rsidRDefault="00B73156" w:rsidP="004B3D28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6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Объект контроля: </w:t>
      </w:r>
      <w:r w:rsidR="00CD00D8" w:rsidRPr="005965BF">
        <w:rPr>
          <w:rFonts w:ascii="Times New Roman" w:hAnsi="Times New Roman" w:cs="Times New Roman"/>
          <w:sz w:val="26"/>
          <w:szCs w:val="26"/>
        </w:rPr>
        <w:t xml:space="preserve">Муниципальное учреждение культуры </w:t>
      </w:r>
      <w:proofErr w:type="spellStart"/>
      <w:r w:rsidR="00CD00D8" w:rsidRPr="005965BF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CD00D8" w:rsidRPr="005965BF">
        <w:rPr>
          <w:rFonts w:ascii="Times New Roman" w:hAnsi="Times New Roman" w:cs="Times New Roman"/>
          <w:sz w:val="26"/>
          <w:szCs w:val="26"/>
        </w:rPr>
        <w:t xml:space="preserve"> районный Дом культуры (далее – МУК </w:t>
      </w:r>
      <w:proofErr w:type="spellStart"/>
      <w:r w:rsidR="00CD00D8" w:rsidRPr="005965BF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CD00D8" w:rsidRPr="005965BF">
        <w:rPr>
          <w:rFonts w:ascii="Times New Roman" w:hAnsi="Times New Roman" w:cs="Times New Roman"/>
          <w:sz w:val="26"/>
          <w:szCs w:val="26"/>
        </w:rPr>
        <w:t xml:space="preserve"> РДК, Учреждение).</w:t>
      </w:r>
    </w:p>
    <w:p w:rsidR="002530B5" w:rsidRPr="005965BF" w:rsidRDefault="002530B5" w:rsidP="004B3D28">
      <w:pPr>
        <w:tabs>
          <w:tab w:val="left" w:pos="9355"/>
        </w:tabs>
        <w:spacing w:after="0"/>
        <w:ind w:firstLine="567"/>
        <w:jc w:val="both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5965BF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Цел</w:t>
      </w:r>
      <w:r w:rsidR="00FA2A95" w:rsidRPr="005965BF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ь</w:t>
      </w:r>
      <w:r w:rsidRPr="005965BF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контрольного мероприятия:</w:t>
      </w:r>
    </w:p>
    <w:p w:rsidR="00CD00D8" w:rsidRPr="005965BF" w:rsidRDefault="00CD00D8" w:rsidP="004B3D28">
      <w:pPr>
        <w:tabs>
          <w:tab w:val="left" w:pos="9781"/>
        </w:tabs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ar-SA"/>
        </w:rPr>
        <w:t>Оценка обоснованности планирования закупок товаров, работ, услуг для муниципальных нужд, выполнения условий контрактов по срокам, объему, цене контрактов, количеству и качеству приобретаемых товаров, работ, услуг и эффективности осуществления указанных закупок.</w:t>
      </w:r>
    </w:p>
    <w:p w:rsidR="004B3D28" w:rsidRPr="005965BF" w:rsidRDefault="00B73156" w:rsidP="004B3D28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65BF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Предмет контроля: </w:t>
      </w:r>
      <w:r w:rsidR="004B3D28" w:rsidRPr="005965BF">
        <w:rPr>
          <w:rFonts w:ascii="Times New Roman" w:hAnsi="Times New Roman" w:cs="Times New Roman"/>
          <w:sz w:val="27"/>
          <w:szCs w:val="27"/>
          <w:lang w:eastAsia="ar-SA"/>
        </w:rPr>
        <w:t xml:space="preserve">использование </w:t>
      </w:r>
      <w:r w:rsidR="004B3D28" w:rsidRPr="005965BF">
        <w:rPr>
          <w:rFonts w:ascii="Times New Roman" w:hAnsi="Times New Roman" w:cs="Times New Roman"/>
          <w:sz w:val="27"/>
          <w:szCs w:val="27"/>
        </w:rPr>
        <w:t xml:space="preserve">МУК </w:t>
      </w:r>
      <w:proofErr w:type="spellStart"/>
      <w:r w:rsidR="004B3D28" w:rsidRPr="005965BF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4B3D28" w:rsidRPr="005965BF">
        <w:rPr>
          <w:rFonts w:ascii="Times New Roman" w:hAnsi="Times New Roman" w:cs="Times New Roman"/>
          <w:sz w:val="27"/>
          <w:szCs w:val="27"/>
        </w:rPr>
        <w:t xml:space="preserve"> РДК</w:t>
      </w:r>
      <w:r w:rsidR="004B3D28" w:rsidRPr="005965BF">
        <w:rPr>
          <w:rFonts w:ascii="Times New Roman" w:hAnsi="Times New Roman" w:cs="Times New Roman"/>
          <w:sz w:val="27"/>
          <w:szCs w:val="27"/>
          <w:lang w:eastAsia="ar-SA"/>
        </w:rPr>
        <w:t xml:space="preserve"> средств бюджета муниципального образования </w:t>
      </w:r>
      <w:proofErr w:type="spellStart"/>
      <w:r w:rsidR="004B3D28" w:rsidRPr="005965BF">
        <w:rPr>
          <w:rFonts w:ascii="Times New Roman" w:hAnsi="Times New Roman" w:cs="Times New Roman"/>
          <w:sz w:val="27"/>
          <w:szCs w:val="27"/>
          <w:lang w:eastAsia="ar-SA"/>
        </w:rPr>
        <w:t>Фировский</w:t>
      </w:r>
      <w:proofErr w:type="spellEnd"/>
      <w:r w:rsidR="004B3D28" w:rsidRPr="005965BF">
        <w:rPr>
          <w:rFonts w:ascii="Times New Roman" w:hAnsi="Times New Roman" w:cs="Times New Roman"/>
          <w:sz w:val="27"/>
          <w:szCs w:val="27"/>
          <w:lang w:eastAsia="ar-SA"/>
        </w:rPr>
        <w:t xml:space="preserve"> район, а также иных сре</w:t>
      </w:r>
      <w:proofErr w:type="gramStart"/>
      <w:r w:rsidR="004B3D28" w:rsidRPr="005965BF">
        <w:rPr>
          <w:rFonts w:ascii="Times New Roman" w:hAnsi="Times New Roman" w:cs="Times New Roman"/>
          <w:sz w:val="27"/>
          <w:szCs w:val="27"/>
          <w:lang w:eastAsia="ar-SA"/>
        </w:rPr>
        <w:t>дств пр</w:t>
      </w:r>
      <w:proofErr w:type="gramEnd"/>
      <w:r w:rsidR="004B3D28" w:rsidRPr="005965BF">
        <w:rPr>
          <w:rFonts w:ascii="Times New Roman" w:hAnsi="Times New Roman" w:cs="Times New Roman"/>
          <w:sz w:val="27"/>
          <w:szCs w:val="27"/>
          <w:lang w:eastAsia="ar-SA"/>
        </w:rPr>
        <w:t>и осуществлении закупок товаров, работ, услуг в соответствии с требованиями законодательства о контрактной системе</w:t>
      </w:r>
      <w:r w:rsidR="004B3D28" w:rsidRPr="005965BF">
        <w:rPr>
          <w:rFonts w:ascii="Times New Roman" w:hAnsi="Times New Roman" w:cs="Times New Roman"/>
          <w:sz w:val="27"/>
          <w:szCs w:val="27"/>
        </w:rPr>
        <w:t>.</w:t>
      </w:r>
    </w:p>
    <w:p w:rsidR="004B3D28" w:rsidRPr="005965BF" w:rsidRDefault="00B73156" w:rsidP="004B3D28">
      <w:pPr>
        <w:tabs>
          <w:tab w:val="left" w:pos="935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Проверяемый период:</w:t>
      </w:r>
      <w:r w:rsidRPr="005965BF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4B3D28" w:rsidRPr="005965BF">
        <w:rPr>
          <w:rFonts w:ascii="Times New Roman" w:hAnsi="Times New Roman" w:cs="Times New Roman"/>
          <w:sz w:val="27"/>
          <w:szCs w:val="27"/>
        </w:rPr>
        <w:t>01.01.2018-31.12.2019.</w:t>
      </w:r>
    </w:p>
    <w:p w:rsidR="004B3D28" w:rsidRPr="005965BF" w:rsidRDefault="00B73156" w:rsidP="004B3D28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65BF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Сроки проведения контрольного мероприятия: </w:t>
      </w:r>
      <w:r w:rsidR="004B3D28" w:rsidRPr="005965BF">
        <w:rPr>
          <w:rFonts w:ascii="Times New Roman" w:hAnsi="Times New Roman" w:cs="Times New Roman"/>
          <w:sz w:val="27"/>
          <w:szCs w:val="27"/>
        </w:rPr>
        <w:t>с 21 сентября 2020 года по 23 октября 2020 года.</w:t>
      </w:r>
    </w:p>
    <w:p w:rsidR="00B73156" w:rsidRPr="005965BF" w:rsidRDefault="00B73156" w:rsidP="004B3D28">
      <w:pPr>
        <w:tabs>
          <w:tab w:val="left" w:pos="9781"/>
        </w:tabs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965BF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Руководитель контрольного мероприятия</w:t>
      </w:r>
      <w:r w:rsidRPr="005965BF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: О.В. Никитина</w:t>
      </w:r>
    </w:p>
    <w:p w:rsidR="00B73156" w:rsidRPr="005965BF" w:rsidRDefault="00B73156" w:rsidP="004B3D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сведения об объекте проверки.</w:t>
      </w:r>
    </w:p>
    <w:p w:rsidR="004B3D28" w:rsidRPr="005965BF" w:rsidRDefault="004B3D28" w:rsidP="004B3D2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МУК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РДК, в соответствии с Уставом, утвержденным постановлением администрации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12.12.2011 №143 (в редакции постановлений от 06.02.2014 №18, от 30.08.2019 №78), является муниципальным бюджетным учреждением культуры. Учреждение является юридическим лицом (ИНН 6945002724), имеет самостоятельный баланс, лицевые счета, открытые в органах казначейства, печать со своим наименованием, штампы, бланки, фирменную символику.</w:t>
      </w:r>
    </w:p>
    <w:p w:rsidR="004B3D28" w:rsidRPr="005965BF" w:rsidRDefault="004B3D28" w:rsidP="004B3D28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Учредителем Учреждения является муниципальное образование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район. Функции и полномочия Учредителя Учреждения осуществляет Администрация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в лице Отдела по делам культуры, молодежи и спорта Администрации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4B3D28" w:rsidRPr="005965BF" w:rsidRDefault="004B3D28" w:rsidP="004B3D28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Основной целью деятельности, для которой создано Учреждение, является удовлетворение потребностей населения в сохранении и развитии традиционного народного художественного творчества, любительского искусства, другой самодеятельной творческой инициативы и социально-культурной активности населения, посредством предоставления услуг социально-культурного, просветительского, оздоровительного и развлекательного характера.</w:t>
      </w:r>
    </w:p>
    <w:p w:rsidR="004B3D28" w:rsidRPr="005965BF" w:rsidRDefault="004B3D28" w:rsidP="004B3D28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Местонахождение и почтовый адрес Учреждения: 172721, Тверская область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поселок Фирово, улица Комсомольская, дом 4.</w:t>
      </w:r>
    </w:p>
    <w:p w:rsidR="004B3D28" w:rsidRPr="005965BF" w:rsidRDefault="004B3D28" w:rsidP="004B3D28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МУК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РДК имеет тринадцать филиалов.</w:t>
      </w:r>
    </w:p>
    <w:p w:rsidR="00B73156" w:rsidRPr="005965BF" w:rsidRDefault="00B73156" w:rsidP="004B3D2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965BF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Метод проведения проверки: </w:t>
      </w:r>
      <w:r w:rsidRPr="005965BF">
        <w:rPr>
          <w:rFonts w:ascii="Times New Roman" w:eastAsia="Times New Roman" w:hAnsi="Times New Roman" w:cs="Times New Roman"/>
          <w:sz w:val="27"/>
          <w:szCs w:val="27"/>
          <w:lang w:eastAsia="ar-SA"/>
        </w:rPr>
        <w:t>выборочный.</w:t>
      </w:r>
    </w:p>
    <w:p w:rsidR="004B3D28" w:rsidRPr="005965BF" w:rsidRDefault="002530B5" w:rsidP="004B3D28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Объем средств бюджета, проверенных при проведении контрольного мероприятия: </w:t>
      </w:r>
      <w:r w:rsidR="004B3D28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6 175 429,89 рублей, в том числе 2018 год – 3 268 270,97 рублей, 2019 года – 2 907 158,92 рублей.</w:t>
      </w:r>
    </w:p>
    <w:p w:rsidR="00B73156" w:rsidRPr="005965BF" w:rsidRDefault="00B73156" w:rsidP="004B3D28">
      <w:pPr>
        <w:suppressAutoHyphens/>
        <w:spacing w:after="0"/>
        <w:ind w:firstLine="567"/>
        <w:jc w:val="both"/>
        <w:rPr>
          <w:rFonts w:ascii="Times New Roman" w:eastAsia="MS Mincho" w:hAnsi="Times New Roman" w:cs="Times New Roman"/>
          <w:b/>
          <w:sz w:val="27"/>
          <w:szCs w:val="27"/>
          <w:lang w:eastAsia="ru-RU"/>
        </w:rPr>
      </w:pPr>
      <w:r w:rsidRPr="005965BF">
        <w:rPr>
          <w:rFonts w:ascii="Times New Roman" w:eastAsia="MS Mincho" w:hAnsi="Times New Roman" w:cs="Times New Roman"/>
          <w:b/>
          <w:sz w:val="27"/>
          <w:szCs w:val="27"/>
          <w:lang w:eastAsia="ru-RU"/>
        </w:rPr>
        <w:t>В процессе проведения контрольного мероприятия установлено следующее:</w:t>
      </w:r>
    </w:p>
    <w:p w:rsidR="007C2A1C" w:rsidRPr="001E5E1E" w:rsidRDefault="004B3D28" w:rsidP="004B3D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E5E1E">
        <w:rPr>
          <w:rFonts w:ascii="Times New Roman" w:hAnsi="Times New Roman" w:cs="Times New Roman"/>
          <w:sz w:val="27"/>
          <w:szCs w:val="27"/>
        </w:rPr>
        <w:t>1</w:t>
      </w:r>
      <w:r w:rsidR="00FD4C74" w:rsidRPr="001E5E1E">
        <w:rPr>
          <w:rFonts w:ascii="Times New Roman" w:hAnsi="Times New Roman" w:cs="Times New Roman"/>
          <w:sz w:val="27"/>
          <w:szCs w:val="27"/>
        </w:rPr>
        <w:t xml:space="preserve">. </w:t>
      </w:r>
      <w:r w:rsidR="007C2A1C" w:rsidRPr="001E5E1E">
        <w:rPr>
          <w:rFonts w:ascii="Times New Roman" w:hAnsi="Times New Roman" w:cs="Times New Roman"/>
          <w:sz w:val="27"/>
          <w:szCs w:val="27"/>
        </w:rPr>
        <w:t xml:space="preserve">Допускались нарушения статьи 31 </w:t>
      </w:r>
      <w:r w:rsidR="007C2A1C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Закона №44-ФЗ в части </w:t>
      </w:r>
      <w:r w:rsidR="008432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</w:t>
      </w:r>
      <w:r w:rsidR="00B60148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установления</w:t>
      </w:r>
      <w:r w:rsidR="007C2A1C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единых требований к </w:t>
      </w:r>
      <w:r w:rsidR="00B60148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участникам закупки, при </w:t>
      </w:r>
      <w:r w:rsidR="00B60148" w:rsidRPr="001E5E1E">
        <w:rPr>
          <w:rFonts w:ascii="Times New Roman" w:hAnsi="Times New Roman" w:cs="Times New Roman"/>
          <w:sz w:val="27"/>
          <w:szCs w:val="27"/>
        </w:rPr>
        <w:t>осуществлении закупки у единственного поставщика.</w:t>
      </w:r>
    </w:p>
    <w:p w:rsidR="001E5E1E" w:rsidRPr="001E5E1E" w:rsidRDefault="004B3D28" w:rsidP="001E5E1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E5E1E">
        <w:rPr>
          <w:rFonts w:ascii="Times New Roman" w:hAnsi="Times New Roman" w:cs="Times New Roman"/>
          <w:sz w:val="27"/>
          <w:szCs w:val="27"/>
        </w:rPr>
        <w:t xml:space="preserve">2. </w:t>
      </w:r>
      <w:r w:rsidR="00F17659" w:rsidRPr="001E5E1E">
        <w:rPr>
          <w:rFonts w:ascii="Times New Roman" w:hAnsi="Times New Roman" w:cs="Times New Roman"/>
          <w:sz w:val="27"/>
          <w:szCs w:val="27"/>
        </w:rPr>
        <w:t xml:space="preserve">Допускались </w:t>
      </w:r>
      <w:r w:rsidR="00F17659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>нарушения статьи 22 Закона №44-ФЗ</w:t>
      </w:r>
      <w:r w:rsidR="00F17659" w:rsidRPr="001E5E1E">
        <w:rPr>
          <w:rFonts w:ascii="Times New Roman" w:hAnsi="Times New Roman" w:cs="Times New Roman"/>
          <w:sz w:val="27"/>
          <w:szCs w:val="27"/>
        </w:rPr>
        <w:t xml:space="preserve"> при обосновании цены договора</w:t>
      </w:r>
      <w:r w:rsidR="00843275">
        <w:rPr>
          <w:rFonts w:ascii="Times New Roman" w:hAnsi="Times New Roman" w:cs="Times New Roman"/>
          <w:sz w:val="27"/>
          <w:szCs w:val="27"/>
        </w:rPr>
        <w:t xml:space="preserve"> методом сопоставимых рыночных цен</w:t>
      </w:r>
      <w:r w:rsidR="00F17659" w:rsidRPr="001E5E1E">
        <w:rPr>
          <w:rFonts w:ascii="Times New Roman" w:hAnsi="Times New Roman" w:cs="Times New Roman"/>
          <w:sz w:val="27"/>
          <w:szCs w:val="27"/>
        </w:rPr>
        <w:t xml:space="preserve">, заключаемого с единственным поставщиком (подрядчиком, исполнителем), в части </w:t>
      </w:r>
      <w:r w:rsidR="001E5E1E" w:rsidRPr="001E5E1E">
        <w:rPr>
          <w:rFonts w:ascii="Times New Roman" w:hAnsi="Times New Roman" w:cs="Times New Roman"/>
          <w:sz w:val="27"/>
          <w:szCs w:val="27"/>
        </w:rPr>
        <w:t>отсутствия документов, подтверждающих обоснование цены договора.</w:t>
      </w:r>
    </w:p>
    <w:p w:rsidR="00B60148" w:rsidRPr="001E5E1E" w:rsidRDefault="003D589D" w:rsidP="004B3D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E5E1E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>3</w:t>
      </w:r>
      <w:r w:rsidR="00FD4C74" w:rsidRPr="001E5E1E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. </w:t>
      </w:r>
      <w:r w:rsidR="00B60148" w:rsidRPr="001E5E1E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Допускались нарушения </w:t>
      </w:r>
      <w:r w:rsidR="00B60148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статьи 34 Закона №44-ФЗ, в части </w:t>
      </w:r>
      <w:r w:rsidR="0052532B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включения</w:t>
      </w:r>
      <w:r w:rsidR="00C76013"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договоры обязательных условий.</w:t>
      </w:r>
    </w:p>
    <w:p w:rsidR="003D589D" w:rsidRPr="001E5E1E" w:rsidRDefault="003D589D" w:rsidP="003D589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Допускались нарушения статьи 18 Решения Собрания депутатов </w:t>
      </w:r>
      <w:proofErr w:type="spellStart"/>
      <w:r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Тверской области от 25.12.2017 №143 «О бюджете муниципального образования </w:t>
      </w:r>
      <w:proofErr w:type="spellStart"/>
      <w:r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1E5E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на 2018 год и плановый период 2019 и 2020 годов» в части превышения в договорах установленного размера авансовых платежей.</w:t>
      </w:r>
    </w:p>
    <w:p w:rsidR="00FA2A95" w:rsidRDefault="003D589D" w:rsidP="004B3D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hAnsi="Times New Roman" w:cs="Times New Roman"/>
          <w:sz w:val="27"/>
          <w:szCs w:val="27"/>
        </w:rPr>
        <w:lastRenderedPageBreak/>
        <w:t>5</w:t>
      </w:r>
      <w:r w:rsidR="00FD4C74" w:rsidRPr="005965BF">
        <w:rPr>
          <w:rFonts w:ascii="Times New Roman" w:hAnsi="Times New Roman" w:cs="Times New Roman"/>
          <w:sz w:val="27"/>
          <w:szCs w:val="27"/>
        </w:rPr>
        <w:t xml:space="preserve">. </w:t>
      </w:r>
      <w:r w:rsidR="00FA2A95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нарушение </w:t>
      </w:r>
      <w:r w:rsidR="00FA2A95" w:rsidRPr="005965BF">
        <w:rPr>
          <w:rFonts w:ascii="Times New Roman" w:hAnsi="Times New Roman" w:cs="Times New Roman"/>
          <w:sz w:val="27"/>
          <w:szCs w:val="27"/>
        </w:rPr>
        <w:t>статьи 100</w:t>
      </w:r>
      <w:r w:rsidR="00FA2A95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Закона №44-ФЗ отсутствует ведомственный контроль в отношении подведомственных заказчиков.</w:t>
      </w:r>
    </w:p>
    <w:p w:rsidR="00CB34DF" w:rsidRPr="005965BF" w:rsidRDefault="00CB34DF" w:rsidP="00CB34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6. Учреждением в проверяемом периоде не использовались конкурентные способы закупки товаров, работ, услуг, тем самым число участников закупок было ограничено и экономия бюджетных средств не достигнута.</w:t>
      </w:r>
    </w:p>
    <w:p w:rsidR="00CB34DF" w:rsidRPr="005965BF" w:rsidRDefault="00CB34DF" w:rsidP="00CB34D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5965BF">
        <w:rPr>
          <w:rFonts w:ascii="Times New Roman" w:eastAsia="Calibri" w:hAnsi="Times New Roman" w:cs="Times New Roman"/>
          <w:b/>
          <w:sz w:val="27"/>
          <w:szCs w:val="27"/>
        </w:rPr>
        <w:t xml:space="preserve">По результатам проведения контрольного мероприятия Контрольно-ревизионное управление </w:t>
      </w:r>
      <w:proofErr w:type="spellStart"/>
      <w:r w:rsidRPr="005965BF">
        <w:rPr>
          <w:rFonts w:ascii="Times New Roman" w:eastAsia="Calibri" w:hAnsi="Times New Roman" w:cs="Times New Roman"/>
          <w:b/>
          <w:sz w:val="27"/>
          <w:szCs w:val="27"/>
        </w:rPr>
        <w:t>Фировского</w:t>
      </w:r>
      <w:proofErr w:type="spellEnd"/>
      <w:r w:rsidRPr="005965BF">
        <w:rPr>
          <w:rFonts w:ascii="Times New Roman" w:eastAsia="Calibri" w:hAnsi="Times New Roman" w:cs="Times New Roman"/>
          <w:b/>
          <w:sz w:val="27"/>
          <w:szCs w:val="27"/>
        </w:rPr>
        <w:t xml:space="preserve"> района предлагает:</w:t>
      </w:r>
    </w:p>
    <w:p w:rsidR="003D589D" w:rsidRPr="003D589D" w:rsidRDefault="003D589D" w:rsidP="003D589D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3D589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1. Строго руководствоваться положениями Закона </w:t>
      </w:r>
      <w:r w:rsidRPr="003D589D">
        <w:rPr>
          <w:rFonts w:ascii="Times New Roman" w:eastAsia="Times New Roman" w:hAnsi="Times New Roman" w:cs="Times New Roman"/>
          <w:sz w:val="27"/>
          <w:szCs w:val="27"/>
          <w:lang w:eastAsia="ru-RU"/>
        </w:rPr>
        <w:t>№44-ФЗ и иными нормативными правовыми актами</w:t>
      </w:r>
      <w:r w:rsidRPr="003D589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о контрактной системе при осуществлении закупок товаров, работ, услуг, для обеспечения государственных и муниципальных нужд.</w:t>
      </w:r>
    </w:p>
    <w:p w:rsidR="003D589D" w:rsidRPr="003D589D" w:rsidRDefault="003D589D" w:rsidP="003D589D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3D589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2. Проанализировать выявленные в результате контрольного мероприятия нарушения законодательства РФ и иных нормативных правовых актов о контрактной системе и принять меры по предупреждению и недопущению впредь нарушений, выявленных в ходе проверки.</w:t>
      </w:r>
    </w:p>
    <w:p w:rsidR="003D589D" w:rsidRPr="003D589D" w:rsidRDefault="003D589D" w:rsidP="003D589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D589D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3. </w:t>
      </w:r>
      <w:r w:rsidR="00CB34DF" w:rsidRPr="005965B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Учреждению</w:t>
      </w:r>
      <w:r w:rsidRPr="003D589D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3D589D">
        <w:rPr>
          <w:rFonts w:ascii="Times New Roman" w:hAnsi="Times New Roman" w:cs="Times New Roman"/>
          <w:sz w:val="27"/>
          <w:szCs w:val="27"/>
        </w:rPr>
        <w:t>провести работу по устранению выявленных нарушений.</w:t>
      </w:r>
    </w:p>
    <w:p w:rsidR="003D589D" w:rsidRPr="003D589D" w:rsidRDefault="003D589D" w:rsidP="003D589D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58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="00CB34DF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Учреждению п</w:t>
      </w:r>
      <w:r w:rsidRPr="003D589D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</w:t>
      </w:r>
      <w:r w:rsidR="0052532B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одить</w:t>
      </w:r>
      <w:r w:rsidRPr="003D58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анализ планируемых закупок на предмет выявления товаров, работ, услуг, приобретение которых путем применения конкурентных процедур будет способствовать более эффективному расходованию бюджетных средств.</w:t>
      </w:r>
    </w:p>
    <w:p w:rsidR="003D589D" w:rsidRPr="003D589D" w:rsidRDefault="003D589D" w:rsidP="003D589D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D589D">
        <w:rPr>
          <w:rFonts w:ascii="Times New Roman" w:hAnsi="Times New Roman" w:cs="Times New Roman"/>
          <w:sz w:val="27"/>
          <w:szCs w:val="27"/>
        </w:rPr>
        <w:t xml:space="preserve">5. Рекомендовать </w:t>
      </w:r>
      <w:r w:rsidRPr="003D589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Отделу по делам культуры, молодежи и спорта Администрации </w:t>
      </w:r>
      <w:proofErr w:type="spellStart"/>
      <w:r w:rsidRPr="003D589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Фировского</w:t>
      </w:r>
      <w:proofErr w:type="spellEnd"/>
      <w:r w:rsidRPr="003D589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района обеспечить выполнение </w:t>
      </w:r>
      <w:r w:rsidRPr="003D589D">
        <w:rPr>
          <w:rFonts w:ascii="Times New Roman" w:hAnsi="Times New Roman" w:cs="Times New Roman"/>
          <w:sz w:val="27"/>
          <w:szCs w:val="27"/>
        </w:rPr>
        <w:t xml:space="preserve">Порядка осуществления ведомственного контроля в сфере закупок для обеспечения муниципальных нужд </w:t>
      </w:r>
      <w:proofErr w:type="spellStart"/>
      <w:r w:rsidRPr="003D589D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3D589D">
        <w:rPr>
          <w:rFonts w:ascii="Times New Roman" w:hAnsi="Times New Roman" w:cs="Times New Roman"/>
          <w:sz w:val="27"/>
          <w:szCs w:val="27"/>
        </w:rPr>
        <w:t xml:space="preserve"> района,</w:t>
      </w:r>
      <w:r w:rsidRPr="003D589D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утвержденного </w:t>
      </w:r>
      <w:r w:rsidRPr="003D589D">
        <w:rPr>
          <w:rFonts w:ascii="Times New Roman" w:hAnsi="Times New Roman" w:cs="Times New Roman"/>
          <w:sz w:val="27"/>
          <w:szCs w:val="27"/>
        </w:rPr>
        <w:t xml:space="preserve">постановлением администрации </w:t>
      </w:r>
      <w:proofErr w:type="spellStart"/>
      <w:r w:rsidRPr="003D589D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3D589D">
        <w:rPr>
          <w:rFonts w:ascii="Times New Roman" w:hAnsi="Times New Roman" w:cs="Times New Roman"/>
          <w:sz w:val="27"/>
          <w:szCs w:val="27"/>
        </w:rPr>
        <w:t xml:space="preserve"> района от 08.12.2014 №88</w:t>
      </w:r>
      <w:r w:rsidRPr="003D589D">
        <w:rPr>
          <w:rFonts w:ascii="Times New Roman" w:hAnsi="Times New Roman" w:cs="Times New Roman"/>
          <w:bCs/>
          <w:sz w:val="27"/>
          <w:szCs w:val="27"/>
        </w:rPr>
        <w:t>.</w:t>
      </w:r>
    </w:p>
    <w:p w:rsidR="00FD4C74" w:rsidRPr="005965BF" w:rsidRDefault="00FD4C74" w:rsidP="004B3D28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По результатам контрольного мероприятия председателем Контрольно-ревизионного управления О.В. Никитиной был оформлен и подписан акт от </w:t>
      </w:r>
      <w:r w:rsidR="003D589D" w:rsidRPr="005965BF">
        <w:rPr>
          <w:rFonts w:ascii="Times New Roman" w:eastAsia="MS Mincho" w:hAnsi="Times New Roman" w:cs="Times New Roman"/>
          <w:sz w:val="27"/>
          <w:szCs w:val="27"/>
          <w:lang w:eastAsia="ru-RU"/>
        </w:rPr>
        <w:t>19</w:t>
      </w:r>
      <w:r w:rsidRPr="005965BF">
        <w:rPr>
          <w:rFonts w:ascii="Times New Roman" w:eastAsia="MS Mincho" w:hAnsi="Times New Roman" w:cs="Times New Roman"/>
          <w:sz w:val="27"/>
          <w:szCs w:val="27"/>
          <w:lang w:eastAsia="ru-RU"/>
        </w:rPr>
        <w:t>.</w:t>
      </w:r>
      <w:r w:rsidR="00BC68C4" w:rsidRPr="005965BF">
        <w:rPr>
          <w:rFonts w:ascii="Times New Roman" w:eastAsia="MS Mincho" w:hAnsi="Times New Roman" w:cs="Times New Roman"/>
          <w:sz w:val="27"/>
          <w:szCs w:val="27"/>
          <w:lang w:eastAsia="ru-RU"/>
        </w:rPr>
        <w:t>10</w:t>
      </w:r>
      <w:r w:rsidRPr="005965BF">
        <w:rPr>
          <w:rFonts w:ascii="Times New Roman" w:eastAsia="MS Mincho" w:hAnsi="Times New Roman" w:cs="Times New Roman"/>
          <w:sz w:val="27"/>
          <w:szCs w:val="27"/>
          <w:lang w:eastAsia="ru-RU"/>
        </w:rPr>
        <w:t>.20</w:t>
      </w:r>
      <w:r w:rsidR="00EE02EB">
        <w:rPr>
          <w:rFonts w:ascii="Times New Roman" w:eastAsia="MS Mincho" w:hAnsi="Times New Roman" w:cs="Times New Roman"/>
          <w:sz w:val="27"/>
          <w:szCs w:val="27"/>
          <w:lang w:eastAsia="ru-RU"/>
        </w:rPr>
        <w:t>20</w:t>
      </w:r>
      <w:bookmarkStart w:id="0" w:name="_GoBack"/>
      <w:bookmarkEnd w:id="0"/>
      <w:r w:rsidRPr="005965BF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 года. Акт подписан без возражений.</w:t>
      </w:r>
    </w:p>
    <w:p w:rsidR="00FD4C74" w:rsidRPr="005965BF" w:rsidRDefault="00B73156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C68C4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района, Главе </w:t>
      </w:r>
      <w:proofErr w:type="spellStart"/>
      <w:r w:rsidR="00BC68C4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C68C4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317E9" w:rsidRPr="005965BF" w:rsidRDefault="00F317E9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B00C8" w:rsidRPr="005965BF" w:rsidRDefault="009B00C8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D589D" w:rsidRPr="005965BF" w:rsidRDefault="003D589D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17E9" w:rsidRPr="005965BF" w:rsidRDefault="00F317E9" w:rsidP="004B3D2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</w:t>
      </w:r>
      <w:r w:rsidR="00FA7879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атель </w:t>
      </w:r>
      <w:proofErr w:type="gramStart"/>
      <w:r w:rsidR="003F61D9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Контрольно-ревизионного</w:t>
      </w:r>
      <w:proofErr w:type="gramEnd"/>
    </w:p>
    <w:p w:rsidR="003F61D9" w:rsidRPr="005965BF" w:rsidRDefault="003F61D9" w:rsidP="004B3D2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управления </w:t>
      </w:r>
      <w:proofErr w:type="spellStart"/>
      <w:r w:rsidR="00F317E9"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</w:t>
      </w: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</w:t>
      </w:r>
      <w:proofErr w:type="spellEnd"/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</w:p>
    <w:p w:rsidR="00F317E9" w:rsidRPr="005965BF" w:rsidRDefault="00F317E9" w:rsidP="003F61D9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5BF">
        <w:rPr>
          <w:rFonts w:ascii="Times New Roman" w:eastAsia="Times New Roman" w:hAnsi="Times New Roman" w:cs="Times New Roman"/>
          <w:sz w:val="27"/>
          <w:szCs w:val="27"/>
          <w:lang w:eastAsia="ru-RU"/>
        </w:rPr>
        <w:t>О.В. Никитина</w:t>
      </w:r>
    </w:p>
    <w:sectPr w:rsidR="00F317E9" w:rsidRPr="005965BF" w:rsidSect="00FA2A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2FCE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334E"/>
    <w:rsid w:val="001B68B3"/>
    <w:rsid w:val="001C5152"/>
    <w:rsid w:val="001C6B17"/>
    <w:rsid w:val="001D1527"/>
    <w:rsid w:val="001D4126"/>
    <w:rsid w:val="001E1322"/>
    <w:rsid w:val="001E219E"/>
    <w:rsid w:val="001E5E1E"/>
    <w:rsid w:val="001F385F"/>
    <w:rsid w:val="001F49F4"/>
    <w:rsid w:val="001F50D7"/>
    <w:rsid w:val="002073E0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2089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1ED7"/>
    <w:rsid w:val="003D589D"/>
    <w:rsid w:val="003D618B"/>
    <w:rsid w:val="003F61D9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B3D28"/>
    <w:rsid w:val="004C39E5"/>
    <w:rsid w:val="004D0468"/>
    <w:rsid w:val="004D1EAF"/>
    <w:rsid w:val="004D6033"/>
    <w:rsid w:val="004E56C1"/>
    <w:rsid w:val="00501745"/>
    <w:rsid w:val="00505934"/>
    <w:rsid w:val="00522F88"/>
    <w:rsid w:val="005245E0"/>
    <w:rsid w:val="0052532B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965BF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3BBF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3255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5CF8"/>
    <w:rsid w:val="007A7FBE"/>
    <w:rsid w:val="007B24F2"/>
    <w:rsid w:val="007B4FBB"/>
    <w:rsid w:val="007C2A1C"/>
    <w:rsid w:val="007D12E7"/>
    <w:rsid w:val="007D5D5A"/>
    <w:rsid w:val="007D61C5"/>
    <w:rsid w:val="007E3A4B"/>
    <w:rsid w:val="007E3EA3"/>
    <w:rsid w:val="007E4EA5"/>
    <w:rsid w:val="007E6E19"/>
    <w:rsid w:val="007E785E"/>
    <w:rsid w:val="008047D6"/>
    <w:rsid w:val="0081715D"/>
    <w:rsid w:val="00823244"/>
    <w:rsid w:val="008241B8"/>
    <w:rsid w:val="00826C01"/>
    <w:rsid w:val="00843275"/>
    <w:rsid w:val="008507CC"/>
    <w:rsid w:val="00870280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00C8"/>
    <w:rsid w:val="009B19D5"/>
    <w:rsid w:val="009B364E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148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68C4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76013"/>
    <w:rsid w:val="00C93ECD"/>
    <w:rsid w:val="00C9680C"/>
    <w:rsid w:val="00CA7AF5"/>
    <w:rsid w:val="00CB0D09"/>
    <w:rsid w:val="00CB34DF"/>
    <w:rsid w:val="00CB3E03"/>
    <w:rsid w:val="00CC4719"/>
    <w:rsid w:val="00CD00D8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536D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913E1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02EB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17659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A95"/>
    <w:rsid w:val="00FA2E5B"/>
    <w:rsid w:val="00FA6F71"/>
    <w:rsid w:val="00FA7879"/>
    <w:rsid w:val="00FB3C6C"/>
    <w:rsid w:val="00FC20F9"/>
    <w:rsid w:val="00FC6AEF"/>
    <w:rsid w:val="00FD00FC"/>
    <w:rsid w:val="00FD4595"/>
    <w:rsid w:val="00FD4C74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B3D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B3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30</cp:revision>
  <cp:lastPrinted>2019-10-08T11:51:00Z</cp:lastPrinted>
  <dcterms:created xsi:type="dcterms:W3CDTF">2018-07-11T07:22:00Z</dcterms:created>
  <dcterms:modified xsi:type="dcterms:W3CDTF">2020-11-24T10:12:00Z</dcterms:modified>
</cp:coreProperties>
</file>