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EC4" w:rsidRPr="00371F63" w:rsidRDefault="00271EC4" w:rsidP="00741F11">
      <w:pPr>
        <w:spacing w:after="0" w:line="240" w:lineRule="auto"/>
        <w:rPr>
          <w:rFonts w:ascii="Times New Roman" w:eastAsia="Times New Roman" w:hAnsi="Times New Roman" w:cs="Times New Roman"/>
          <w:sz w:val="24"/>
          <w:szCs w:val="24"/>
          <w:lang w:eastAsia="ru-RU"/>
        </w:rPr>
      </w:pPr>
      <w:r w:rsidRPr="00371F63">
        <w:rPr>
          <w:rFonts w:ascii="Times New Roman" w:eastAsia="Times New Roman" w:hAnsi="Times New Roman" w:cs="Times New Roman"/>
          <w:sz w:val="24"/>
          <w:szCs w:val="24"/>
          <w:lang w:eastAsia="ru-RU"/>
        </w:rPr>
        <w:t xml:space="preserve">Исх. № </w:t>
      </w:r>
      <w:r w:rsidR="00F53134" w:rsidRPr="00371F63">
        <w:rPr>
          <w:rFonts w:ascii="Times New Roman" w:eastAsia="Times New Roman" w:hAnsi="Times New Roman" w:cs="Times New Roman"/>
          <w:sz w:val="24"/>
          <w:szCs w:val="24"/>
          <w:lang w:eastAsia="ru-RU"/>
        </w:rPr>
        <w:t>3</w:t>
      </w:r>
      <w:r w:rsidRPr="00371F63">
        <w:rPr>
          <w:rFonts w:ascii="Times New Roman" w:eastAsia="Times New Roman" w:hAnsi="Times New Roman" w:cs="Times New Roman"/>
          <w:sz w:val="24"/>
          <w:szCs w:val="24"/>
          <w:lang w:eastAsia="ru-RU"/>
        </w:rPr>
        <w:t xml:space="preserve"> от </w:t>
      </w:r>
      <w:r w:rsidR="00F53134" w:rsidRPr="00371F63">
        <w:rPr>
          <w:rFonts w:ascii="Times New Roman" w:eastAsia="Times New Roman" w:hAnsi="Times New Roman" w:cs="Times New Roman"/>
          <w:sz w:val="24"/>
          <w:szCs w:val="24"/>
          <w:lang w:eastAsia="ru-RU"/>
        </w:rPr>
        <w:t>29</w:t>
      </w:r>
      <w:r w:rsidR="00EC39AC" w:rsidRPr="00371F63">
        <w:rPr>
          <w:rFonts w:ascii="Times New Roman" w:eastAsia="Times New Roman" w:hAnsi="Times New Roman" w:cs="Times New Roman"/>
          <w:sz w:val="24"/>
          <w:szCs w:val="24"/>
          <w:lang w:eastAsia="ru-RU"/>
        </w:rPr>
        <w:t>.0</w:t>
      </w:r>
      <w:r w:rsidR="00F53134" w:rsidRPr="00371F63">
        <w:rPr>
          <w:rFonts w:ascii="Times New Roman" w:eastAsia="Times New Roman" w:hAnsi="Times New Roman" w:cs="Times New Roman"/>
          <w:sz w:val="24"/>
          <w:szCs w:val="24"/>
          <w:lang w:eastAsia="ru-RU"/>
        </w:rPr>
        <w:t>1</w:t>
      </w:r>
      <w:r w:rsidR="00EC39AC" w:rsidRPr="00371F63">
        <w:rPr>
          <w:rFonts w:ascii="Times New Roman" w:eastAsia="Times New Roman" w:hAnsi="Times New Roman" w:cs="Times New Roman"/>
          <w:sz w:val="24"/>
          <w:szCs w:val="24"/>
          <w:lang w:eastAsia="ru-RU"/>
        </w:rPr>
        <w:t>.20</w:t>
      </w:r>
      <w:r w:rsidR="008F0B62" w:rsidRPr="00371F63">
        <w:rPr>
          <w:rFonts w:ascii="Times New Roman" w:eastAsia="Times New Roman" w:hAnsi="Times New Roman" w:cs="Times New Roman"/>
          <w:sz w:val="24"/>
          <w:szCs w:val="24"/>
          <w:lang w:eastAsia="ru-RU"/>
        </w:rPr>
        <w:t>2</w:t>
      </w:r>
      <w:r w:rsidR="00F53134" w:rsidRPr="00371F63">
        <w:rPr>
          <w:rFonts w:ascii="Times New Roman" w:eastAsia="Times New Roman" w:hAnsi="Times New Roman" w:cs="Times New Roman"/>
          <w:sz w:val="24"/>
          <w:szCs w:val="24"/>
          <w:lang w:eastAsia="ru-RU"/>
        </w:rPr>
        <w:t>1</w:t>
      </w:r>
    </w:p>
    <w:p w:rsidR="00A64DD2" w:rsidRPr="00371F63" w:rsidRDefault="00A64DD2" w:rsidP="00271EC4">
      <w:pPr>
        <w:widowControl w:val="0"/>
        <w:spacing w:after="0"/>
        <w:ind w:left="720"/>
        <w:rPr>
          <w:rFonts w:ascii="Times New Roman" w:eastAsia="Times New Roman" w:hAnsi="Times New Roman" w:cs="Times New Roman"/>
          <w:sz w:val="26"/>
          <w:szCs w:val="26"/>
          <w:highlight w:val="yellow"/>
          <w:lang w:eastAsia="ru-RU"/>
        </w:rPr>
      </w:pPr>
      <w:r w:rsidRPr="00371F63">
        <w:rPr>
          <w:rFonts w:ascii="Times New Roman" w:eastAsia="Times New Roman" w:hAnsi="Times New Roman" w:cs="Times New Roman"/>
          <w:noProof/>
          <w:sz w:val="26"/>
          <w:szCs w:val="26"/>
          <w:lang w:eastAsia="ru-RU"/>
        </w:rPr>
        <w:drawing>
          <wp:anchor distT="0" distB="0" distL="114300" distR="114300" simplePos="0" relativeHeight="251659264" behindDoc="1" locked="0" layoutInCell="1" allowOverlap="1" wp14:anchorId="44EAF0A4" wp14:editId="041EA0F1">
            <wp:simplePos x="0" y="0"/>
            <wp:positionH relativeFrom="column">
              <wp:posOffset>2649220</wp:posOffset>
            </wp:positionH>
            <wp:positionV relativeFrom="paragraph">
              <wp:posOffset>256540</wp:posOffset>
            </wp:positionV>
            <wp:extent cx="631190" cy="76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DD2" w:rsidRPr="00371F63" w:rsidRDefault="00A64DD2" w:rsidP="00A64DD2">
      <w:pPr>
        <w:widowControl w:val="0"/>
        <w:spacing w:after="0"/>
        <w:rPr>
          <w:rFonts w:ascii="Courier New" w:eastAsia="Times New Roman" w:hAnsi="Courier New" w:cs="Times New Roman"/>
          <w:sz w:val="2"/>
          <w:szCs w:val="2"/>
          <w:lang w:eastAsia="ru-RU"/>
        </w:rPr>
      </w:pPr>
    </w:p>
    <w:p w:rsidR="00A64DD2" w:rsidRPr="00371F63" w:rsidRDefault="00A64DD2" w:rsidP="00A64DD2">
      <w:pPr>
        <w:keepNext/>
        <w:tabs>
          <w:tab w:val="num" w:pos="0"/>
        </w:tabs>
        <w:suppressAutoHyphens/>
        <w:spacing w:after="0" w:line="240" w:lineRule="auto"/>
        <w:jc w:val="center"/>
        <w:outlineLvl w:val="0"/>
        <w:rPr>
          <w:rFonts w:ascii="Times New Roman" w:eastAsia="Times New Roman" w:hAnsi="Times New Roman" w:cs="Times New Roman"/>
          <w:b/>
          <w:bCs/>
          <w:sz w:val="24"/>
          <w:szCs w:val="24"/>
          <w:lang w:eastAsia="ru-RU"/>
        </w:rPr>
      </w:pPr>
    </w:p>
    <w:p w:rsidR="00373425" w:rsidRPr="00371F63" w:rsidRDefault="00373425" w:rsidP="00A64DD2">
      <w:pPr>
        <w:keepNext/>
        <w:tabs>
          <w:tab w:val="num" w:pos="0"/>
        </w:tabs>
        <w:suppressAutoHyphens/>
        <w:spacing w:after="0" w:line="240" w:lineRule="auto"/>
        <w:jc w:val="center"/>
        <w:outlineLvl w:val="0"/>
        <w:rPr>
          <w:rFonts w:ascii="Times New Roman" w:eastAsia="Times New Roman" w:hAnsi="Times New Roman" w:cs="Times New Roman"/>
          <w:b/>
          <w:bCs/>
          <w:sz w:val="24"/>
          <w:szCs w:val="24"/>
          <w:lang w:eastAsia="ru-RU"/>
        </w:rPr>
      </w:pPr>
    </w:p>
    <w:p w:rsidR="00257D7A" w:rsidRPr="00371F63"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371F63"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371F63"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371F63"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Cs w:val="28"/>
          <w:lang w:eastAsia="ru-RU"/>
        </w:rPr>
      </w:pPr>
    </w:p>
    <w:p w:rsidR="00257D7A" w:rsidRPr="00371F63"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Cs w:val="28"/>
          <w:lang w:eastAsia="ru-RU"/>
        </w:rPr>
      </w:pPr>
    </w:p>
    <w:p w:rsidR="00A64DD2" w:rsidRPr="00371F63" w:rsidRDefault="00A64DD2"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r w:rsidRPr="00371F63">
        <w:rPr>
          <w:rFonts w:ascii="Times New Roman" w:eastAsia="Times New Roman" w:hAnsi="Times New Roman" w:cs="Times New Roman"/>
          <w:b/>
          <w:bCs/>
          <w:sz w:val="28"/>
          <w:szCs w:val="28"/>
          <w:lang w:eastAsia="ru-RU"/>
        </w:rPr>
        <w:t>КОНТРОЛЬНО-РЕВИЗИОННОЕ УПРАВЛЕНИЕ</w:t>
      </w:r>
    </w:p>
    <w:p w:rsidR="00A64DD2" w:rsidRPr="00371F63" w:rsidRDefault="00A64DD2" w:rsidP="00A64DD2">
      <w:pPr>
        <w:spacing w:after="0" w:line="240" w:lineRule="auto"/>
        <w:jc w:val="center"/>
        <w:rPr>
          <w:rFonts w:ascii="Times New Roman" w:eastAsia="Times New Roman" w:hAnsi="Times New Roman" w:cs="Times New Roman"/>
          <w:b/>
          <w:bCs/>
          <w:sz w:val="28"/>
          <w:szCs w:val="28"/>
          <w:lang w:eastAsia="ru-RU"/>
        </w:rPr>
      </w:pPr>
      <w:r w:rsidRPr="00371F63">
        <w:rPr>
          <w:rFonts w:ascii="Times New Roman" w:eastAsia="Times New Roman" w:hAnsi="Times New Roman" w:cs="Times New Roman"/>
          <w:b/>
          <w:bCs/>
          <w:sz w:val="28"/>
          <w:szCs w:val="28"/>
          <w:lang w:eastAsia="ru-RU"/>
        </w:rPr>
        <w:t xml:space="preserve">ФИРОВСКОГО РАЙОНА </w:t>
      </w:r>
    </w:p>
    <w:p w:rsidR="00A64DD2" w:rsidRPr="00371F63" w:rsidRDefault="00A64DD2" w:rsidP="00A64DD2">
      <w:pPr>
        <w:spacing w:after="0" w:line="240" w:lineRule="auto"/>
        <w:jc w:val="center"/>
        <w:rPr>
          <w:rFonts w:ascii="Times New Roman" w:eastAsia="Times New Roman" w:hAnsi="Times New Roman" w:cs="Times New Roman"/>
          <w:sz w:val="28"/>
          <w:szCs w:val="28"/>
          <w:lang w:eastAsia="ru-RU"/>
        </w:rPr>
      </w:pPr>
      <w:r w:rsidRPr="00371F63">
        <w:rPr>
          <w:rFonts w:ascii="Times New Roman" w:eastAsia="Times New Roman" w:hAnsi="Times New Roman" w:cs="Times New Roman"/>
          <w:sz w:val="28"/>
          <w:szCs w:val="28"/>
          <w:lang w:eastAsia="ru-RU"/>
        </w:rPr>
        <w:t xml:space="preserve">172721 п. Фирово, ул. </w:t>
      </w:r>
      <w:proofErr w:type="gramStart"/>
      <w:r w:rsidRPr="00371F63">
        <w:rPr>
          <w:rFonts w:ascii="Times New Roman" w:eastAsia="Times New Roman" w:hAnsi="Times New Roman" w:cs="Times New Roman"/>
          <w:sz w:val="28"/>
          <w:szCs w:val="28"/>
          <w:lang w:eastAsia="ru-RU"/>
        </w:rPr>
        <w:t>Советская</w:t>
      </w:r>
      <w:proofErr w:type="gramEnd"/>
      <w:r w:rsidRPr="00371F63">
        <w:rPr>
          <w:rFonts w:ascii="Times New Roman" w:eastAsia="Times New Roman" w:hAnsi="Times New Roman" w:cs="Times New Roman"/>
          <w:sz w:val="28"/>
          <w:szCs w:val="28"/>
          <w:lang w:eastAsia="ru-RU"/>
        </w:rPr>
        <w:t>, д.21, тел. 3-17-30, факс 3-17-30</w:t>
      </w:r>
    </w:p>
    <w:p w:rsidR="00A64DD2" w:rsidRPr="00371F63" w:rsidRDefault="00A64DD2" w:rsidP="00A64DD2">
      <w:pPr>
        <w:spacing w:after="0" w:line="240" w:lineRule="auto"/>
        <w:jc w:val="center"/>
        <w:rPr>
          <w:rFonts w:ascii="Times New Roman" w:eastAsia="Times New Roman" w:hAnsi="Times New Roman" w:cs="Times New Roman"/>
          <w:szCs w:val="28"/>
          <w:lang w:eastAsia="ru-RU"/>
        </w:rPr>
      </w:pPr>
    </w:p>
    <w:p w:rsidR="00A64DD2" w:rsidRPr="00371F63" w:rsidRDefault="00A64DD2" w:rsidP="00A64DD2">
      <w:pPr>
        <w:keepNext/>
        <w:spacing w:after="0" w:line="240" w:lineRule="auto"/>
        <w:jc w:val="center"/>
        <w:outlineLvl w:val="0"/>
        <w:rPr>
          <w:rFonts w:ascii="Times New Roman" w:eastAsia="Times New Roman" w:hAnsi="Times New Roman" w:cs="Times New Roman"/>
          <w:b/>
          <w:sz w:val="20"/>
          <w:szCs w:val="24"/>
          <w:lang w:eastAsia="ru-RU"/>
        </w:rPr>
      </w:pPr>
    </w:p>
    <w:p w:rsidR="00A64DD2" w:rsidRPr="00371F63" w:rsidRDefault="00A64DD2" w:rsidP="004E2A5C">
      <w:pPr>
        <w:shd w:val="clear" w:color="auto" w:fill="FFFFFF"/>
        <w:autoSpaceDE w:val="0"/>
        <w:autoSpaceDN w:val="0"/>
        <w:adjustRightInd w:val="0"/>
        <w:spacing w:after="0" w:line="264" w:lineRule="auto"/>
        <w:jc w:val="center"/>
        <w:rPr>
          <w:rFonts w:ascii="Times New Roman" w:eastAsia="Times New Roman" w:hAnsi="Times New Roman" w:cs="Times New Roman"/>
          <w:b/>
          <w:sz w:val="28"/>
          <w:szCs w:val="28"/>
          <w:lang w:eastAsia="ru-RU"/>
        </w:rPr>
      </w:pPr>
      <w:r w:rsidRPr="00371F63">
        <w:rPr>
          <w:rFonts w:ascii="Times New Roman" w:eastAsia="Times New Roman" w:hAnsi="Times New Roman" w:cs="Times New Roman"/>
          <w:b/>
          <w:sz w:val="28"/>
          <w:szCs w:val="28"/>
          <w:lang w:eastAsia="ru-RU"/>
        </w:rPr>
        <w:t>ЗАКЛЮЧЕНИЕ</w:t>
      </w:r>
    </w:p>
    <w:p w:rsidR="00A64DD2" w:rsidRPr="00371F63" w:rsidRDefault="00A64DD2" w:rsidP="004E2A5C">
      <w:pPr>
        <w:shd w:val="clear" w:color="auto" w:fill="FFFFFF"/>
        <w:autoSpaceDE w:val="0"/>
        <w:autoSpaceDN w:val="0"/>
        <w:adjustRightInd w:val="0"/>
        <w:spacing w:after="0" w:line="264" w:lineRule="auto"/>
        <w:jc w:val="center"/>
        <w:rPr>
          <w:rFonts w:ascii="Times New Roman" w:eastAsia="Times New Roman" w:hAnsi="Times New Roman" w:cs="Times New Roman"/>
          <w:b/>
          <w:sz w:val="28"/>
          <w:szCs w:val="28"/>
          <w:lang w:eastAsia="ru-RU"/>
        </w:rPr>
      </w:pPr>
      <w:r w:rsidRPr="00371F63">
        <w:rPr>
          <w:rFonts w:ascii="Times New Roman" w:eastAsia="Times New Roman" w:hAnsi="Times New Roman" w:cs="Times New Roman"/>
          <w:b/>
          <w:sz w:val="28"/>
          <w:szCs w:val="28"/>
          <w:lang w:eastAsia="ru-RU"/>
        </w:rPr>
        <w:t xml:space="preserve">по результатам экспертизы проекта </w:t>
      </w:r>
      <w:r w:rsidR="00E77CD1" w:rsidRPr="00371F63">
        <w:rPr>
          <w:rFonts w:ascii="Times New Roman" w:eastAsia="Times New Roman" w:hAnsi="Times New Roman" w:cs="Times New Roman"/>
          <w:b/>
          <w:sz w:val="28"/>
          <w:szCs w:val="28"/>
          <w:lang w:eastAsia="ru-RU"/>
        </w:rPr>
        <w:t>постановления</w:t>
      </w:r>
      <w:r w:rsidR="001F75EE" w:rsidRPr="00371F63">
        <w:rPr>
          <w:rFonts w:ascii="Times New Roman" w:eastAsia="Times New Roman" w:hAnsi="Times New Roman" w:cs="Times New Roman"/>
          <w:b/>
          <w:sz w:val="28"/>
          <w:szCs w:val="28"/>
          <w:lang w:eastAsia="ru-RU"/>
        </w:rPr>
        <w:t xml:space="preserve"> «Об утверждении </w:t>
      </w:r>
      <w:r w:rsidRPr="00371F63">
        <w:rPr>
          <w:rFonts w:ascii="Times New Roman" w:eastAsia="Times New Roman" w:hAnsi="Times New Roman" w:cs="Times New Roman"/>
          <w:b/>
          <w:sz w:val="28"/>
          <w:szCs w:val="28"/>
          <w:lang w:eastAsia="ru-RU"/>
        </w:rPr>
        <w:t xml:space="preserve">муниципальной программы муниципального образования </w:t>
      </w:r>
      <w:proofErr w:type="spellStart"/>
      <w:r w:rsidRPr="00371F63">
        <w:rPr>
          <w:rFonts w:ascii="Times New Roman" w:eastAsia="Times New Roman" w:hAnsi="Times New Roman" w:cs="Times New Roman"/>
          <w:b/>
          <w:sz w:val="28"/>
          <w:szCs w:val="28"/>
          <w:lang w:eastAsia="ru-RU"/>
        </w:rPr>
        <w:t>Фировский</w:t>
      </w:r>
      <w:proofErr w:type="spellEnd"/>
      <w:r w:rsidRPr="00371F63">
        <w:rPr>
          <w:rFonts w:ascii="Times New Roman" w:eastAsia="Times New Roman" w:hAnsi="Times New Roman" w:cs="Times New Roman"/>
          <w:b/>
          <w:sz w:val="28"/>
          <w:szCs w:val="28"/>
          <w:lang w:eastAsia="ru-RU"/>
        </w:rPr>
        <w:t xml:space="preserve"> район</w:t>
      </w:r>
      <w:r w:rsidR="001F75EE" w:rsidRPr="00371F63">
        <w:rPr>
          <w:rFonts w:ascii="Times New Roman" w:eastAsia="Times New Roman" w:hAnsi="Times New Roman" w:cs="Times New Roman"/>
          <w:b/>
          <w:sz w:val="28"/>
          <w:szCs w:val="28"/>
          <w:lang w:eastAsia="ru-RU"/>
        </w:rPr>
        <w:t xml:space="preserve"> Тверской области «</w:t>
      </w:r>
      <w:r w:rsidR="002E20DC" w:rsidRPr="00371F63">
        <w:rPr>
          <w:rFonts w:ascii="Times New Roman" w:eastAsia="Times New Roman" w:hAnsi="Times New Roman" w:cs="Times New Roman"/>
          <w:b/>
          <w:sz w:val="28"/>
          <w:szCs w:val="28"/>
          <w:lang w:eastAsia="ru-RU"/>
        </w:rPr>
        <w:t xml:space="preserve">Развитие </w:t>
      </w:r>
      <w:r w:rsidR="004C2B30" w:rsidRPr="00371F63">
        <w:rPr>
          <w:rFonts w:ascii="Times New Roman" w:eastAsia="Times New Roman" w:hAnsi="Times New Roman" w:cs="Times New Roman"/>
          <w:b/>
          <w:sz w:val="28"/>
          <w:szCs w:val="28"/>
          <w:lang w:eastAsia="ru-RU"/>
        </w:rPr>
        <w:t>экономики, инвестиционной и предпринимательской среды»</w:t>
      </w:r>
      <w:r w:rsidR="001F75EE" w:rsidRPr="00371F63">
        <w:rPr>
          <w:rFonts w:ascii="Times New Roman" w:eastAsia="Times New Roman" w:hAnsi="Times New Roman" w:cs="Times New Roman"/>
          <w:b/>
          <w:sz w:val="28"/>
          <w:szCs w:val="28"/>
          <w:lang w:eastAsia="ru-RU"/>
        </w:rPr>
        <w:t xml:space="preserve"> на 20</w:t>
      </w:r>
      <w:r w:rsidR="008F0B62" w:rsidRPr="00371F63">
        <w:rPr>
          <w:rFonts w:ascii="Times New Roman" w:eastAsia="Times New Roman" w:hAnsi="Times New Roman" w:cs="Times New Roman"/>
          <w:b/>
          <w:sz w:val="28"/>
          <w:szCs w:val="28"/>
          <w:lang w:eastAsia="ru-RU"/>
        </w:rPr>
        <w:t>2</w:t>
      </w:r>
      <w:r w:rsidR="004C2B30" w:rsidRPr="00371F63">
        <w:rPr>
          <w:rFonts w:ascii="Times New Roman" w:eastAsia="Times New Roman" w:hAnsi="Times New Roman" w:cs="Times New Roman"/>
          <w:b/>
          <w:sz w:val="28"/>
          <w:szCs w:val="28"/>
          <w:lang w:eastAsia="ru-RU"/>
        </w:rPr>
        <w:t>1</w:t>
      </w:r>
      <w:r w:rsidR="001F75EE" w:rsidRPr="00371F63">
        <w:rPr>
          <w:rFonts w:ascii="Times New Roman" w:eastAsia="Times New Roman" w:hAnsi="Times New Roman" w:cs="Times New Roman"/>
          <w:b/>
          <w:sz w:val="28"/>
          <w:szCs w:val="28"/>
          <w:lang w:eastAsia="ru-RU"/>
        </w:rPr>
        <w:t>-202</w:t>
      </w:r>
      <w:r w:rsidR="004C2B30" w:rsidRPr="00371F63">
        <w:rPr>
          <w:rFonts w:ascii="Times New Roman" w:eastAsia="Times New Roman" w:hAnsi="Times New Roman" w:cs="Times New Roman"/>
          <w:b/>
          <w:sz w:val="28"/>
          <w:szCs w:val="28"/>
          <w:lang w:eastAsia="ru-RU"/>
        </w:rPr>
        <w:t>3</w:t>
      </w:r>
      <w:r w:rsidR="008F0B62" w:rsidRPr="00371F63">
        <w:rPr>
          <w:rFonts w:ascii="Times New Roman" w:eastAsia="Times New Roman" w:hAnsi="Times New Roman" w:cs="Times New Roman"/>
          <w:b/>
          <w:sz w:val="28"/>
          <w:szCs w:val="28"/>
          <w:lang w:eastAsia="ru-RU"/>
        </w:rPr>
        <w:t xml:space="preserve"> </w:t>
      </w:r>
      <w:r w:rsidR="001F75EE" w:rsidRPr="00371F63">
        <w:rPr>
          <w:rFonts w:ascii="Times New Roman" w:eastAsia="Times New Roman" w:hAnsi="Times New Roman" w:cs="Times New Roman"/>
          <w:b/>
          <w:sz w:val="28"/>
          <w:szCs w:val="28"/>
          <w:lang w:eastAsia="ru-RU"/>
        </w:rPr>
        <w:t>год</w:t>
      </w:r>
      <w:r w:rsidR="00E77CD1" w:rsidRPr="00371F63">
        <w:rPr>
          <w:rFonts w:ascii="Times New Roman" w:eastAsia="Times New Roman" w:hAnsi="Times New Roman" w:cs="Times New Roman"/>
          <w:b/>
          <w:sz w:val="28"/>
          <w:szCs w:val="28"/>
          <w:lang w:eastAsia="ru-RU"/>
        </w:rPr>
        <w:t>ы</w:t>
      </w:r>
      <w:r w:rsidR="002E20DC" w:rsidRPr="00371F63">
        <w:rPr>
          <w:rFonts w:ascii="Times New Roman" w:eastAsia="Times New Roman" w:hAnsi="Times New Roman" w:cs="Times New Roman"/>
          <w:b/>
          <w:sz w:val="28"/>
          <w:szCs w:val="28"/>
          <w:lang w:eastAsia="ru-RU"/>
        </w:rPr>
        <w:t>»</w:t>
      </w:r>
    </w:p>
    <w:p w:rsidR="00FA1F03" w:rsidRPr="00371F63" w:rsidRDefault="00FA1F03" w:rsidP="004E2A5C">
      <w:pPr>
        <w:shd w:val="clear" w:color="auto" w:fill="FFFFFF"/>
        <w:autoSpaceDE w:val="0"/>
        <w:autoSpaceDN w:val="0"/>
        <w:adjustRightInd w:val="0"/>
        <w:spacing w:after="0" w:line="264" w:lineRule="auto"/>
        <w:jc w:val="center"/>
        <w:rPr>
          <w:rFonts w:ascii="Times New Roman" w:eastAsia="Times New Roman" w:hAnsi="Times New Roman" w:cs="Times New Roman"/>
          <w:szCs w:val="26"/>
          <w:lang w:eastAsia="ru-RU"/>
        </w:rPr>
      </w:pPr>
    </w:p>
    <w:p w:rsidR="00BA4E5F" w:rsidRPr="00371F63" w:rsidRDefault="00BA4E5F" w:rsidP="00BA4E5F">
      <w:pPr>
        <w:widowControl w:val="0"/>
        <w:spacing w:after="0"/>
        <w:ind w:firstLine="567"/>
        <w:jc w:val="both"/>
        <w:rPr>
          <w:rFonts w:ascii="Times New Roman" w:eastAsia="Times New Roman" w:hAnsi="Times New Roman" w:cs="Times New Roman"/>
          <w:sz w:val="26"/>
          <w:szCs w:val="26"/>
          <w:lang w:eastAsia="ru-RU"/>
        </w:rPr>
      </w:pPr>
      <w:proofErr w:type="gramStart"/>
      <w:r w:rsidRPr="00371F63">
        <w:rPr>
          <w:rFonts w:ascii="Times New Roman" w:eastAsia="Times New Roman" w:hAnsi="Times New Roman" w:cs="Times New Roman"/>
          <w:sz w:val="26"/>
          <w:szCs w:val="26"/>
          <w:lang w:eastAsia="ru-RU"/>
        </w:rPr>
        <w:t xml:space="preserve">Заключение подготовлено в соответствии со статьей 6 Положения о Контрольно-ревизионном управлении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утвержденного решением Собрания депутатов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от 25.09.2012 №188 «О создании Контрольно-ревизионного управления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и стандартом финансового контроля </w:t>
      </w:r>
      <w:r w:rsidRPr="00371F63">
        <w:rPr>
          <w:rFonts w:ascii="Times New Roman" w:eastAsia="Calibri" w:hAnsi="Times New Roman" w:cs="Times New Roman"/>
          <w:sz w:val="26"/>
          <w:szCs w:val="26"/>
        </w:rPr>
        <w:t>СФК-07 «</w:t>
      </w:r>
      <w:r w:rsidRPr="00371F63">
        <w:rPr>
          <w:rFonts w:ascii="Times New Roman" w:eastAsia="Times New Roman" w:hAnsi="Times New Roman" w:cs="Times New Roman"/>
          <w:sz w:val="26"/>
          <w:szCs w:val="26"/>
          <w:lang w:eastAsia="ru-RU"/>
        </w:rPr>
        <w:t xml:space="preserve">Требования к проведению экспертизы муниципальных программ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w:t>
      </w:r>
      <w:r w:rsidRPr="00371F63">
        <w:rPr>
          <w:rFonts w:ascii="Times New Roman" w:eastAsia="Calibri" w:hAnsi="Times New Roman" w:cs="Times New Roman"/>
          <w:sz w:val="26"/>
          <w:szCs w:val="26"/>
        </w:rPr>
        <w:t xml:space="preserve">», утвержденным приказом </w:t>
      </w:r>
      <w:r w:rsidRPr="00371F63">
        <w:rPr>
          <w:rFonts w:ascii="Times New Roman" w:eastAsia="Times New Roman" w:hAnsi="Times New Roman" w:cs="Times New Roman"/>
          <w:sz w:val="26"/>
          <w:szCs w:val="26"/>
          <w:lang w:eastAsia="ru-RU"/>
        </w:rPr>
        <w:t xml:space="preserve">Контрольно-ревизионного управления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от 04.09.2018 №29.</w:t>
      </w:r>
      <w:proofErr w:type="gramEnd"/>
    </w:p>
    <w:p w:rsidR="00BA4E5F" w:rsidRPr="00371F63" w:rsidRDefault="00BA4E5F" w:rsidP="00BA4E5F">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b/>
          <w:bCs/>
          <w:sz w:val="26"/>
          <w:szCs w:val="26"/>
          <w:lang w:eastAsia="ru-RU"/>
        </w:rPr>
        <w:t xml:space="preserve">Основание для проведения мероприятия: </w:t>
      </w:r>
      <w:r w:rsidRPr="00371F63">
        <w:rPr>
          <w:rFonts w:ascii="Times New Roman" w:eastAsia="Times New Roman" w:hAnsi="Times New Roman" w:cs="Times New Roman"/>
          <w:sz w:val="26"/>
          <w:szCs w:val="26"/>
          <w:lang w:eastAsia="ru-RU"/>
        </w:rPr>
        <w:t xml:space="preserve">статья 157 Бюджетного кодекса Российской Федерации, пункт 2.3. раздела 2 «Экспертно-аналитические мероприятия» Плана работы Контрольно-ревизионного управления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на 2021 год, утвержденного приказом Контрольно-ревизионного управления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от 28.12.2020 № 15.</w:t>
      </w:r>
    </w:p>
    <w:p w:rsidR="00BA4E5F" w:rsidRPr="00371F63" w:rsidRDefault="00373425" w:rsidP="00BA4E5F">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b/>
          <w:sz w:val="26"/>
          <w:szCs w:val="26"/>
          <w:lang w:eastAsia="ru-RU"/>
        </w:rPr>
        <w:t>Цель экспертизы:</w:t>
      </w:r>
      <w:r w:rsidRPr="00371F63">
        <w:rPr>
          <w:rFonts w:ascii="Times New Roman" w:eastAsia="Times New Roman" w:hAnsi="Times New Roman" w:cs="Times New Roman"/>
          <w:sz w:val="26"/>
          <w:szCs w:val="26"/>
          <w:lang w:eastAsia="ru-RU"/>
        </w:rPr>
        <w:t xml:space="preserve"> выявление или подтверждение отсутствия нарушений и недостатков</w:t>
      </w:r>
      <w:r w:rsidRPr="00371F63">
        <w:rPr>
          <w:rFonts w:ascii="Times New Roman" w:hAnsi="Times New Roman" w:cs="Times New Roman"/>
          <w:bCs/>
          <w:sz w:val="26"/>
          <w:szCs w:val="26"/>
        </w:rPr>
        <w:t xml:space="preserve"> муниципальной программы</w:t>
      </w:r>
      <w:r w:rsidRPr="00371F63">
        <w:rPr>
          <w:rFonts w:ascii="Times New Roman" w:hAnsi="Times New Roman" w:cs="Times New Roman"/>
          <w:sz w:val="26"/>
          <w:szCs w:val="26"/>
        </w:rPr>
        <w:t xml:space="preserve"> </w:t>
      </w:r>
      <w:r w:rsidRPr="00371F63">
        <w:rPr>
          <w:rFonts w:ascii="Times New Roman" w:eastAsia="Times New Roman" w:hAnsi="Times New Roman" w:cs="Times New Roman"/>
          <w:sz w:val="26"/>
          <w:szCs w:val="26"/>
          <w:lang w:eastAsia="ru-RU"/>
        </w:rPr>
        <w:t xml:space="preserve">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 Тверской области «</w:t>
      </w:r>
      <w:r w:rsidR="00BA4E5F" w:rsidRPr="00371F63">
        <w:rPr>
          <w:rFonts w:ascii="Times New Roman" w:eastAsia="Times New Roman" w:hAnsi="Times New Roman" w:cs="Times New Roman"/>
          <w:sz w:val="26"/>
          <w:szCs w:val="26"/>
          <w:lang w:eastAsia="ru-RU"/>
        </w:rPr>
        <w:t>Развитие экономики, инвестиционной и предпринимательской среды</w:t>
      </w:r>
      <w:r w:rsidRPr="00371F63">
        <w:rPr>
          <w:rFonts w:ascii="Times New Roman" w:eastAsia="Times New Roman" w:hAnsi="Times New Roman" w:cs="Times New Roman"/>
          <w:sz w:val="26"/>
          <w:szCs w:val="26"/>
          <w:lang w:eastAsia="ru-RU"/>
        </w:rPr>
        <w:t>» на 202</w:t>
      </w:r>
      <w:r w:rsidR="00BA4E5F" w:rsidRPr="00371F63">
        <w:rPr>
          <w:rFonts w:ascii="Times New Roman" w:eastAsia="Times New Roman" w:hAnsi="Times New Roman" w:cs="Times New Roman"/>
          <w:sz w:val="26"/>
          <w:szCs w:val="26"/>
          <w:lang w:eastAsia="ru-RU"/>
        </w:rPr>
        <w:t>1</w:t>
      </w:r>
      <w:r w:rsidRPr="00371F63">
        <w:rPr>
          <w:rFonts w:ascii="Times New Roman" w:eastAsia="Times New Roman" w:hAnsi="Times New Roman" w:cs="Times New Roman"/>
          <w:sz w:val="26"/>
          <w:szCs w:val="26"/>
          <w:lang w:eastAsia="ru-RU"/>
        </w:rPr>
        <w:t>-202</w:t>
      </w:r>
      <w:r w:rsidR="00BA4E5F" w:rsidRPr="00371F63">
        <w:rPr>
          <w:rFonts w:ascii="Times New Roman" w:eastAsia="Times New Roman" w:hAnsi="Times New Roman" w:cs="Times New Roman"/>
          <w:sz w:val="26"/>
          <w:szCs w:val="26"/>
          <w:lang w:eastAsia="ru-RU"/>
        </w:rPr>
        <w:t>3</w:t>
      </w:r>
      <w:r w:rsidRPr="00371F63">
        <w:rPr>
          <w:rFonts w:ascii="Times New Roman" w:eastAsia="Times New Roman" w:hAnsi="Times New Roman" w:cs="Times New Roman"/>
          <w:sz w:val="26"/>
          <w:szCs w:val="26"/>
          <w:lang w:eastAsia="ru-RU"/>
        </w:rPr>
        <w:t xml:space="preserve"> годы (далее – Программа), создающих условия неправомерного и (или) неэффективного использования средств бюджета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w:t>
      </w:r>
      <w:r w:rsidR="00BA4E5F" w:rsidRPr="00371F63">
        <w:rPr>
          <w:rFonts w:ascii="Times New Roman" w:hAnsi="Times New Roman" w:cs="Times New Roman"/>
          <w:bCs/>
          <w:sz w:val="26"/>
          <w:szCs w:val="26"/>
        </w:rPr>
        <w:t>,</w:t>
      </w:r>
      <w:r w:rsidR="00BA4E5F" w:rsidRPr="00371F63">
        <w:rPr>
          <w:rFonts w:ascii="Times New Roman" w:hAnsi="Times New Roman" w:cs="Times New Roman"/>
          <w:sz w:val="26"/>
          <w:szCs w:val="26"/>
        </w:rPr>
        <w:t xml:space="preserve"> подтверждение обоснованности размера расходных обязатель</w:t>
      </w:r>
      <w:proofErr w:type="gramStart"/>
      <w:r w:rsidR="00BA4E5F" w:rsidRPr="00371F63">
        <w:rPr>
          <w:rFonts w:ascii="Times New Roman" w:hAnsi="Times New Roman" w:cs="Times New Roman"/>
          <w:sz w:val="26"/>
          <w:szCs w:val="26"/>
        </w:rPr>
        <w:t xml:space="preserve">ств </w:t>
      </w:r>
      <w:r w:rsidR="00BA4E5F" w:rsidRPr="00371F63">
        <w:rPr>
          <w:rFonts w:ascii="Times New Roman" w:hAnsi="Times New Roman" w:cs="Times New Roman"/>
          <w:bCs/>
          <w:sz w:val="26"/>
          <w:szCs w:val="26"/>
        </w:rPr>
        <w:t>Пр</w:t>
      </w:r>
      <w:proofErr w:type="gramEnd"/>
      <w:r w:rsidR="00BA4E5F" w:rsidRPr="00371F63">
        <w:rPr>
          <w:rFonts w:ascii="Times New Roman" w:hAnsi="Times New Roman" w:cs="Times New Roman"/>
          <w:bCs/>
          <w:sz w:val="26"/>
          <w:szCs w:val="26"/>
        </w:rPr>
        <w:t>ограммы.</w:t>
      </w:r>
    </w:p>
    <w:p w:rsidR="00373425" w:rsidRPr="00371F63" w:rsidRDefault="00373425" w:rsidP="000C57DA">
      <w:pPr>
        <w:widowControl w:val="0"/>
        <w:spacing w:after="0"/>
        <w:ind w:firstLine="567"/>
        <w:jc w:val="both"/>
        <w:rPr>
          <w:rFonts w:ascii="Times New Roman" w:eastAsia="Calibri" w:hAnsi="Times New Roman" w:cs="Times New Roman"/>
          <w:sz w:val="26"/>
          <w:szCs w:val="26"/>
        </w:rPr>
      </w:pPr>
      <w:r w:rsidRPr="00371F63">
        <w:rPr>
          <w:rFonts w:ascii="Times New Roman" w:hAnsi="Times New Roman" w:cs="Times New Roman"/>
          <w:sz w:val="26"/>
          <w:szCs w:val="26"/>
        </w:rPr>
        <w:t xml:space="preserve">Проект постановления </w:t>
      </w:r>
      <w:r w:rsidRPr="00371F63">
        <w:rPr>
          <w:rFonts w:ascii="Times New Roman" w:eastAsia="Times New Roman" w:hAnsi="Times New Roman" w:cs="Times New Roman"/>
          <w:sz w:val="26"/>
          <w:szCs w:val="26"/>
          <w:lang w:eastAsia="ru-RU"/>
        </w:rPr>
        <w:t xml:space="preserve">«Об утверждении муниципальной программы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 Тверской области «</w:t>
      </w:r>
      <w:r w:rsidR="00BA4E5F" w:rsidRPr="00371F63">
        <w:rPr>
          <w:rFonts w:ascii="Times New Roman" w:eastAsia="Times New Roman" w:hAnsi="Times New Roman" w:cs="Times New Roman"/>
          <w:sz w:val="26"/>
          <w:szCs w:val="26"/>
          <w:lang w:eastAsia="ru-RU"/>
        </w:rPr>
        <w:t>Развитие экономики, инвестиционной и предпринимательской среды</w:t>
      </w:r>
      <w:r w:rsidRPr="00371F63">
        <w:rPr>
          <w:rFonts w:ascii="Times New Roman" w:eastAsia="Times New Roman" w:hAnsi="Times New Roman" w:cs="Times New Roman"/>
          <w:sz w:val="26"/>
          <w:szCs w:val="26"/>
          <w:lang w:eastAsia="ru-RU"/>
        </w:rPr>
        <w:t>» на 202</w:t>
      </w:r>
      <w:r w:rsidR="00AE60F6">
        <w:rPr>
          <w:rFonts w:ascii="Times New Roman" w:eastAsia="Times New Roman" w:hAnsi="Times New Roman" w:cs="Times New Roman"/>
          <w:sz w:val="26"/>
          <w:szCs w:val="26"/>
          <w:lang w:eastAsia="ru-RU"/>
        </w:rPr>
        <w:t>1</w:t>
      </w:r>
      <w:r w:rsidRPr="00371F63">
        <w:rPr>
          <w:rFonts w:ascii="Times New Roman" w:eastAsia="Times New Roman" w:hAnsi="Times New Roman" w:cs="Times New Roman"/>
          <w:sz w:val="26"/>
          <w:szCs w:val="26"/>
          <w:lang w:eastAsia="ru-RU"/>
        </w:rPr>
        <w:t>-202</w:t>
      </w:r>
      <w:r w:rsidR="00AE60F6">
        <w:rPr>
          <w:rFonts w:ascii="Times New Roman" w:eastAsia="Times New Roman" w:hAnsi="Times New Roman" w:cs="Times New Roman"/>
          <w:sz w:val="26"/>
          <w:szCs w:val="26"/>
          <w:lang w:eastAsia="ru-RU"/>
        </w:rPr>
        <w:t>3</w:t>
      </w:r>
      <w:r w:rsidRPr="00371F63">
        <w:rPr>
          <w:rFonts w:ascii="Times New Roman" w:eastAsia="Times New Roman" w:hAnsi="Times New Roman" w:cs="Times New Roman"/>
          <w:sz w:val="26"/>
          <w:szCs w:val="26"/>
          <w:lang w:eastAsia="ru-RU"/>
        </w:rPr>
        <w:t xml:space="preserve"> годы» (далее - Проект Постановления) </w:t>
      </w:r>
      <w:r w:rsidRPr="00371F63">
        <w:rPr>
          <w:rFonts w:ascii="Times New Roman" w:hAnsi="Times New Roman" w:cs="Times New Roman"/>
          <w:sz w:val="26"/>
          <w:szCs w:val="26"/>
        </w:rPr>
        <w:t xml:space="preserve">представлен в Контрольно-ревизионное </w:t>
      </w:r>
      <w:r w:rsidRPr="00371F63">
        <w:rPr>
          <w:rFonts w:ascii="Times New Roman" w:hAnsi="Times New Roman" w:cs="Times New Roman"/>
          <w:sz w:val="26"/>
          <w:szCs w:val="26"/>
        </w:rPr>
        <w:lastRenderedPageBreak/>
        <w:t xml:space="preserve">управление </w:t>
      </w:r>
      <w:proofErr w:type="spellStart"/>
      <w:r w:rsidRPr="00371F63">
        <w:rPr>
          <w:rFonts w:ascii="Times New Roman" w:hAnsi="Times New Roman" w:cs="Times New Roman"/>
          <w:sz w:val="26"/>
          <w:szCs w:val="26"/>
        </w:rPr>
        <w:t>Фировского</w:t>
      </w:r>
      <w:proofErr w:type="spellEnd"/>
      <w:r w:rsidRPr="00371F63">
        <w:rPr>
          <w:rFonts w:ascii="Times New Roman" w:hAnsi="Times New Roman" w:cs="Times New Roman"/>
          <w:sz w:val="26"/>
          <w:szCs w:val="26"/>
        </w:rPr>
        <w:t xml:space="preserve"> района ответственным исполнителем Программы – отделом </w:t>
      </w:r>
      <w:r w:rsidR="009F2042" w:rsidRPr="00371F63">
        <w:rPr>
          <w:rFonts w:ascii="Times New Roman" w:hAnsi="Times New Roman" w:cs="Times New Roman"/>
          <w:sz w:val="26"/>
          <w:szCs w:val="26"/>
        </w:rPr>
        <w:t>экономики</w:t>
      </w:r>
      <w:r w:rsidRPr="00371F63">
        <w:rPr>
          <w:rFonts w:ascii="Times New Roman" w:hAnsi="Times New Roman" w:cs="Times New Roman"/>
          <w:sz w:val="26"/>
          <w:szCs w:val="26"/>
        </w:rPr>
        <w:t xml:space="preserve"> администрации </w:t>
      </w:r>
      <w:proofErr w:type="spellStart"/>
      <w:r w:rsidRPr="00371F63">
        <w:rPr>
          <w:rFonts w:ascii="Times New Roman" w:hAnsi="Times New Roman" w:cs="Times New Roman"/>
          <w:sz w:val="26"/>
          <w:szCs w:val="26"/>
        </w:rPr>
        <w:t>Фировского</w:t>
      </w:r>
      <w:proofErr w:type="spellEnd"/>
      <w:r w:rsidRPr="00371F63">
        <w:rPr>
          <w:rFonts w:ascii="Times New Roman" w:hAnsi="Times New Roman" w:cs="Times New Roman"/>
          <w:sz w:val="26"/>
          <w:szCs w:val="26"/>
        </w:rPr>
        <w:t xml:space="preserve"> района </w:t>
      </w:r>
      <w:r w:rsidR="00BA4E5F" w:rsidRPr="00371F63">
        <w:rPr>
          <w:rFonts w:ascii="Times New Roman" w:hAnsi="Times New Roman" w:cs="Times New Roman"/>
          <w:sz w:val="26"/>
          <w:szCs w:val="26"/>
        </w:rPr>
        <w:t>25</w:t>
      </w:r>
      <w:r w:rsidRPr="00371F63">
        <w:rPr>
          <w:rFonts w:ascii="Times New Roman" w:hAnsi="Times New Roman" w:cs="Times New Roman"/>
          <w:sz w:val="26"/>
          <w:szCs w:val="26"/>
        </w:rPr>
        <w:t>.01.202</w:t>
      </w:r>
      <w:r w:rsidR="00BA4E5F" w:rsidRPr="00371F63">
        <w:rPr>
          <w:rFonts w:ascii="Times New Roman" w:hAnsi="Times New Roman" w:cs="Times New Roman"/>
          <w:sz w:val="26"/>
          <w:szCs w:val="26"/>
        </w:rPr>
        <w:t>1</w:t>
      </w:r>
      <w:r w:rsidRPr="00371F63">
        <w:rPr>
          <w:rFonts w:ascii="Times New Roman" w:hAnsi="Times New Roman" w:cs="Times New Roman"/>
          <w:sz w:val="26"/>
          <w:szCs w:val="26"/>
        </w:rPr>
        <w:t xml:space="preserve"> (сопроводительное письмо от </w:t>
      </w:r>
      <w:r w:rsidR="00BA4E5F" w:rsidRPr="00371F63">
        <w:rPr>
          <w:rFonts w:ascii="Times New Roman" w:hAnsi="Times New Roman" w:cs="Times New Roman"/>
          <w:sz w:val="26"/>
          <w:szCs w:val="26"/>
        </w:rPr>
        <w:t>25</w:t>
      </w:r>
      <w:r w:rsidRPr="00371F63">
        <w:rPr>
          <w:rFonts w:ascii="Times New Roman" w:hAnsi="Times New Roman" w:cs="Times New Roman"/>
          <w:sz w:val="26"/>
          <w:szCs w:val="26"/>
        </w:rPr>
        <w:t>.01.202</w:t>
      </w:r>
      <w:r w:rsidR="00BA4E5F" w:rsidRPr="00371F63">
        <w:rPr>
          <w:rFonts w:ascii="Times New Roman" w:hAnsi="Times New Roman" w:cs="Times New Roman"/>
          <w:sz w:val="26"/>
          <w:szCs w:val="26"/>
        </w:rPr>
        <w:t>1</w:t>
      </w:r>
      <w:r w:rsidRPr="00371F63">
        <w:rPr>
          <w:rFonts w:ascii="Times New Roman" w:hAnsi="Times New Roman" w:cs="Times New Roman"/>
          <w:sz w:val="26"/>
          <w:szCs w:val="26"/>
        </w:rPr>
        <w:t xml:space="preserve"> № </w:t>
      </w:r>
      <w:r w:rsidR="00BA4E5F" w:rsidRPr="00371F63">
        <w:rPr>
          <w:rFonts w:ascii="Times New Roman" w:hAnsi="Times New Roman" w:cs="Times New Roman"/>
          <w:sz w:val="26"/>
          <w:szCs w:val="26"/>
        </w:rPr>
        <w:t>2</w:t>
      </w:r>
      <w:r w:rsidRPr="00371F63">
        <w:rPr>
          <w:rFonts w:ascii="Times New Roman" w:hAnsi="Times New Roman" w:cs="Times New Roman"/>
          <w:sz w:val="26"/>
          <w:szCs w:val="26"/>
        </w:rPr>
        <w:t>).</w:t>
      </w:r>
    </w:p>
    <w:p w:rsidR="00C76A79" w:rsidRPr="00371F63" w:rsidRDefault="00C76A79" w:rsidP="000C57DA">
      <w:pPr>
        <w:widowControl w:val="0"/>
        <w:spacing w:after="0"/>
        <w:ind w:firstLine="567"/>
        <w:jc w:val="both"/>
        <w:rPr>
          <w:rFonts w:ascii="Times New Roman" w:eastAsia="Times New Roman" w:hAnsi="Times New Roman" w:cs="Times New Roman"/>
          <w:b/>
          <w:bCs/>
          <w:sz w:val="27"/>
          <w:szCs w:val="27"/>
          <w:lang w:eastAsia="ru-RU"/>
        </w:rPr>
      </w:pPr>
      <w:r w:rsidRPr="00371F63">
        <w:rPr>
          <w:rFonts w:ascii="Times New Roman" w:eastAsia="Times New Roman" w:hAnsi="Times New Roman" w:cs="Times New Roman"/>
          <w:b/>
          <w:bCs/>
          <w:sz w:val="27"/>
          <w:szCs w:val="27"/>
          <w:lang w:eastAsia="ru-RU"/>
        </w:rPr>
        <w:t>При проведении экспертизы и подготовке заключения использованы следующие документы:</w:t>
      </w:r>
    </w:p>
    <w:p w:rsidR="005F595D" w:rsidRPr="00371F63" w:rsidRDefault="005F595D" w:rsidP="005F595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Решение собрания депутатов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Тверской области от 25.12.2020 №49 «О бюджете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 на 2021 год и на плановый период 2022 и 2023 годов» (далее - Решение о бюджете №49);</w:t>
      </w:r>
    </w:p>
    <w:p w:rsidR="005F595D" w:rsidRPr="00371F63" w:rsidRDefault="005F595D" w:rsidP="005F595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Постановление Администрации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от 28.09.2013 года № 100 «О Порядке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 Тверской области» (в редакции постановлений от 05.02.2015 №19, от 24.11.2015 №97, от 22.12.2020 №94) (далее – Порядок №100);</w:t>
      </w:r>
    </w:p>
    <w:p w:rsidR="005F595D" w:rsidRPr="00371F63" w:rsidRDefault="005F595D" w:rsidP="005F595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Постановление Администрации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от 08.10.2020 года № 81 «Об утверждении Перечня муниципальных программ муниципального образования </w:t>
      </w:r>
      <w:proofErr w:type="spellStart"/>
      <w:r w:rsidRPr="00371F63">
        <w:rPr>
          <w:rFonts w:ascii="Times New Roman" w:eastAsia="Times New Roman" w:hAnsi="Times New Roman" w:cs="Times New Roman"/>
          <w:sz w:val="26"/>
          <w:szCs w:val="26"/>
          <w:lang w:eastAsia="ru-RU"/>
        </w:rPr>
        <w:t>Фировский</w:t>
      </w:r>
      <w:proofErr w:type="spellEnd"/>
      <w:r w:rsidRPr="00371F63">
        <w:rPr>
          <w:rFonts w:ascii="Times New Roman" w:eastAsia="Times New Roman" w:hAnsi="Times New Roman" w:cs="Times New Roman"/>
          <w:sz w:val="26"/>
          <w:szCs w:val="26"/>
          <w:lang w:eastAsia="ru-RU"/>
        </w:rPr>
        <w:t xml:space="preserve"> район Тверской области, реализация которых планируется с 2021 года» (далее – Перечень муниципальных программ).</w:t>
      </w:r>
    </w:p>
    <w:p w:rsidR="005F595D" w:rsidRPr="00371F63" w:rsidRDefault="005F595D" w:rsidP="005F595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bCs/>
          <w:sz w:val="26"/>
          <w:szCs w:val="26"/>
          <w:lang w:eastAsia="ru-RU"/>
        </w:rPr>
        <w:t>- Проект постановления</w:t>
      </w:r>
      <w:r w:rsidRPr="00371F63">
        <w:rPr>
          <w:rFonts w:ascii="Times New Roman" w:eastAsia="Times New Roman" w:hAnsi="Times New Roman" w:cs="Times New Roman"/>
          <w:sz w:val="26"/>
          <w:szCs w:val="26"/>
          <w:lang w:eastAsia="ru-RU"/>
        </w:rPr>
        <w:t>;</w:t>
      </w:r>
    </w:p>
    <w:p w:rsidR="005F595D" w:rsidRPr="00371F63" w:rsidRDefault="005F595D" w:rsidP="005F595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Пояснительная записка.</w:t>
      </w:r>
    </w:p>
    <w:p w:rsidR="005F595D" w:rsidRPr="00371F63" w:rsidRDefault="00C76A79" w:rsidP="005F595D">
      <w:pPr>
        <w:widowControl w:val="0"/>
        <w:spacing w:after="0"/>
        <w:ind w:firstLine="567"/>
        <w:jc w:val="both"/>
        <w:rPr>
          <w:rFonts w:ascii="Times New Roman" w:eastAsia="Times New Roman" w:hAnsi="Times New Roman" w:cs="Times New Roman"/>
          <w:b/>
          <w:bCs/>
          <w:sz w:val="26"/>
          <w:szCs w:val="26"/>
          <w:lang w:eastAsia="ru-RU"/>
        </w:rPr>
      </w:pPr>
      <w:r w:rsidRPr="00371F63">
        <w:rPr>
          <w:rFonts w:ascii="Times New Roman" w:eastAsia="Times New Roman" w:hAnsi="Times New Roman" w:cs="Times New Roman"/>
          <w:b/>
          <w:bCs/>
          <w:sz w:val="26"/>
          <w:szCs w:val="26"/>
          <w:lang w:eastAsia="ru-RU"/>
        </w:rPr>
        <w:t>Результаты экспертизы:</w:t>
      </w:r>
    </w:p>
    <w:p w:rsidR="005F595D" w:rsidRPr="00371F63" w:rsidRDefault="005F595D" w:rsidP="005F595D">
      <w:pPr>
        <w:widowControl w:val="0"/>
        <w:spacing w:after="0"/>
        <w:ind w:firstLine="567"/>
        <w:jc w:val="both"/>
        <w:rPr>
          <w:rFonts w:ascii="Times New Roman" w:eastAsia="Times New Roman" w:hAnsi="Times New Roman" w:cs="Times New Roman"/>
          <w:bCs/>
          <w:sz w:val="26"/>
          <w:szCs w:val="26"/>
          <w:lang w:eastAsia="ru-RU"/>
        </w:rPr>
      </w:pPr>
      <w:r w:rsidRPr="00371F63">
        <w:rPr>
          <w:rFonts w:ascii="Times New Roman" w:eastAsia="Times New Roman" w:hAnsi="Times New Roman" w:cs="Times New Roman"/>
          <w:bCs/>
          <w:sz w:val="26"/>
          <w:szCs w:val="26"/>
          <w:lang w:eastAsia="ru-RU"/>
        </w:rPr>
        <w:t xml:space="preserve">Представленная на экспертизу Программа включена в Перечень </w:t>
      </w:r>
      <w:r w:rsidRPr="00371F63">
        <w:rPr>
          <w:rFonts w:ascii="Times New Roman" w:eastAsia="Times New Roman" w:hAnsi="Times New Roman" w:cs="Times New Roman"/>
          <w:sz w:val="26"/>
          <w:szCs w:val="26"/>
          <w:lang w:eastAsia="ru-RU"/>
        </w:rPr>
        <w:t>муниципальных программ, реализация которых планируется с 2021 года.</w:t>
      </w:r>
    </w:p>
    <w:p w:rsidR="00AA78BD" w:rsidRPr="00371F63" w:rsidRDefault="00AA78BD" w:rsidP="000C57DA">
      <w:pPr>
        <w:widowControl w:val="0"/>
        <w:spacing w:after="0"/>
        <w:ind w:firstLine="567"/>
        <w:jc w:val="both"/>
        <w:rPr>
          <w:rFonts w:ascii="Times New Roman" w:eastAsia="Times New Roman" w:hAnsi="Times New Roman" w:cs="Times New Roman"/>
          <w:b/>
          <w:bCs/>
          <w:sz w:val="26"/>
          <w:szCs w:val="26"/>
          <w:lang w:eastAsia="ru-RU"/>
        </w:rPr>
      </w:pPr>
      <w:r w:rsidRPr="00371F63">
        <w:rPr>
          <w:rFonts w:ascii="Times New Roman" w:hAnsi="Times New Roman" w:cs="Times New Roman"/>
          <w:sz w:val="26"/>
          <w:szCs w:val="26"/>
        </w:rPr>
        <w:t>Срок реализации Программы составляет 3 года (20</w:t>
      </w:r>
      <w:r w:rsidR="00005777" w:rsidRPr="00371F63">
        <w:rPr>
          <w:rFonts w:ascii="Times New Roman" w:hAnsi="Times New Roman" w:cs="Times New Roman"/>
          <w:sz w:val="26"/>
          <w:szCs w:val="26"/>
        </w:rPr>
        <w:t>2</w:t>
      </w:r>
      <w:r w:rsidR="005F595D" w:rsidRPr="00371F63">
        <w:rPr>
          <w:rFonts w:ascii="Times New Roman" w:hAnsi="Times New Roman" w:cs="Times New Roman"/>
          <w:sz w:val="26"/>
          <w:szCs w:val="26"/>
        </w:rPr>
        <w:t>1</w:t>
      </w:r>
      <w:r w:rsidRPr="00371F63">
        <w:rPr>
          <w:rFonts w:ascii="Times New Roman" w:hAnsi="Times New Roman" w:cs="Times New Roman"/>
          <w:sz w:val="26"/>
          <w:szCs w:val="26"/>
        </w:rPr>
        <w:t>–202</w:t>
      </w:r>
      <w:r w:rsidR="005F595D" w:rsidRPr="00371F63">
        <w:rPr>
          <w:rFonts w:ascii="Times New Roman" w:hAnsi="Times New Roman" w:cs="Times New Roman"/>
          <w:sz w:val="26"/>
          <w:szCs w:val="26"/>
        </w:rPr>
        <w:t>3</w:t>
      </w:r>
      <w:r w:rsidRPr="00371F63">
        <w:rPr>
          <w:rFonts w:ascii="Times New Roman" w:hAnsi="Times New Roman" w:cs="Times New Roman"/>
          <w:sz w:val="26"/>
          <w:szCs w:val="26"/>
        </w:rPr>
        <w:t xml:space="preserve"> годы), что соответствует п. 5 Порядка №100.</w:t>
      </w:r>
    </w:p>
    <w:p w:rsidR="0008078E" w:rsidRPr="00371F63" w:rsidRDefault="00C76A79" w:rsidP="000C57DA">
      <w:pPr>
        <w:widowControl w:val="0"/>
        <w:spacing w:after="0"/>
        <w:ind w:firstLine="567"/>
        <w:jc w:val="both"/>
        <w:rPr>
          <w:rFonts w:ascii="Times New Roman" w:eastAsia="Times New Roman" w:hAnsi="Times New Roman" w:cs="Times New Roman"/>
          <w:sz w:val="27"/>
          <w:szCs w:val="27"/>
          <w:lang w:eastAsia="ru-RU"/>
        </w:rPr>
      </w:pPr>
      <w:r w:rsidRPr="00371F63">
        <w:rPr>
          <w:rFonts w:ascii="Times New Roman" w:eastAsia="Times New Roman" w:hAnsi="Times New Roman" w:cs="Times New Roman"/>
          <w:sz w:val="27"/>
          <w:szCs w:val="27"/>
          <w:lang w:eastAsia="ru-RU"/>
        </w:rPr>
        <w:t xml:space="preserve">Главным администратором Программы является Администрация </w:t>
      </w:r>
      <w:proofErr w:type="spellStart"/>
      <w:r w:rsidRPr="00371F63">
        <w:rPr>
          <w:rFonts w:ascii="Times New Roman" w:eastAsia="Times New Roman" w:hAnsi="Times New Roman" w:cs="Times New Roman"/>
          <w:sz w:val="27"/>
          <w:szCs w:val="27"/>
          <w:lang w:eastAsia="ru-RU"/>
        </w:rPr>
        <w:t>Фировского</w:t>
      </w:r>
      <w:proofErr w:type="spellEnd"/>
      <w:r w:rsidRPr="00371F63">
        <w:rPr>
          <w:rFonts w:ascii="Times New Roman" w:eastAsia="Times New Roman" w:hAnsi="Times New Roman" w:cs="Times New Roman"/>
          <w:sz w:val="27"/>
          <w:szCs w:val="27"/>
          <w:lang w:eastAsia="ru-RU"/>
        </w:rPr>
        <w:t xml:space="preserve"> района.</w:t>
      </w:r>
    </w:p>
    <w:p w:rsidR="0008078E" w:rsidRPr="00371F63" w:rsidRDefault="0008078E" w:rsidP="000C57DA">
      <w:pPr>
        <w:widowControl w:val="0"/>
        <w:spacing w:after="0"/>
        <w:ind w:firstLine="567"/>
        <w:jc w:val="both"/>
        <w:rPr>
          <w:rFonts w:ascii="Times New Roman" w:hAnsi="Times New Roman" w:cs="Times New Roman"/>
          <w:sz w:val="27"/>
          <w:szCs w:val="27"/>
        </w:rPr>
      </w:pPr>
      <w:r w:rsidRPr="00371F63">
        <w:rPr>
          <w:rFonts w:ascii="Times New Roman" w:hAnsi="Times New Roman" w:cs="Times New Roman"/>
          <w:sz w:val="27"/>
          <w:szCs w:val="27"/>
        </w:rPr>
        <w:t>Администраторами Программы являются:</w:t>
      </w:r>
    </w:p>
    <w:p w:rsidR="0008078E" w:rsidRPr="00371F63" w:rsidRDefault="0008078E" w:rsidP="000C57DA">
      <w:pPr>
        <w:widowControl w:val="0"/>
        <w:spacing w:after="0"/>
        <w:ind w:firstLine="567"/>
        <w:jc w:val="both"/>
        <w:rPr>
          <w:rFonts w:ascii="Times New Roman" w:hAnsi="Times New Roman" w:cs="Times New Roman"/>
          <w:sz w:val="27"/>
          <w:szCs w:val="27"/>
        </w:rPr>
      </w:pPr>
      <w:r w:rsidRPr="00371F63">
        <w:rPr>
          <w:rFonts w:ascii="Times New Roman" w:hAnsi="Times New Roman" w:cs="Times New Roman"/>
          <w:sz w:val="27"/>
          <w:szCs w:val="27"/>
        </w:rPr>
        <w:t xml:space="preserve">- Финансовое управление администрации </w:t>
      </w:r>
      <w:proofErr w:type="spellStart"/>
      <w:r w:rsidRPr="00371F63">
        <w:rPr>
          <w:rFonts w:ascii="Times New Roman" w:hAnsi="Times New Roman" w:cs="Times New Roman"/>
          <w:sz w:val="27"/>
          <w:szCs w:val="27"/>
        </w:rPr>
        <w:t>Фировского</w:t>
      </w:r>
      <w:proofErr w:type="spellEnd"/>
      <w:r w:rsidRPr="00371F63">
        <w:rPr>
          <w:rFonts w:ascii="Times New Roman" w:hAnsi="Times New Roman" w:cs="Times New Roman"/>
          <w:sz w:val="27"/>
          <w:szCs w:val="27"/>
        </w:rPr>
        <w:t xml:space="preserve"> </w:t>
      </w:r>
      <w:r w:rsidR="003D78A6" w:rsidRPr="00371F63">
        <w:rPr>
          <w:rFonts w:ascii="Times New Roman" w:hAnsi="Times New Roman" w:cs="Times New Roman"/>
          <w:sz w:val="27"/>
          <w:szCs w:val="27"/>
        </w:rPr>
        <w:t>района;</w:t>
      </w:r>
    </w:p>
    <w:p w:rsidR="003D78A6" w:rsidRPr="00371F63" w:rsidRDefault="003D78A6" w:rsidP="000C57DA">
      <w:pPr>
        <w:widowControl w:val="0"/>
        <w:spacing w:after="0"/>
        <w:ind w:firstLine="567"/>
        <w:jc w:val="both"/>
        <w:rPr>
          <w:rFonts w:ascii="Times New Roman" w:hAnsi="Times New Roman" w:cs="Times New Roman"/>
          <w:sz w:val="27"/>
          <w:szCs w:val="27"/>
        </w:rPr>
      </w:pPr>
      <w:r w:rsidRPr="00371F63">
        <w:rPr>
          <w:rFonts w:ascii="Times New Roman" w:hAnsi="Times New Roman" w:cs="Times New Roman"/>
          <w:sz w:val="27"/>
          <w:szCs w:val="27"/>
        </w:rPr>
        <w:t xml:space="preserve">- Отдел образования </w:t>
      </w:r>
      <w:r w:rsidR="00005777" w:rsidRPr="00371F63">
        <w:rPr>
          <w:rFonts w:ascii="Times New Roman" w:hAnsi="Times New Roman" w:cs="Times New Roman"/>
          <w:sz w:val="27"/>
          <w:szCs w:val="27"/>
        </w:rPr>
        <w:t xml:space="preserve">администрации </w:t>
      </w:r>
      <w:proofErr w:type="spellStart"/>
      <w:r w:rsidR="00005777" w:rsidRPr="00371F63">
        <w:rPr>
          <w:rFonts w:ascii="Times New Roman" w:hAnsi="Times New Roman" w:cs="Times New Roman"/>
          <w:sz w:val="27"/>
          <w:szCs w:val="27"/>
        </w:rPr>
        <w:t>Фировского</w:t>
      </w:r>
      <w:proofErr w:type="spellEnd"/>
      <w:r w:rsidR="00005777" w:rsidRPr="00371F63">
        <w:rPr>
          <w:rFonts w:ascii="Times New Roman" w:hAnsi="Times New Roman" w:cs="Times New Roman"/>
          <w:sz w:val="27"/>
          <w:szCs w:val="27"/>
        </w:rPr>
        <w:t xml:space="preserve"> района.</w:t>
      </w:r>
    </w:p>
    <w:p w:rsidR="00005777" w:rsidRPr="00371F63" w:rsidRDefault="00005777" w:rsidP="000C57DA">
      <w:pPr>
        <w:widowControl w:val="0"/>
        <w:spacing w:after="0"/>
        <w:ind w:firstLine="567"/>
        <w:jc w:val="both"/>
        <w:rPr>
          <w:rFonts w:ascii="Times New Roman" w:hAnsi="Times New Roman" w:cs="Times New Roman"/>
          <w:sz w:val="27"/>
          <w:szCs w:val="27"/>
        </w:rPr>
      </w:pPr>
    </w:p>
    <w:p w:rsidR="00005777" w:rsidRPr="00371F63" w:rsidRDefault="00005777" w:rsidP="000C57DA">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1: </w:t>
      </w:r>
      <w:r w:rsidRPr="00371F63">
        <w:rPr>
          <w:rFonts w:ascii="Times New Roman" w:eastAsia="Times New Roman" w:hAnsi="Times New Roman" w:cs="Times New Roman"/>
          <w:i/>
          <w:sz w:val="26"/>
          <w:szCs w:val="26"/>
          <w:u w:val="single"/>
          <w:lang w:eastAsia="ru-RU"/>
        </w:rPr>
        <w:t xml:space="preserve">В Паспорте представленной Программы отдел </w:t>
      </w:r>
      <w:r w:rsidR="0001425C" w:rsidRPr="00371F63">
        <w:rPr>
          <w:rFonts w:ascii="Times New Roman" w:eastAsia="Times New Roman" w:hAnsi="Times New Roman" w:cs="Times New Roman"/>
          <w:i/>
          <w:sz w:val="26"/>
          <w:szCs w:val="26"/>
          <w:u w:val="single"/>
          <w:lang w:eastAsia="ru-RU"/>
        </w:rPr>
        <w:t>образования</w:t>
      </w:r>
      <w:r w:rsidRPr="00371F63">
        <w:rPr>
          <w:rFonts w:ascii="Times New Roman" w:eastAsia="Times New Roman" w:hAnsi="Times New Roman" w:cs="Times New Roman"/>
          <w:i/>
          <w:sz w:val="26"/>
          <w:szCs w:val="26"/>
          <w:u w:val="single"/>
          <w:lang w:eastAsia="ru-RU"/>
        </w:rPr>
        <w:t xml:space="preserve"> администрации </w:t>
      </w:r>
      <w:proofErr w:type="spellStart"/>
      <w:r w:rsidRPr="00371F63">
        <w:rPr>
          <w:rFonts w:ascii="Times New Roman" w:eastAsia="Times New Roman" w:hAnsi="Times New Roman" w:cs="Times New Roman"/>
          <w:i/>
          <w:sz w:val="26"/>
          <w:szCs w:val="26"/>
          <w:u w:val="single"/>
          <w:lang w:eastAsia="ru-RU"/>
        </w:rPr>
        <w:t>Фировского</w:t>
      </w:r>
      <w:proofErr w:type="spellEnd"/>
      <w:r w:rsidRPr="00371F63">
        <w:rPr>
          <w:rFonts w:ascii="Times New Roman" w:eastAsia="Times New Roman" w:hAnsi="Times New Roman" w:cs="Times New Roman"/>
          <w:i/>
          <w:sz w:val="26"/>
          <w:szCs w:val="26"/>
          <w:u w:val="single"/>
          <w:lang w:eastAsia="ru-RU"/>
        </w:rPr>
        <w:t xml:space="preserve"> района</w:t>
      </w:r>
      <w:r w:rsidR="000C57DA" w:rsidRPr="00371F63">
        <w:rPr>
          <w:rFonts w:ascii="Times New Roman" w:eastAsia="Times New Roman" w:hAnsi="Times New Roman" w:cs="Times New Roman"/>
          <w:i/>
          <w:sz w:val="26"/>
          <w:szCs w:val="26"/>
          <w:u w:val="single"/>
          <w:lang w:eastAsia="ru-RU"/>
        </w:rPr>
        <w:t xml:space="preserve">, </w:t>
      </w:r>
      <w:r w:rsidR="0001425C" w:rsidRPr="00371F63">
        <w:rPr>
          <w:rFonts w:ascii="Times New Roman" w:eastAsia="Times New Roman" w:hAnsi="Times New Roman" w:cs="Times New Roman"/>
          <w:i/>
          <w:sz w:val="26"/>
          <w:szCs w:val="26"/>
          <w:u w:val="single"/>
          <w:lang w:eastAsia="ru-RU"/>
        </w:rPr>
        <w:t xml:space="preserve">не </w:t>
      </w:r>
      <w:r w:rsidR="000C57DA" w:rsidRPr="00371F63">
        <w:rPr>
          <w:rFonts w:ascii="Times New Roman" w:eastAsia="Times New Roman" w:hAnsi="Times New Roman" w:cs="Times New Roman"/>
          <w:i/>
          <w:sz w:val="26"/>
          <w:szCs w:val="26"/>
          <w:u w:val="single"/>
          <w:lang w:eastAsia="ru-RU"/>
        </w:rPr>
        <w:t>указан, как администратор П</w:t>
      </w:r>
      <w:r w:rsidRPr="00371F63">
        <w:rPr>
          <w:rFonts w:ascii="Times New Roman" w:eastAsia="Times New Roman" w:hAnsi="Times New Roman" w:cs="Times New Roman"/>
          <w:i/>
          <w:sz w:val="26"/>
          <w:szCs w:val="26"/>
          <w:u w:val="single"/>
          <w:lang w:eastAsia="ru-RU"/>
        </w:rPr>
        <w:t>рограмм</w:t>
      </w:r>
      <w:r w:rsidR="000C57DA" w:rsidRPr="00371F63">
        <w:rPr>
          <w:rFonts w:ascii="Times New Roman" w:eastAsia="Times New Roman" w:hAnsi="Times New Roman" w:cs="Times New Roman"/>
          <w:i/>
          <w:sz w:val="26"/>
          <w:szCs w:val="26"/>
          <w:u w:val="single"/>
          <w:lang w:eastAsia="ru-RU"/>
        </w:rPr>
        <w:t>ы</w:t>
      </w:r>
      <w:r w:rsidRPr="00371F63">
        <w:rPr>
          <w:rFonts w:ascii="Times New Roman" w:eastAsia="Times New Roman" w:hAnsi="Times New Roman" w:cs="Times New Roman"/>
          <w:i/>
          <w:sz w:val="26"/>
          <w:szCs w:val="26"/>
          <w:u w:val="single"/>
          <w:lang w:eastAsia="ru-RU"/>
        </w:rPr>
        <w:t>, что не соответствует Решению о бюджете №</w:t>
      </w:r>
      <w:r w:rsidR="0001425C" w:rsidRPr="00371F63">
        <w:rPr>
          <w:rFonts w:ascii="Times New Roman" w:eastAsia="Times New Roman" w:hAnsi="Times New Roman" w:cs="Times New Roman"/>
          <w:i/>
          <w:sz w:val="26"/>
          <w:szCs w:val="26"/>
          <w:u w:val="single"/>
          <w:lang w:eastAsia="ru-RU"/>
        </w:rPr>
        <w:t>49</w:t>
      </w:r>
      <w:r w:rsidRPr="00371F63">
        <w:rPr>
          <w:rFonts w:ascii="Times New Roman" w:eastAsia="Times New Roman" w:hAnsi="Times New Roman" w:cs="Times New Roman"/>
          <w:i/>
          <w:sz w:val="26"/>
          <w:szCs w:val="26"/>
          <w:u w:val="single"/>
          <w:lang w:eastAsia="ru-RU"/>
        </w:rPr>
        <w:t>.</w:t>
      </w:r>
    </w:p>
    <w:p w:rsidR="00005777" w:rsidRPr="00371F63" w:rsidRDefault="00005777" w:rsidP="000C57DA">
      <w:pPr>
        <w:widowControl w:val="0"/>
        <w:spacing w:after="0"/>
        <w:ind w:firstLine="567"/>
        <w:jc w:val="both"/>
        <w:rPr>
          <w:rFonts w:ascii="Times New Roman" w:eastAsia="Times New Roman" w:hAnsi="Times New Roman" w:cs="Times New Roman"/>
          <w:sz w:val="26"/>
          <w:szCs w:val="26"/>
          <w:lang w:eastAsia="ru-RU"/>
        </w:rPr>
      </w:pPr>
    </w:p>
    <w:p w:rsidR="00DC1E3A" w:rsidRPr="00371F63" w:rsidRDefault="00C76A79" w:rsidP="000C57DA">
      <w:pPr>
        <w:widowControl w:val="0"/>
        <w:spacing w:after="0"/>
        <w:ind w:firstLine="567"/>
        <w:jc w:val="both"/>
        <w:rPr>
          <w:rFonts w:ascii="Times New Roman" w:hAnsi="Times New Roman" w:cs="Times New Roman"/>
          <w:sz w:val="27"/>
          <w:szCs w:val="27"/>
        </w:rPr>
      </w:pPr>
      <w:r w:rsidRPr="00371F63">
        <w:rPr>
          <w:rFonts w:ascii="Times New Roman" w:eastAsia="Times New Roman" w:hAnsi="Times New Roman" w:cs="Times New Roman"/>
          <w:sz w:val="27"/>
          <w:szCs w:val="27"/>
          <w:lang w:eastAsia="ru-RU"/>
        </w:rPr>
        <w:t>Цель</w:t>
      </w:r>
      <w:r w:rsidR="00C30B6A" w:rsidRPr="00371F63">
        <w:rPr>
          <w:rFonts w:ascii="Times New Roman" w:eastAsia="Times New Roman" w:hAnsi="Times New Roman" w:cs="Times New Roman"/>
          <w:sz w:val="27"/>
          <w:szCs w:val="27"/>
          <w:lang w:eastAsia="ru-RU"/>
        </w:rPr>
        <w:t>ю</w:t>
      </w:r>
      <w:r w:rsidRPr="00371F63">
        <w:rPr>
          <w:rFonts w:ascii="Times New Roman" w:eastAsia="Times New Roman" w:hAnsi="Times New Roman" w:cs="Times New Roman"/>
          <w:sz w:val="27"/>
          <w:szCs w:val="27"/>
          <w:lang w:eastAsia="ru-RU"/>
        </w:rPr>
        <w:t xml:space="preserve"> Программы </w:t>
      </w:r>
      <w:r w:rsidR="00C30B6A" w:rsidRPr="00371F63">
        <w:rPr>
          <w:rFonts w:ascii="Times New Roman" w:eastAsia="Times New Roman" w:hAnsi="Times New Roman" w:cs="Times New Roman"/>
          <w:sz w:val="27"/>
          <w:szCs w:val="27"/>
          <w:lang w:eastAsia="ru-RU"/>
        </w:rPr>
        <w:t>является «Об</w:t>
      </w:r>
      <w:r w:rsidR="00363B92" w:rsidRPr="00371F63">
        <w:rPr>
          <w:rFonts w:ascii="Times New Roman" w:hAnsi="Times New Roman" w:cs="Times New Roman"/>
          <w:sz w:val="27"/>
          <w:szCs w:val="27"/>
        </w:rPr>
        <w:t xml:space="preserve">еспечение устойчивого развития экономики в муниципальном образовании </w:t>
      </w:r>
      <w:r w:rsidR="00C30B6A" w:rsidRPr="00371F63">
        <w:rPr>
          <w:rFonts w:ascii="Times New Roman" w:hAnsi="Times New Roman" w:cs="Times New Roman"/>
          <w:sz w:val="27"/>
          <w:szCs w:val="27"/>
        </w:rPr>
        <w:t>«</w:t>
      </w:r>
      <w:proofErr w:type="spellStart"/>
      <w:r w:rsidR="00363B92" w:rsidRPr="00371F63">
        <w:rPr>
          <w:rFonts w:ascii="Times New Roman" w:hAnsi="Times New Roman" w:cs="Times New Roman"/>
          <w:sz w:val="27"/>
          <w:szCs w:val="27"/>
        </w:rPr>
        <w:t>Фировский</w:t>
      </w:r>
      <w:proofErr w:type="spellEnd"/>
      <w:r w:rsidR="00363B92" w:rsidRPr="00371F63">
        <w:rPr>
          <w:rFonts w:ascii="Times New Roman" w:hAnsi="Times New Roman" w:cs="Times New Roman"/>
          <w:sz w:val="27"/>
          <w:szCs w:val="27"/>
        </w:rPr>
        <w:t xml:space="preserve"> район</w:t>
      </w:r>
      <w:r w:rsidR="00790965" w:rsidRPr="00371F63">
        <w:rPr>
          <w:rFonts w:ascii="Times New Roman" w:hAnsi="Times New Roman" w:cs="Times New Roman"/>
          <w:sz w:val="27"/>
          <w:szCs w:val="27"/>
        </w:rPr>
        <w:t>».</w:t>
      </w:r>
    </w:p>
    <w:p w:rsidR="00D446C3" w:rsidRPr="00371F63" w:rsidRDefault="00D446C3" w:rsidP="00D446C3">
      <w:pPr>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Поставленная цель Программы соответствует приоритетным направлениям деятельности органов местного самоуправления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 и является решением проблем по формированию благоприятной среды, способствующей </w:t>
      </w:r>
      <w:r w:rsidRPr="00371F63">
        <w:rPr>
          <w:rFonts w:ascii="Times New Roman" w:eastAsia="Times New Roman" w:hAnsi="Times New Roman" w:cs="Times New Roman"/>
          <w:sz w:val="26"/>
          <w:szCs w:val="26"/>
          <w:lang w:eastAsia="ru-RU"/>
        </w:rPr>
        <w:lastRenderedPageBreak/>
        <w:t>привлечению и повышению эффективности использования инвестиционных ресурсов в развитие экономики, технологического обновления производства и развития новых предприятий.</w:t>
      </w:r>
    </w:p>
    <w:p w:rsidR="00790965" w:rsidRPr="00371F63" w:rsidRDefault="00790965" w:rsidP="00790965">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В Паспорте представленной Программы определены следующие ожидаемые результаты реализации Программы:</w:t>
      </w:r>
    </w:p>
    <w:p w:rsidR="00750E21" w:rsidRPr="00371F63" w:rsidRDefault="00D446C3" w:rsidP="000C57DA">
      <w:pPr>
        <w:widowControl w:val="0"/>
        <w:tabs>
          <w:tab w:val="left" w:leader="underscore" w:pos="0"/>
        </w:tabs>
        <w:spacing w:after="0"/>
        <w:ind w:firstLine="567"/>
        <w:jc w:val="both"/>
        <w:rPr>
          <w:rFonts w:ascii="Times New Roman" w:eastAsia="Times New Roman" w:hAnsi="Times New Roman" w:cs="Times New Roman"/>
          <w:i/>
          <w:iCs/>
          <w:sz w:val="27"/>
          <w:szCs w:val="27"/>
          <w:lang w:eastAsia="ru-RU"/>
        </w:rPr>
      </w:pPr>
      <w:r w:rsidRPr="00371F63">
        <w:rPr>
          <w:rFonts w:ascii="Times New Roman" w:hAnsi="Times New Roman" w:cs="Times New Roman"/>
          <w:i/>
          <w:sz w:val="27"/>
          <w:szCs w:val="27"/>
        </w:rPr>
        <w:t>- Увеличение д</w:t>
      </w:r>
      <w:r w:rsidR="00750E21" w:rsidRPr="00371F63">
        <w:rPr>
          <w:rFonts w:ascii="Times New Roman" w:hAnsi="Times New Roman" w:cs="Times New Roman"/>
          <w:i/>
          <w:sz w:val="27"/>
          <w:szCs w:val="27"/>
        </w:rPr>
        <w:t>ол</w:t>
      </w:r>
      <w:r w:rsidRPr="00371F63">
        <w:rPr>
          <w:rFonts w:ascii="Times New Roman" w:hAnsi="Times New Roman" w:cs="Times New Roman"/>
          <w:i/>
          <w:sz w:val="27"/>
          <w:szCs w:val="27"/>
        </w:rPr>
        <w:t>и</w:t>
      </w:r>
      <w:r w:rsidR="00750E21" w:rsidRPr="00371F63">
        <w:rPr>
          <w:rFonts w:ascii="Times New Roman" w:hAnsi="Times New Roman" w:cs="Times New Roman"/>
          <w:i/>
          <w:sz w:val="27"/>
          <w:szCs w:val="27"/>
        </w:rPr>
        <w:t xml:space="preserve">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w:t>
      </w:r>
      <w:r w:rsidR="00750E21" w:rsidRPr="00371F63">
        <w:rPr>
          <w:rFonts w:ascii="Times New Roman" w:eastAsia="Times New Roman" w:hAnsi="Times New Roman" w:cs="Times New Roman"/>
          <w:i/>
          <w:iCs/>
          <w:sz w:val="27"/>
          <w:szCs w:val="27"/>
          <w:lang w:eastAsia="ru-RU"/>
        </w:rPr>
        <w:t>с 26,</w:t>
      </w:r>
      <w:r w:rsidR="008664D9" w:rsidRPr="00371F63">
        <w:rPr>
          <w:rFonts w:ascii="Times New Roman" w:eastAsia="Times New Roman" w:hAnsi="Times New Roman" w:cs="Times New Roman"/>
          <w:i/>
          <w:iCs/>
          <w:sz w:val="27"/>
          <w:szCs w:val="27"/>
          <w:lang w:eastAsia="ru-RU"/>
        </w:rPr>
        <w:t>2</w:t>
      </w:r>
      <w:r w:rsidR="00750E21" w:rsidRPr="00371F63">
        <w:rPr>
          <w:rFonts w:ascii="Times New Roman" w:eastAsia="Times New Roman" w:hAnsi="Times New Roman" w:cs="Times New Roman"/>
          <w:i/>
          <w:iCs/>
          <w:sz w:val="27"/>
          <w:szCs w:val="27"/>
          <w:lang w:eastAsia="ru-RU"/>
        </w:rPr>
        <w:t>% в 20</w:t>
      </w:r>
      <w:r w:rsidR="008664D9" w:rsidRPr="00371F63">
        <w:rPr>
          <w:rFonts w:ascii="Times New Roman" w:eastAsia="Times New Roman" w:hAnsi="Times New Roman" w:cs="Times New Roman"/>
          <w:i/>
          <w:iCs/>
          <w:sz w:val="27"/>
          <w:szCs w:val="27"/>
          <w:lang w:eastAsia="ru-RU"/>
        </w:rPr>
        <w:t>2</w:t>
      </w:r>
      <w:r w:rsidR="009D0AAE" w:rsidRPr="00371F63">
        <w:rPr>
          <w:rFonts w:ascii="Times New Roman" w:eastAsia="Times New Roman" w:hAnsi="Times New Roman" w:cs="Times New Roman"/>
          <w:i/>
          <w:iCs/>
          <w:sz w:val="27"/>
          <w:szCs w:val="27"/>
          <w:lang w:eastAsia="ru-RU"/>
        </w:rPr>
        <w:t>1</w:t>
      </w:r>
      <w:r w:rsidR="00750E21" w:rsidRPr="00371F63">
        <w:rPr>
          <w:rFonts w:ascii="Times New Roman" w:eastAsia="Times New Roman" w:hAnsi="Times New Roman" w:cs="Times New Roman"/>
          <w:i/>
          <w:iCs/>
          <w:sz w:val="27"/>
          <w:szCs w:val="27"/>
          <w:lang w:eastAsia="ru-RU"/>
        </w:rPr>
        <w:t xml:space="preserve"> году до </w:t>
      </w:r>
      <w:r w:rsidR="008664D9" w:rsidRPr="00371F63">
        <w:rPr>
          <w:rFonts w:ascii="Times New Roman" w:eastAsia="Times New Roman" w:hAnsi="Times New Roman" w:cs="Times New Roman"/>
          <w:i/>
          <w:iCs/>
          <w:sz w:val="27"/>
          <w:szCs w:val="27"/>
          <w:lang w:eastAsia="ru-RU"/>
        </w:rPr>
        <w:t>26,4</w:t>
      </w:r>
      <w:r w:rsidR="00750E21" w:rsidRPr="00371F63">
        <w:rPr>
          <w:rFonts w:ascii="Times New Roman" w:eastAsia="Times New Roman" w:hAnsi="Times New Roman" w:cs="Times New Roman"/>
          <w:i/>
          <w:iCs/>
          <w:sz w:val="27"/>
          <w:szCs w:val="27"/>
          <w:lang w:eastAsia="ru-RU"/>
        </w:rPr>
        <w:t xml:space="preserve"> % </w:t>
      </w:r>
      <w:r w:rsidR="008664D9" w:rsidRPr="00371F63">
        <w:rPr>
          <w:rFonts w:ascii="Times New Roman" w:eastAsia="Times New Roman" w:hAnsi="Times New Roman" w:cs="Times New Roman"/>
          <w:i/>
          <w:iCs/>
          <w:sz w:val="27"/>
          <w:szCs w:val="27"/>
          <w:lang w:eastAsia="ru-RU"/>
        </w:rPr>
        <w:t>к</w:t>
      </w:r>
      <w:r w:rsidR="00750E21" w:rsidRPr="00371F63">
        <w:rPr>
          <w:rFonts w:ascii="Times New Roman" w:eastAsia="Times New Roman" w:hAnsi="Times New Roman" w:cs="Times New Roman"/>
          <w:i/>
          <w:iCs/>
          <w:sz w:val="27"/>
          <w:szCs w:val="27"/>
          <w:lang w:eastAsia="ru-RU"/>
        </w:rPr>
        <w:t xml:space="preserve"> 202</w:t>
      </w:r>
      <w:r w:rsidR="009D0AAE" w:rsidRPr="00371F63">
        <w:rPr>
          <w:rFonts w:ascii="Times New Roman" w:eastAsia="Times New Roman" w:hAnsi="Times New Roman" w:cs="Times New Roman"/>
          <w:i/>
          <w:iCs/>
          <w:sz w:val="27"/>
          <w:szCs w:val="27"/>
          <w:lang w:eastAsia="ru-RU"/>
        </w:rPr>
        <w:t>3</w:t>
      </w:r>
      <w:r w:rsidR="008664D9" w:rsidRPr="00371F63">
        <w:rPr>
          <w:rFonts w:ascii="Times New Roman" w:eastAsia="Times New Roman" w:hAnsi="Times New Roman" w:cs="Times New Roman"/>
          <w:i/>
          <w:iCs/>
          <w:sz w:val="27"/>
          <w:szCs w:val="27"/>
          <w:lang w:eastAsia="ru-RU"/>
        </w:rPr>
        <w:t xml:space="preserve"> году</w:t>
      </w:r>
      <w:r w:rsidR="00750E21" w:rsidRPr="00371F63">
        <w:rPr>
          <w:rFonts w:ascii="Times New Roman" w:eastAsia="Times New Roman" w:hAnsi="Times New Roman" w:cs="Times New Roman"/>
          <w:i/>
          <w:iCs/>
          <w:sz w:val="27"/>
          <w:szCs w:val="27"/>
          <w:lang w:eastAsia="ru-RU"/>
        </w:rPr>
        <w:t>;</w:t>
      </w:r>
    </w:p>
    <w:p w:rsidR="00750E21" w:rsidRPr="00371F63" w:rsidRDefault="008664D9" w:rsidP="000C57DA">
      <w:pPr>
        <w:widowControl w:val="0"/>
        <w:tabs>
          <w:tab w:val="left" w:leader="underscore" w:pos="0"/>
        </w:tabs>
        <w:spacing w:after="0"/>
        <w:ind w:firstLine="567"/>
        <w:jc w:val="both"/>
        <w:rPr>
          <w:rFonts w:ascii="Times New Roman" w:eastAsia="Times New Roman" w:hAnsi="Times New Roman" w:cs="Times New Roman"/>
          <w:i/>
          <w:iCs/>
          <w:sz w:val="27"/>
          <w:szCs w:val="27"/>
          <w:lang w:eastAsia="ru-RU"/>
        </w:rPr>
      </w:pPr>
      <w:r w:rsidRPr="00371F63">
        <w:rPr>
          <w:rFonts w:ascii="Times New Roman" w:eastAsia="Times New Roman" w:hAnsi="Times New Roman" w:cs="Times New Roman"/>
          <w:i/>
          <w:iCs/>
          <w:sz w:val="27"/>
          <w:szCs w:val="27"/>
          <w:lang w:eastAsia="ru-RU"/>
        </w:rPr>
        <w:t>- Увеличение количества</w:t>
      </w:r>
      <w:r w:rsidR="00750E21" w:rsidRPr="00371F63">
        <w:rPr>
          <w:rFonts w:ascii="Times New Roman" w:eastAsia="Times New Roman" w:hAnsi="Times New Roman" w:cs="Times New Roman"/>
          <w:i/>
          <w:iCs/>
          <w:sz w:val="27"/>
          <w:szCs w:val="27"/>
          <w:lang w:eastAsia="ru-RU"/>
        </w:rPr>
        <w:t xml:space="preserve"> вновь зарегистрированных субъектов малого и среднего предпринимательства с </w:t>
      </w:r>
      <w:r w:rsidR="009D0AAE" w:rsidRPr="00371F63">
        <w:rPr>
          <w:rFonts w:ascii="Times New Roman" w:eastAsia="Times New Roman" w:hAnsi="Times New Roman" w:cs="Times New Roman"/>
          <w:i/>
          <w:iCs/>
          <w:sz w:val="27"/>
          <w:szCs w:val="27"/>
          <w:lang w:eastAsia="ru-RU"/>
        </w:rPr>
        <w:t xml:space="preserve">10 </w:t>
      </w:r>
      <w:r w:rsidR="00750E21" w:rsidRPr="00371F63">
        <w:rPr>
          <w:rFonts w:ascii="Times New Roman" w:eastAsia="Times New Roman" w:hAnsi="Times New Roman" w:cs="Times New Roman"/>
          <w:i/>
          <w:iCs/>
          <w:sz w:val="27"/>
          <w:szCs w:val="27"/>
          <w:lang w:eastAsia="ru-RU"/>
        </w:rPr>
        <w:t>единиц в 20</w:t>
      </w:r>
      <w:r w:rsidRPr="00371F63">
        <w:rPr>
          <w:rFonts w:ascii="Times New Roman" w:eastAsia="Times New Roman" w:hAnsi="Times New Roman" w:cs="Times New Roman"/>
          <w:i/>
          <w:iCs/>
          <w:sz w:val="27"/>
          <w:szCs w:val="27"/>
          <w:lang w:eastAsia="ru-RU"/>
        </w:rPr>
        <w:t>2</w:t>
      </w:r>
      <w:r w:rsidR="009D0AAE" w:rsidRPr="00371F63">
        <w:rPr>
          <w:rFonts w:ascii="Times New Roman" w:eastAsia="Times New Roman" w:hAnsi="Times New Roman" w:cs="Times New Roman"/>
          <w:i/>
          <w:iCs/>
          <w:sz w:val="27"/>
          <w:szCs w:val="27"/>
          <w:lang w:eastAsia="ru-RU"/>
        </w:rPr>
        <w:t>1</w:t>
      </w:r>
      <w:r w:rsidR="00750E21" w:rsidRPr="00371F63">
        <w:rPr>
          <w:rFonts w:ascii="Times New Roman" w:eastAsia="Times New Roman" w:hAnsi="Times New Roman" w:cs="Times New Roman"/>
          <w:i/>
          <w:iCs/>
          <w:sz w:val="27"/>
          <w:szCs w:val="27"/>
          <w:lang w:eastAsia="ru-RU"/>
        </w:rPr>
        <w:t xml:space="preserve"> году до 1</w:t>
      </w:r>
      <w:r w:rsidR="009D0AAE" w:rsidRPr="00371F63">
        <w:rPr>
          <w:rFonts w:ascii="Times New Roman" w:eastAsia="Times New Roman" w:hAnsi="Times New Roman" w:cs="Times New Roman"/>
          <w:i/>
          <w:iCs/>
          <w:sz w:val="27"/>
          <w:szCs w:val="27"/>
          <w:lang w:eastAsia="ru-RU"/>
        </w:rPr>
        <w:t>2</w:t>
      </w:r>
      <w:r w:rsidR="00750E21" w:rsidRPr="00371F63">
        <w:rPr>
          <w:rFonts w:ascii="Times New Roman" w:eastAsia="Times New Roman" w:hAnsi="Times New Roman" w:cs="Times New Roman"/>
          <w:i/>
          <w:iCs/>
          <w:sz w:val="27"/>
          <w:szCs w:val="27"/>
          <w:lang w:eastAsia="ru-RU"/>
        </w:rPr>
        <w:t xml:space="preserve"> единиц </w:t>
      </w:r>
      <w:r w:rsidRPr="00371F63">
        <w:rPr>
          <w:rFonts w:ascii="Times New Roman" w:eastAsia="Times New Roman" w:hAnsi="Times New Roman" w:cs="Times New Roman"/>
          <w:i/>
          <w:iCs/>
          <w:sz w:val="27"/>
          <w:szCs w:val="27"/>
          <w:lang w:eastAsia="ru-RU"/>
        </w:rPr>
        <w:t>к</w:t>
      </w:r>
      <w:r w:rsidR="00750E21" w:rsidRPr="00371F63">
        <w:rPr>
          <w:rFonts w:ascii="Times New Roman" w:eastAsia="Times New Roman" w:hAnsi="Times New Roman" w:cs="Times New Roman"/>
          <w:i/>
          <w:iCs/>
          <w:sz w:val="27"/>
          <w:szCs w:val="27"/>
          <w:lang w:eastAsia="ru-RU"/>
        </w:rPr>
        <w:t xml:space="preserve"> 202</w:t>
      </w:r>
      <w:r w:rsidR="009D0AAE" w:rsidRPr="00371F63">
        <w:rPr>
          <w:rFonts w:ascii="Times New Roman" w:eastAsia="Times New Roman" w:hAnsi="Times New Roman" w:cs="Times New Roman"/>
          <w:i/>
          <w:iCs/>
          <w:sz w:val="27"/>
          <w:szCs w:val="27"/>
          <w:lang w:eastAsia="ru-RU"/>
        </w:rPr>
        <w:t>3</w:t>
      </w:r>
      <w:r w:rsidRPr="00371F63">
        <w:rPr>
          <w:rFonts w:ascii="Times New Roman" w:eastAsia="Times New Roman" w:hAnsi="Times New Roman" w:cs="Times New Roman"/>
          <w:i/>
          <w:iCs/>
          <w:sz w:val="27"/>
          <w:szCs w:val="27"/>
          <w:lang w:eastAsia="ru-RU"/>
        </w:rPr>
        <w:t xml:space="preserve"> году</w:t>
      </w:r>
      <w:r w:rsidR="00750E21" w:rsidRPr="00371F63">
        <w:rPr>
          <w:rFonts w:ascii="Times New Roman" w:eastAsia="Times New Roman" w:hAnsi="Times New Roman" w:cs="Times New Roman"/>
          <w:i/>
          <w:iCs/>
          <w:sz w:val="27"/>
          <w:szCs w:val="27"/>
          <w:lang w:eastAsia="ru-RU"/>
        </w:rPr>
        <w:t>;</w:t>
      </w:r>
    </w:p>
    <w:p w:rsidR="00ED564B" w:rsidRPr="00172ECB" w:rsidRDefault="008664D9" w:rsidP="000C57DA">
      <w:pPr>
        <w:widowControl w:val="0"/>
        <w:tabs>
          <w:tab w:val="left" w:leader="underscore" w:pos="0"/>
        </w:tabs>
        <w:spacing w:after="0"/>
        <w:ind w:firstLine="567"/>
        <w:jc w:val="both"/>
        <w:rPr>
          <w:rFonts w:ascii="Times New Roman" w:eastAsia="Times New Roman" w:hAnsi="Times New Roman" w:cs="Times New Roman"/>
          <w:i/>
          <w:iCs/>
          <w:sz w:val="27"/>
          <w:szCs w:val="27"/>
          <w:lang w:eastAsia="ru-RU"/>
        </w:rPr>
      </w:pPr>
      <w:r w:rsidRPr="00172ECB">
        <w:rPr>
          <w:rFonts w:ascii="Times New Roman" w:eastAsia="Times New Roman" w:hAnsi="Times New Roman" w:cs="Times New Roman"/>
          <w:i/>
          <w:sz w:val="27"/>
          <w:szCs w:val="27"/>
          <w:lang w:eastAsia="ru-RU"/>
        </w:rPr>
        <w:t>- Увеличение к</w:t>
      </w:r>
      <w:r w:rsidR="00ED564B" w:rsidRPr="00172ECB">
        <w:rPr>
          <w:rFonts w:ascii="Times New Roman" w:eastAsia="Times New Roman" w:hAnsi="Times New Roman" w:cs="Times New Roman"/>
          <w:i/>
          <w:sz w:val="27"/>
          <w:szCs w:val="27"/>
          <w:lang w:eastAsia="ru-RU"/>
        </w:rPr>
        <w:t xml:space="preserve">оличество малых предприятий в расчете на 1 тысячу человек населения </w:t>
      </w:r>
      <w:proofErr w:type="spellStart"/>
      <w:r w:rsidR="00ED564B" w:rsidRPr="00172ECB">
        <w:rPr>
          <w:rFonts w:ascii="Times New Roman" w:eastAsia="Times New Roman" w:hAnsi="Times New Roman" w:cs="Times New Roman"/>
          <w:i/>
          <w:sz w:val="27"/>
          <w:szCs w:val="27"/>
          <w:lang w:eastAsia="ru-RU"/>
        </w:rPr>
        <w:t>Фировского</w:t>
      </w:r>
      <w:proofErr w:type="spellEnd"/>
      <w:r w:rsidR="00ED564B" w:rsidRPr="00172ECB">
        <w:rPr>
          <w:rFonts w:ascii="Times New Roman" w:eastAsia="Times New Roman" w:hAnsi="Times New Roman" w:cs="Times New Roman"/>
          <w:i/>
          <w:sz w:val="27"/>
          <w:szCs w:val="27"/>
          <w:lang w:eastAsia="ru-RU"/>
        </w:rPr>
        <w:t xml:space="preserve"> района </w:t>
      </w:r>
      <w:r w:rsidR="00ED564B" w:rsidRPr="00172ECB">
        <w:rPr>
          <w:rFonts w:ascii="Times New Roman" w:eastAsia="Times New Roman" w:hAnsi="Times New Roman" w:cs="Times New Roman"/>
          <w:i/>
          <w:iCs/>
          <w:sz w:val="27"/>
          <w:szCs w:val="27"/>
          <w:lang w:eastAsia="ru-RU"/>
        </w:rPr>
        <w:t>с 4</w:t>
      </w:r>
      <w:r w:rsidRPr="00172ECB">
        <w:rPr>
          <w:rFonts w:ascii="Times New Roman" w:eastAsia="Times New Roman" w:hAnsi="Times New Roman" w:cs="Times New Roman"/>
          <w:i/>
          <w:iCs/>
          <w:sz w:val="27"/>
          <w:szCs w:val="27"/>
          <w:lang w:eastAsia="ru-RU"/>
        </w:rPr>
        <w:t>,9</w:t>
      </w:r>
      <w:r w:rsidR="00ED564B" w:rsidRPr="00172ECB">
        <w:rPr>
          <w:rFonts w:ascii="Times New Roman" w:eastAsia="Times New Roman" w:hAnsi="Times New Roman" w:cs="Times New Roman"/>
          <w:i/>
          <w:iCs/>
          <w:sz w:val="27"/>
          <w:szCs w:val="27"/>
          <w:lang w:eastAsia="ru-RU"/>
        </w:rPr>
        <w:t xml:space="preserve"> единиц в 20</w:t>
      </w:r>
      <w:r w:rsidRPr="00172ECB">
        <w:rPr>
          <w:rFonts w:ascii="Times New Roman" w:eastAsia="Times New Roman" w:hAnsi="Times New Roman" w:cs="Times New Roman"/>
          <w:i/>
          <w:iCs/>
          <w:sz w:val="27"/>
          <w:szCs w:val="27"/>
          <w:lang w:eastAsia="ru-RU"/>
        </w:rPr>
        <w:t>2</w:t>
      </w:r>
      <w:r w:rsidR="009D0AAE" w:rsidRPr="00172ECB">
        <w:rPr>
          <w:rFonts w:ascii="Times New Roman" w:eastAsia="Times New Roman" w:hAnsi="Times New Roman" w:cs="Times New Roman"/>
          <w:i/>
          <w:iCs/>
          <w:sz w:val="27"/>
          <w:szCs w:val="27"/>
          <w:lang w:eastAsia="ru-RU"/>
        </w:rPr>
        <w:t>1</w:t>
      </w:r>
      <w:r w:rsidR="00ED564B" w:rsidRPr="00172ECB">
        <w:rPr>
          <w:rFonts w:ascii="Times New Roman" w:eastAsia="Times New Roman" w:hAnsi="Times New Roman" w:cs="Times New Roman"/>
          <w:i/>
          <w:iCs/>
          <w:sz w:val="27"/>
          <w:szCs w:val="27"/>
          <w:lang w:eastAsia="ru-RU"/>
        </w:rPr>
        <w:t xml:space="preserve"> году до </w:t>
      </w:r>
      <w:r w:rsidRPr="00172ECB">
        <w:rPr>
          <w:rFonts w:ascii="Times New Roman" w:eastAsia="Times New Roman" w:hAnsi="Times New Roman" w:cs="Times New Roman"/>
          <w:i/>
          <w:iCs/>
          <w:sz w:val="27"/>
          <w:szCs w:val="27"/>
          <w:lang w:eastAsia="ru-RU"/>
        </w:rPr>
        <w:t>5,</w:t>
      </w:r>
      <w:r w:rsidR="009D0AAE" w:rsidRPr="00172ECB">
        <w:rPr>
          <w:rFonts w:ascii="Times New Roman" w:eastAsia="Times New Roman" w:hAnsi="Times New Roman" w:cs="Times New Roman"/>
          <w:i/>
          <w:iCs/>
          <w:sz w:val="27"/>
          <w:szCs w:val="27"/>
          <w:lang w:eastAsia="ru-RU"/>
        </w:rPr>
        <w:t>1</w:t>
      </w:r>
      <w:r w:rsidR="00ED564B" w:rsidRPr="00172ECB">
        <w:rPr>
          <w:rFonts w:ascii="Times New Roman" w:eastAsia="Times New Roman" w:hAnsi="Times New Roman" w:cs="Times New Roman"/>
          <w:i/>
          <w:iCs/>
          <w:sz w:val="27"/>
          <w:szCs w:val="27"/>
          <w:lang w:eastAsia="ru-RU"/>
        </w:rPr>
        <w:t xml:space="preserve"> единиц </w:t>
      </w:r>
      <w:r w:rsidRPr="00172ECB">
        <w:rPr>
          <w:rFonts w:ascii="Times New Roman" w:eastAsia="Times New Roman" w:hAnsi="Times New Roman" w:cs="Times New Roman"/>
          <w:i/>
          <w:iCs/>
          <w:sz w:val="27"/>
          <w:szCs w:val="27"/>
          <w:lang w:eastAsia="ru-RU"/>
        </w:rPr>
        <w:t>к</w:t>
      </w:r>
      <w:r w:rsidR="00ED564B" w:rsidRPr="00172ECB">
        <w:rPr>
          <w:rFonts w:ascii="Times New Roman" w:eastAsia="Times New Roman" w:hAnsi="Times New Roman" w:cs="Times New Roman"/>
          <w:i/>
          <w:iCs/>
          <w:sz w:val="27"/>
          <w:szCs w:val="27"/>
          <w:lang w:eastAsia="ru-RU"/>
        </w:rPr>
        <w:t xml:space="preserve"> 202</w:t>
      </w:r>
      <w:r w:rsidR="009D0AAE" w:rsidRPr="00172ECB">
        <w:rPr>
          <w:rFonts w:ascii="Times New Roman" w:eastAsia="Times New Roman" w:hAnsi="Times New Roman" w:cs="Times New Roman"/>
          <w:i/>
          <w:iCs/>
          <w:sz w:val="27"/>
          <w:szCs w:val="27"/>
          <w:lang w:eastAsia="ru-RU"/>
        </w:rPr>
        <w:t>3</w:t>
      </w:r>
      <w:r w:rsidRPr="00172ECB">
        <w:rPr>
          <w:rFonts w:ascii="Times New Roman" w:eastAsia="Times New Roman" w:hAnsi="Times New Roman" w:cs="Times New Roman"/>
          <w:i/>
          <w:iCs/>
          <w:sz w:val="27"/>
          <w:szCs w:val="27"/>
          <w:lang w:eastAsia="ru-RU"/>
        </w:rPr>
        <w:t xml:space="preserve"> году</w:t>
      </w:r>
      <w:r w:rsidR="00ED564B" w:rsidRPr="00172ECB">
        <w:rPr>
          <w:rFonts w:ascii="Times New Roman" w:eastAsia="Times New Roman" w:hAnsi="Times New Roman" w:cs="Times New Roman"/>
          <w:i/>
          <w:iCs/>
          <w:sz w:val="27"/>
          <w:szCs w:val="27"/>
          <w:lang w:eastAsia="ru-RU"/>
        </w:rPr>
        <w:t>;</w:t>
      </w:r>
    </w:p>
    <w:p w:rsidR="00007DE5" w:rsidRPr="00172ECB" w:rsidRDefault="008664D9" w:rsidP="000C57DA">
      <w:pPr>
        <w:widowControl w:val="0"/>
        <w:tabs>
          <w:tab w:val="left" w:leader="underscore" w:pos="0"/>
        </w:tabs>
        <w:spacing w:after="0"/>
        <w:ind w:firstLine="567"/>
        <w:jc w:val="both"/>
        <w:rPr>
          <w:rFonts w:ascii="Times New Roman" w:eastAsia="Times New Roman" w:hAnsi="Times New Roman" w:cs="Times New Roman"/>
          <w:i/>
          <w:iCs/>
          <w:sz w:val="27"/>
          <w:szCs w:val="27"/>
          <w:lang w:eastAsia="ru-RU"/>
        </w:rPr>
      </w:pPr>
      <w:r w:rsidRPr="00172ECB">
        <w:rPr>
          <w:rFonts w:ascii="Times New Roman" w:eastAsia="Times New Roman" w:hAnsi="Times New Roman" w:cs="Times New Roman"/>
          <w:i/>
          <w:iCs/>
          <w:sz w:val="27"/>
          <w:szCs w:val="27"/>
          <w:lang w:eastAsia="ru-RU"/>
        </w:rPr>
        <w:t>- Снижение у</w:t>
      </w:r>
      <w:r w:rsidR="00ED564B" w:rsidRPr="00172ECB">
        <w:rPr>
          <w:rFonts w:ascii="Times New Roman" w:eastAsia="Times New Roman" w:hAnsi="Times New Roman" w:cs="Times New Roman"/>
          <w:i/>
          <w:iCs/>
          <w:sz w:val="27"/>
          <w:szCs w:val="27"/>
          <w:lang w:eastAsia="ru-RU"/>
        </w:rPr>
        <w:t>ров</w:t>
      </w:r>
      <w:r w:rsidRPr="00172ECB">
        <w:rPr>
          <w:rFonts w:ascii="Times New Roman" w:eastAsia="Times New Roman" w:hAnsi="Times New Roman" w:cs="Times New Roman"/>
          <w:i/>
          <w:iCs/>
          <w:sz w:val="27"/>
          <w:szCs w:val="27"/>
          <w:lang w:eastAsia="ru-RU"/>
        </w:rPr>
        <w:t>ня</w:t>
      </w:r>
      <w:r w:rsidR="00ED564B" w:rsidRPr="00172ECB">
        <w:rPr>
          <w:rFonts w:ascii="Times New Roman" w:eastAsia="Times New Roman" w:hAnsi="Times New Roman" w:cs="Times New Roman"/>
          <w:i/>
          <w:iCs/>
          <w:sz w:val="27"/>
          <w:szCs w:val="27"/>
          <w:lang w:eastAsia="ru-RU"/>
        </w:rPr>
        <w:t xml:space="preserve"> безработицы с </w:t>
      </w:r>
      <w:r w:rsidR="001855CD" w:rsidRPr="00172ECB">
        <w:rPr>
          <w:rFonts w:ascii="Times New Roman" w:eastAsia="Times New Roman" w:hAnsi="Times New Roman" w:cs="Times New Roman"/>
          <w:i/>
          <w:iCs/>
          <w:sz w:val="27"/>
          <w:szCs w:val="27"/>
          <w:lang w:eastAsia="ru-RU"/>
        </w:rPr>
        <w:t>4,8</w:t>
      </w:r>
      <w:r w:rsidR="00ED564B" w:rsidRPr="00172ECB">
        <w:rPr>
          <w:rFonts w:ascii="Times New Roman" w:eastAsia="Times New Roman" w:hAnsi="Times New Roman" w:cs="Times New Roman"/>
          <w:i/>
          <w:iCs/>
          <w:sz w:val="27"/>
          <w:szCs w:val="27"/>
          <w:lang w:eastAsia="ru-RU"/>
        </w:rPr>
        <w:t xml:space="preserve"> % в 20</w:t>
      </w:r>
      <w:r w:rsidRPr="00172ECB">
        <w:rPr>
          <w:rFonts w:ascii="Times New Roman" w:eastAsia="Times New Roman" w:hAnsi="Times New Roman" w:cs="Times New Roman"/>
          <w:i/>
          <w:iCs/>
          <w:sz w:val="27"/>
          <w:szCs w:val="27"/>
          <w:lang w:eastAsia="ru-RU"/>
        </w:rPr>
        <w:t>2</w:t>
      </w:r>
      <w:r w:rsidR="001855CD" w:rsidRPr="00172ECB">
        <w:rPr>
          <w:rFonts w:ascii="Times New Roman" w:eastAsia="Times New Roman" w:hAnsi="Times New Roman" w:cs="Times New Roman"/>
          <w:i/>
          <w:iCs/>
          <w:sz w:val="27"/>
          <w:szCs w:val="27"/>
          <w:lang w:eastAsia="ru-RU"/>
        </w:rPr>
        <w:t>1</w:t>
      </w:r>
      <w:r w:rsidR="00ED564B" w:rsidRPr="00172ECB">
        <w:rPr>
          <w:rFonts w:ascii="Times New Roman" w:eastAsia="Times New Roman" w:hAnsi="Times New Roman" w:cs="Times New Roman"/>
          <w:i/>
          <w:iCs/>
          <w:sz w:val="27"/>
          <w:szCs w:val="27"/>
          <w:lang w:eastAsia="ru-RU"/>
        </w:rPr>
        <w:t xml:space="preserve"> году до </w:t>
      </w:r>
      <w:r w:rsidR="001855CD" w:rsidRPr="00172ECB">
        <w:rPr>
          <w:rFonts w:ascii="Times New Roman" w:eastAsia="Times New Roman" w:hAnsi="Times New Roman" w:cs="Times New Roman"/>
          <w:i/>
          <w:iCs/>
          <w:sz w:val="27"/>
          <w:szCs w:val="27"/>
          <w:lang w:eastAsia="ru-RU"/>
        </w:rPr>
        <w:t>4,6</w:t>
      </w:r>
      <w:r w:rsidR="00ED564B" w:rsidRPr="00172ECB">
        <w:rPr>
          <w:rFonts w:ascii="Times New Roman" w:eastAsia="Times New Roman" w:hAnsi="Times New Roman" w:cs="Times New Roman"/>
          <w:i/>
          <w:iCs/>
          <w:sz w:val="27"/>
          <w:szCs w:val="27"/>
          <w:lang w:eastAsia="ru-RU"/>
        </w:rPr>
        <w:t xml:space="preserve"> % </w:t>
      </w:r>
      <w:r w:rsidRPr="00172ECB">
        <w:rPr>
          <w:rFonts w:ascii="Times New Roman" w:eastAsia="Times New Roman" w:hAnsi="Times New Roman" w:cs="Times New Roman"/>
          <w:i/>
          <w:iCs/>
          <w:sz w:val="27"/>
          <w:szCs w:val="27"/>
          <w:lang w:eastAsia="ru-RU"/>
        </w:rPr>
        <w:t>к</w:t>
      </w:r>
      <w:r w:rsidR="00ED564B" w:rsidRPr="00172ECB">
        <w:rPr>
          <w:rFonts w:ascii="Times New Roman" w:eastAsia="Times New Roman" w:hAnsi="Times New Roman" w:cs="Times New Roman"/>
          <w:i/>
          <w:iCs/>
          <w:sz w:val="27"/>
          <w:szCs w:val="27"/>
          <w:lang w:eastAsia="ru-RU"/>
        </w:rPr>
        <w:t xml:space="preserve"> 202</w:t>
      </w:r>
      <w:r w:rsidR="001855CD" w:rsidRPr="00172ECB">
        <w:rPr>
          <w:rFonts w:ascii="Times New Roman" w:eastAsia="Times New Roman" w:hAnsi="Times New Roman" w:cs="Times New Roman"/>
          <w:i/>
          <w:iCs/>
          <w:sz w:val="27"/>
          <w:szCs w:val="27"/>
          <w:lang w:eastAsia="ru-RU"/>
        </w:rPr>
        <w:t>3</w:t>
      </w:r>
      <w:r w:rsidRPr="00172ECB">
        <w:rPr>
          <w:rFonts w:ascii="Times New Roman" w:eastAsia="Times New Roman" w:hAnsi="Times New Roman" w:cs="Times New Roman"/>
          <w:i/>
          <w:iCs/>
          <w:sz w:val="27"/>
          <w:szCs w:val="27"/>
          <w:lang w:eastAsia="ru-RU"/>
        </w:rPr>
        <w:t xml:space="preserve"> году</w:t>
      </w:r>
      <w:r w:rsidR="00ED564B" w:rsidRPr="00172ECB">
        <w:rPr>
          <w:rFonts w:ascii="Times New Roman" w:eastAsia="Times New Roman" w:hAnsi="Times New Roman" w:cs="Times New Roman"/>
          <w:i/>
          <w:iCs/>
          <w:sz w:val="27"/>
          <w:szCs w:val="27"/>
          <w:lang w:eastAsia="ru-RU"/>
        </w:rPr>
        <w:t>.</w:t>
      </w:r>
    </w:p>
    <w:p w:rsidR="00172ECB" w:rsidRPr="00172ECB" w:rsidRDefault="00172ECB" w:rsidP="00172ECB">
      <w:pPr>
        <w:widowControl w:val="0"/>
        <w:spacing w:after="0" w:line="264" w:lineRule="auto"/>
        <w:ind w:firstLine="567"/>
        <w:jc w:val="both"/>
        <w:rPr>
          <w:rFonts w:ascii="Times New Roman" w:hAnsi="Times New Roman" w:cs="Times New Roman"/>
          <w:sz w:val="26"/>
          <w:szCs w:val="26"/>
        </w:rPr>
      </w:pPr>
      <w:r w:rsidRPr="00172ECB">
        <w:rPr>
          <w:rFonts w:ascii="Times New Roman" w:hAnsi="Times New Roman" w:cs="Times New Roman"/>
          <w:sz w:val="26"/>
          <w:szCs w:val="26"/>
        </w:rPr>
        <w:t>Ожидаемые результаты программы имеют положительную динамику в периоде реализации программы.</w:t>
      </w:r>
    </w:p>
    <w:p w:rsidR="008664D9" w:rsidRPr="00371F63" w:rsidRDefault="008664D9" w:rsidP="008664D9">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Согласно паспорту Программы источником финансирования являются средства местного и федерального бюджетов. Общий объем финансирования Программы составляет </w:t>
      </w:r>
      <w:r w:rsidR="00235646" w:rsidRPr="00371F63">
        <w:rPr>
          <w:rFonts w:ascii="Times New Roman" w:eastAsia="Times New Roman" w:hAnsi="Times New Roman" w:cs="Times New Roman"/>
          <w:sz w:val="26"/>
          <w:szCs w:val="26"/>
          <w:lang w:eastAsia="ru-RU"/>
        </w:rPr>
        <w:t>876,5</w:t>
      </w:r>
      <w:r w:rsidRPr="00371F63">
        <w:rPr>
          <w:rFonts w:ascii="Times New Roman" w:eastAsia="Times New Roman" w:hAnsi="Times New Roman" w:cs="Times New Roman"/>
          <w:sz w:val="26"/>
          <w:szCs w:val="26"/>
          <w:lang w:eastAsia="ru-RU"/>
        </w:rPr>
        <w:t xml:space="preserve"> тыс. рублей (в том числе средства федерального бюджета </w:t>
      </w:r>
      <w:r w:rsidR="00235646" w:rsidRPr="00371F63">
        <w:rPr>
          <w:rFonts w:ascii="Times New Roman" w:eastAsia="Times New Roman" w:hAnsi="Times New Roman" w:cs="Times New Roman"/>
          <w:sz w:val="26"/>
          <w:szCs w:val="26"/>
          <w:lang w:eastAsia="ru-RU"/>
        </w:rPr>
        <w:t>115,5</w:t>
      </w:r>
      <w:r w:rsidRPr="00371F63">
        <w:rPr>
          <w:rFonts w:ascii="Times New Roman" w:eastAsia="Times New Roman" w:hAnsi="Times New Roman" w:cs="Times New Roman"/>
          <w:sz w:val="26"/>
          <w:szCs w:val="26"/>
          <w:lang w:eastAsia="ru-RU"/>
        </w:rPr>
        <w:t xml:space="preserve"> тыс. рублей), в том числе по годам:</w:t>
      </w:r>
    </w:p>
    <w:p w:rsidR="008664D9" w:rsidRPr="00371F63" w:rsidRDefault="008664D9" w:rsidP="008664D9">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на 202</w:t>
      </w:r>
      <w:r w:rsidR="00235646" w:rsidRPr="00371F63">
        <w:rPr>
          <w:rFonts w:ascii="Times New Roman" w:eastAsia="Times New Roman" w:hAnsi="Times New Roman" w:cs="Times New Roman"/>
          <w:sz w:val="26"/>
          <w:szCs w:val="26"/>
          <w:lang w:eastAsia="ru-RU"/>
        </w:rPr>
        <w:t>1</w:t>
      </w:r>
      <w:r w:rsidRPr="00371F63">
        <w:rPr>
          <w:rFonts w:ascii="Times New Roman" w:eastAsia="Times New Roman" w:hAnsi="Times New Roman" w:cs="Times New Roman"/>
          <w:sz w:val="26"/>
          <w:szCs w:val="26"/>
          <w:lang w:eastAsia="ru-RU"/>
        </w:rPr>
        <w:t xml:space="preserve"> год – </w:t>
      </w:r>
      <w:r w:rsidR="00235646" w:rsidRPr="00371F63">
        <w:rPr>
          <w:rFonts w:ascii="Times New Roman" w:eastAsia="Times New Roman" w:hAnsi="Times New Roman" w:cs="Times New Roman"/>
          <w:sz w:val="26"/>
          <w:szCs w:val="26"/>
          <w:lang w:eastAsia="ru-RU"/>
        </w:rPr>
        <w:t>460,5</w:t>
      </w:r>
      <w:r w:rsidRPr="00371F63">
        <w:rPr>
          <w:rFonts w:ascii="Times New Roman" w:eastAsia="Times New Roman" w:hAnsi="Times New Roman" w:cs="Times New Roman"/>
          <w:sz w:val="26"/>
          <w:szCs w:val="26"/>
          <w:lang w:eastAsia="ru-RU"/>
        </w:rPr>
        <w:t xml:space="preserve"> тыс. рублей (в том числе средства федерального бюджета 132,3 тыс. рублей);</w:t>
      </w:r>
    </w:p>
    <w:p w:rsidR="008664D9" w:rsidRPr="00371F63" w:rsidRDefault="008664D9" w:rsidP="008664D9">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на 202</w:t>
      </w:r>
      <w:r w:rsidR="00235646" w:rsidRPr="00371F63">
        <w:rPr>
          <w:rFonts w:ascii="Times New Roman" w:eastAsia="Times New Roman" w:hAnsi="Times New Roman" w:cs="Times New Roman"/>
          <w:sz w:val="26"/>
          <w:szCs w:val="26"/>
          <w:lang w:eastAsia="ru-RU"/>
        </w:rPr>
        <w:t>2</w:t>
      </w:r>
      <w:r w:rsidRPr="00371F63">
        <w:rPr>
          <w:rFonts w:ascii="Times New Roman" w:eastAsia="Times New Roman" w:hAnsi="Times New Roman" w:cs="Times New Roman"/>
          <w:sz w:val="26"/>
          <w:szCs w:val="26"/>
          <w:lang w:eastAsia="ru-RU"/>
        </w:rPr>
        <w:t xml:space="preserve"> год – </w:t>
      </w:r>
      <w:r w:rsidR="00235646" w:rsidRPr="00371F63">
        <w:rPr>
          <w:rFonts w:ascii="Times New Roman" w:eastAsia="Times New Roman" w:hAnsi="Times New Roman" w:cs="Times New Roman"/>
          <w:sz w:val="26"/>
          <w:szCs w:val="26"/>
          <w:lang w:eastAsia="ru-RU"/>
        </w:rPr>
        <w:t>208,0</w:t>
      </w:r>
      <w:r w:rsidRPr="00371F63">
        <w:rPr>
          <w:rFonts w:ascii="Times New Roman" w:eastAsia="Times New Roman" w:hAnsi="Times New Roman" w:cs="Times New Roman"/>
          <w:sz w:val="26"/>
          <w:szCs w:val="26"/>
          <w:lang w:eastAsia="ru-RU"/>
        </w:rPr>
        <w:t xml:space="preserve"> тыс. рублей;</w:t>
      </w:r>
    </w:p>
    <w:p w:rsidR="008664D9" w:rsidRPr="00371F63" w:rsidRDefault="008664D9" w:rsidP="008664D9">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на 202</w:t>
      </w:r>
      <w:r w:rsidR="00235646" w:rsidRPr="00371F63">
        <w:rPr>
          <w:rFonts w:ascii="Times New Roman" w:eastAsia="Times New Roman" w:hAnsi="Times New Roman" w:cs="Times New Roman"/>
          <w:sz w:val="26"/>
          <w:szCs w:val="26"/>
          <w:lang w:eastAsia="ru-RU"/>
        </w:rPr>
        <w:t>3</w:t>
      </w:r>
      <w:r w:rsidRPr="00371F63">
        <w:rPr>
          <w:rFonts w:ascii="Times New Roman" w:eastAsia="Times New Roman" w:hAnsi="Times New Roman" w:cs="Times New Roman"/>
          <w:sz w:val="26"/>
          <w:szCs w:val="26"/>
          <w:lang w:eastAsia="ru-RU"/>
        </w:rPr>
        <w:t xml:space="preserve"> год – </w:t>
      </w:r>
      <w:r w:rsidR="00235646" w:rsidRPr="00371F63">
        <w:rPr>
          <w:rFonts w:ascii="Times New Roman" w:eastAsia="Times New Roman" w:hAnsi="Times New Roman" w:cs="Times New Roman"/>
          <w:sz w:val="26"/>
          <w:szCs w:val="26"/>
          <w:lang w:eastAsia="ru-RU"/>
        </w:rPr>
        <w:t>208</w:t>
      </w:r>
      <w:r w:rsidRPr="00371F63">
        <w:rPr>
          <w:rFonts w:ascii="Times New Roman" w:eastAsia="Times New Roman" w:hAnsi="Times New Roman" w:cs="Times New Roman"/>
          <w:sz w:val="26"/>
          <w:szCs w:val="26"/>
          <w:lang w:eastAsia="ru-RU"/>
        </w:rPr>
        <w:t>,0 тыс. рублей.</w:t>
      </w:r>
    </w:p>
    <w:p w:rsidR="00235646" w:rsidRPr="00371F63" w:rsidRDefault="00235646" w:rsidP="008664D9">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Программная часть Программы в общем объеме финансирования составляет 876,5 тыс. рублей или 100%.</w:t>
      </w:r>
    </w:p>
    <w:p w:rsidR="002C1904" w:rsidRPr="00371F63" w:rsidRDefault="002C1904" w:rsidP="002C1904">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В результате анализа текстовой части, показателей и объемов финансирования мероприятий Программы установлено следующее:</w:t>
      </w:r>
    </w:p>
    <w:p w:rsidR="00FE0A74" w:rsidRPr="00371F63" w:rsidRDefault="002C1904" w:rsidP="002C1904">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Программа состоит из </w:t>
      </w:r>
      <w:r w:rsidR="00235646" w:rsidRPr="00371F63">
        <w:rPr>
          <w:rFonts w:ascii="Times New Roman" w:eastAsia="Times New Roman" w:hAnsi="Times New Roman" w:cs="Times New Roman"/>
          <w:sz w:val="26"/>
          <w:szCs w:val="26"/>
          <w:lang w:eastAsia="ru-RU"/>
        </w:rPr>
        <w:t>5</w:t>
      </w:r>
      <w:r w:rsidRPr="00371F63">
        <w:rPr>
          <w:rFonts w:ascii="Times New Roman" w:eastAsia="Times New Roman" w:hAnsi="Times New Roman" w:cs="Times New Roman"/>
          <w:sz w:val="26"/>
          <w:szCs w:val="26"/>
          <w:lang w:eastAsia="ru-RU"/>
        </w:rPr>
        <w:t xml:space="preserve"> подпрограмм.</w:t>
      </w:r>
    </w:p>
    <w:p w:rsidR="00235646" w:rsidRPr="00371F63" w:rsidRDefault="00FE0A74" w:rsidP="00235646">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Реализация </w:t>
      </w:r>
      <w:r w:rsidRPr="00371F63">
        <w:rPr>
          <w:rFonts w:ascii="Times New Roman" w:hAnsi="Times New Roman" w:cs="Times New Roman"/>
          <w:b/>
          <w:sz w:val="26"/>
          <w:szCs w:val="26"/>
        </w:rPr>
        <w:t>Подпрограммы</w:t>
      </w:r>
      <w:r w:rsidR="00E277F8" w:rsidRPr="00371F63">
        <w:rPr>
          <w:rFonts w:ascii="Times New Roman" w:hAnsi="Times New Roman" w:cs="Times New Roman"/>
          <w:b/>
          <w:sz w:val="26"/>
          <w:szCs w:val="26"/>
        </w:rPr>
        <w:t xml:space="preserve"> </w:t>
      </w:r>
      <w:r w:rsidR="006F6B38" w:rsidRPr="00371F63">
        <w:rPr>
          <w:rFonts w:ascii="Times New Roman" w:hAnsi="Times New Roman" w:cs="Times New Roman"/>
          <w:b/>
          <w:sz w:val="26"/>
          <w:szCs w:val="26"/>
        </w:rPr>
        <w:t>1</w:t>
      </w:r>
      <w:r w:rsidR="00E277F8" w:rsidRPr="00371F63">
        <w:rPr>
          <w:rFonts w:ascii="Times New Roman" w:hAnsi="Times New Roman" w:cs="Times New Roman"/>
          <w:b/>
          <w:sz w:val="26"/>
          <w:szCs w:val="26"/>
        </w:rPr>
        <w:t xml:space="preserve"> «</w:t>
      </w:r>
      <w:r w:rsidR="006F6B38" w:rsidRPr="00371F63">
        <w:rPr>
          <w:rFonts w:ascii="Times New Roman" w:hAnsi="Times New Roman" w:cs="Times New Roman"/>
          <w:b/>
          <w:sz w:val="26"/>
          <w:szCs w:val="26"/>
        </w:rPr>
        <w:t xml:space="preserve">Обеспечение развития инвестиционного потенциала </w:t>
      </w:r>
      <w:proofErr w:type="spellStart"/>
      <w:r w:rsidR="006F6B38" w:rsidRPr="00371F63">
        <w:rPr>
          <w:rFonts w:ascii="Times New Roman" w:hAnsi="Times New Roman" w:cs="Times New Roman"/>
          <w:b/>
          <w:sz w:val="26"/>
          <w:szCs w:val="26"/>
        </w:rPr>
        <w:t>Фировского</w:t>
      </w:r>
      <w:proofErr w:type="spellEnd"/>
      <w:r w:rsidR="006F6B38" w:rsidRPr="00371F63">
        <w:rPr>
          <w:rFonts w:ascii="Times New Roman" w:hAnsi="Times New Roman" w:cs="Times New Roman"/>
          <w:b/>
          <w:sz w:val="26"/>
          <w:szCs w:val="26"/>
        </w:rPr>
        <w:t xml:space="preserve"> района Тверской области</w:t>
      </w:r>
      <w:r w:rsidR="00E277F8" w:rsidRPr="00371F63">
        <w:rPr>
          <w:rFonts w:ascii="Times New Roman" w:hAnsi="Times New Roman" w:cs="Times New Roman"/>
          <w:b/>
          <w:sz w:val="26"/>
          <w:szCs w:val="26"/>
        </w:rPr>
        <w:t>»</w:t>
      </w:r>
      <w:r w:rsidR="00235646" w:rsidRPr="00371F63">
        <w:rPr>
          <w:rFonts w:ascii="Times New Roman" w:hAnsi="Times New Roman" w:cs="Times New Roman"/>
          <w:sz w:val="26"/>
          <w:szCs w:val="26"/>
        </w:rPr>
        <w:t>.</w:t>
      </w:r>
    </w:p>
    <w:p w:rsidR="00235646" w:rsidRPr="00371F63" w:rsidRDefault="00235646" w:rsidP="00235646">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Ожидаемый результат реализации данной подпрограммы, выражается</w:t>
      </w:r>
      <w:r w:rsidRPr="00371F63">
        <w:rPr>
          <w:rFonts w:ascii="Times New Roman" w:eastAsia="Times New Roman" w:hAnsi="Times New Roman" w:cs="Times New Roman"/>
          <w:sz w:val="26"/>
          <w:szCs w:val="26"/>
          <w:lang w:eastAsia="ru-RU"/>
        </w:rPr>
        <w:t xml:space="preserve"> в показателях решения следующих задач:</w:t>
      </w:r>
    </w:p>
    <w:p w:rsidR="00AE253A" w:rsidRPr="00371F63" w:rsidRDefault="00FE0A74" w:rsidP="00235646">
      <w:pPr>
        <w:widowControl w:val="0"/>
        <w:tabs>
          <w:tab w:val="left" w:leader="underscore" w:pos="0"/>
        </w:tabs>
        <w:spacing w:after="0"/>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 xml:space="preserve">1. </w:t>
      </w:r>
      <w:r w:rsidR="00AE253A" w:rsidRPr="00371F63">
        <w:rPr>
          <w:rFonts w:ascii="Times New Roman" w:hAnsi="Times New Roman" w:cs="Times New Roman"/>
          <w:sz w:val="26"/>
          <w:szCs w:val="26"/>
          <w:u w:val="single"/>
        </w:rPr>
        <w:t xml:space="preserve">«Оказание содействия инвесторам в реализации инвестиционных проектов на территории </w:t>
      </w:r>
      <w:proofErr w:type="spellStart"/>
      <w:r w:rsidR="00AE253A" w:rsidRPr="00371F63">
        <w:rPr>
          <w:rFonts w:ascii="Times New Roman" w:hAnsi="Times New Roman" w:cs="Times New Roman"/>
          <w:sz w:val="26"/>
          <w:szCs w:val="26"/>
          <w:u w:val="single"/>
        </w:rPr>
        <w:t>Фировского</w:t>
      </w:r>
      <w:proofErr w:type="spellEnd"/>
      <w:r w:rsidR="00AE253A" w:rsidRPr="00371F63">
        <w:rPr>
          <w:rFonts w:ascii="Times New Roman" w:hAnsi="Times New Roman" w:cs="Times New Roman"/>
          <w:sz w:val="26"/>
          <w:szCs w:val="26"/>
          <w:u w:val="single"/>
        </w:rPr>
        <w:t xml:space="preserve"> района Тверской </w:t>
      </w:r>
      <w:r w:rsidRPr="00371F63">
        <w:rPr>
          <w:rFonts w:ascii="Times New Roman" w:hAnsi="Times New Roman" w:cs="Times New Roman"/>
          <w:sz w:val="26"/>
          <w:szCs w:val="26"/>
          <w:u w:val="single"/>
        </w:rPr>
        <w:t>области».</w:t>
      </w:r>
    </w:p>
    <w:p w:rsidR="00FE0A74" w:rsidRPr="00371F63" w:rsidRDefault="00FE0A74"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характеризуют 3 основных показателя, в состав которых входят показатели, определяющие:</w:t>
      </w:r>
    </w:p>
    <w:p w:rsidR="00FE0A74" w:rsidRPr="00371F63" w:rsidRDefault="00FE0A74" w:rsidP="000C57DA">
      <w:pPr>
        <w:pStyle w:val="ConsPlusNorma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инвестиции в основной капитал</w:t>
      </w:r>
      <w:r w:rsidR="007D4EBD" w:rsidRPr="00371F63">
        <w:rPr>
          <w:rFonts w:ascii="Times New Roman" w:hAnsi="Times New Roman" w:cs="Times New Roman"/>
          <w:sz w:val="26"/>
          <w:szCs w:val="26"/>
        </w:rPr>
        <w:t>, к 2023 году не менее 28,1 млн. рублей</w:t>
      </w:r>
      <w:r w:rsidRPr="00371F63">
        <w:rPr>
          <w:rFonts w:ascii="Times New Roman" w:hAnsi="Times New Roman" w:cs="Times New Roman"/>
          <w:sz w:val="26"/>
          <w:szCs w:val="26"/>
        </w:rPr>
        <w:t>;</w:t>
      </w:r>
    </w:p>
    <w:p w:rsidR="00FE0A74" w:rsidRPr="00371F63" w:rsidRDefault="00FE0A74" w:rsidP="000C57DA">
      <w:pPr>
        <w:pStyle w:val="ConsPlusNorma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индекс физического объема инвестиций в основной капитал</w:t>
      </w:r>
      <w:r w:rsidR="007D4EBD" w:rsidRPr="00371F63">
        <w:rPr>
          <w:rFonts w:ascii="Times New Roman" w:hAnsi="Times New Roman" w:cs="Times New Roman"/>
          <w:sz w:val="26"/>
          <w:szCs w:val="26"/>
        </w:rPr>
        <w:t xml:space="preserve">, к 2023 году не </w:t>
      </w:r>
      <w:r w:rsidR="007D4EBD" w:rsidRPr="00371F63">
        <w:rPr>
          <w:rFonts w:ascii="Times New Roman" w:hAnsi="Times New Roman" w:cs="Times New Roman"/>
          <w:sz w:val="26"/>
          <w:szCs w:val="26"/>
        </w:rPr>
        <w:lastRenderedPageBreak/>
        <w:t>менее 101,3%</w:t>
      </w:r>
      <w:r w:rsidRPr="00371F63">
        <w:rPr>
          <w:rFonts w:ascii="Times New Roman" w:hAnsi="Times New Roman" w:cs="Times New Roman"/>
          <w:sz w:val="26"/>
          <w:szCs w:val="26"/>
        </w:rPr>
        <w:t>;</w:t>
      </w:r>
    </w:p>
    <w:p w:rsidR="00FE0A74" w:rsidRPr="00371F63" w:rsidRDefault="00FE0A74" w:rsidP="000C57DA">
      <w:pPr>
        <w:pStyle w:val="ConsPlusNormal"/>
        <w:widowContro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объем инвестиций в основной капитал (за исключением бюджетных средств) в расчете на одного человека</w:t>
      </w:r>
      <w:r w:rsidR="007D4EBD" w:rsidRPr="00371F63">
        <w:rPr>
          <w:rFonts w:ascii="Times New Roman" w:hAnsi="Times New Roman" w:cs="Times New Roman"/>
          <w:sz w:val="26"/>
          <w:szCs w:val="26"/>
        </w:rPr>
        <w:t>, к 2023 году не менее 158,2 рублей</w:t>
      </w:r>
      <w:r w:rsidRPr="00371F63">
        <w:rPr>
          <w:rFonts w:ascii="Times New Roman" w:hAnsi="Times New Roman" w:cs="Times New Roman"/>
          <w:sz w:val="26"/>
          <w:szCs w:val="26"/>
        </w:rPr>
        <w:t>.</w:t>
      </w:r>
    </w:p>
    <w:p w:rsidR="003E282B" w:rsidRPr="00371F63" w:rsidRDefault="003E282B"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AE253A" w:rsidRPr="00371F63" w:rsidRDefault="00FE0A74" w:rsidP="000C57DA">
      <w:pPr>
        <w:pStyle w:val="ConsPlusNormal"/>
        <w:widowContro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 xml:space="preserve">2. </w:t>
      </w:r>
      <w:r w:rsidR="00AE253A" w:rsidRPr="00371F63">
        <w:rPr>
          <w:rFonts w:ascii="Times New Roman" w:hAnsi="Times New Roman" w:cs="Times New Roman"/>
          <w:sz w:val="26"/>
          <w:szCs w:val="26"/>
          <w:u w:val="single"/>
        </w:rPr>
        <w:t xml:space="preserve">«Формирование и поддержание позитивного имиджа </w:t>
      </w:r>
      <w:proofErr w:type="spellStart"/>
      <w:r w:rsidR="00AE253A" w:rsidRPr="00371F63">
        <w:rPr>
          <w:rFonts w:ascii="Times New Roman" w:hAnsi="Times New Roman" w:cs="Times New Roman"/>
          <w:sz w:val="26"/>
          <w:szCs w:val="26"/>
          <w:u w:val="single"/>
        </w:rPr>
        <w:t>Фировского</w:t>
      </w:r>
      <w:proofErr w:type="spellEnd"/>
      <w:r w:rsidR="00AE253A" w:rsidRPr="00371F63">
        <w:rPr>
          <w:rFonts w:ascii="Times New Roman" w:hAnsi="Times New Roman" w:cs="Times New Roman"/>
          <w:sz w:val="26"/>
          <w:szCs w:val="26"/>
          <w:u w:val="single"/>
        </w:rPr>
        <w:t xml:space="preserve"> района Тверской области, как благоприятного района для инвестиционной и предпринимательской деятельности».</w:t>
      </w:r>
    </w:p>
    <w:p w:rsidR="00FE0A74" w:rsidRPr="00371F63" w:rsidRDefault="00FE0A74"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w:t>
      </w:r>
      <w:r w:rsidR="00B949F0" w:rsidRPr="00371F63">
        <w:rPr>
          <w:rFonts w:ascii="Times New Roman" w:hAnsi="Times New Roman" w:cs="Times New Roman"/>
          <w:sz w:val="26"/>
          <w:szCs w:val="26"/>
        </w:rPr>
        <w:t>е</w:t>
      </w:r>
      <w:r w:rsidRPr="00371F63">
        <w:rPr>
          <w:rFonts w:ascii="Times New Roman" w:hAnsi="Times New Roman" w:cs="Times New Roman"/>
          <w:sz w:val="26"/>
          <w:szCs w:val="26"/>
        </w:rPr>
        <w:t xml:space="preserve">т </w:t>
      </w:r>
      <w:r w:rsidR="007922B1" w:rsidRPr="00371F63">
        <w:rPr>
          <w:rFonts w:ascii="Times New Roman" w:hAnsi="Times New Roman" w:cs="Times New Roman"/>
          <w:sz w:val="26"/>
          <w:szCs w:val="26"/>
        </w:rPr>
        <w:t xml:space="preserve">1 основной показатель, определяющий </w:t>
      </w:r>
      <w:r w:rsidR="00044501" w:rsidRPr="00371F63">
        <w:rPr>
          <w:rFonts w:ascii="Times New Roman" w:hAnsi="Times New Roman" w:cs="Times New Roman"/>
          <w:sz w:val="26"/>
          <w:szCs w:val="26"/>
        </w:rPr>
        <w:t xml:space="preserve">наличие актуализированного инвестиционного паспорта </w:t>
      </w:r>
      <w:proofErr w:type="spellStart"/>
      <w:r w:rsidR="00044501" w:rsidRPr="00371F63">
        <w:rPr>
          <w:rFonts w:ascii="Times New Roman" w:hAnsi="Times New Roman" w:cs="Times New Roman"/>
          <w:sz w:val="26"/>
          <w:szCs w:val="26"/>
        </w:rPr>
        <w:t>Фировского</w:t>
      </w:r>
      <w:proofErr w:type="spellEnd"/>
      <w:r w:rsidR="00044501" w:rsidRPr="00371F63">
        <w:rPr>
          <w:rFonts w:ascii="Times New Roman" w:hAnsi="Times New Roman" w:cs="Times New Roman"/>
          <w:sz w:val="26"/>
          <w:szCs w:val="26"/>
        </w:rPr>
        <w:t xml:space="preserve"> района Тверской области</w:t>
      </w:r>
      <w:r w:rsidR="007922B1" w:rsidRPr="00371F63">
        <w:rPr>
          <w:rFonts w:ascii="Times New Roman" w:hAnsi="Times New Roman" w:cs="Times New Roman"/>
          <w:sz w:val="26"/>
          <w:szCs w:val="26"/>
        </w:rPr>
        <w:t xml:space="preserve"> к 2023 году</w:t>
      </w:r>
      <w:r w:rsidR="00B949F0" w:rsidRPr="00371F63">
        <w:rPr>
          <w:rFonts w:ascii="Times New Roman" w:hAnsi="Times New Roman" w:cs="Times New Roman"/>
          <w:sz w:val="26"/>
          <w:szCs w:val="26"/>
        </w:rPr>
        <w:t>.</w:t>
      </w:r>
    </w:p>
    <w:p w:rsidR="006F6B38" w:rsidRPr="00371F63" w:rsidRDefault="00AE253A"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Все мероприятия данной </w:t>
      </w:r>
      <w:r w:rsidR="003E282B" w:rsidRPr="00371F63">
        <w:rPr>
          <w:rFonts w:ascii="Times New Roman" w:hAnsi="Times New Roman" w:cs="Times New Roman"/>
          <w:sz w:val="26"/>
          <w:szCs w:val="26"/>
        </w:rPr>
        <w:t>задачи</w:t>
      </w:r>
      <w:r w:rsidRPr="00371F63">
        <w:rPr>
          <w:rFonts w:ascii="Times New Roman" w:hAnsi="Times New Roman" w:cs="Times New Roman"/>
          <w:sz w:val="26"/>
          <w:szCs w:val="26"/>
        </w:rPr>
        <w:t xml:space="preserve"> являются административными, то есть не требующие бюджетных ассигнований, поэтому финансовых ресурсов на выполнение данной </w:t>
      </w:r>
      <w:r w:rsidR="003E282B" w:rsidRPr="00371F63">
        <w:rPr>
          <w:rFonts w:ascii="Times New Roman" w:hAnsi="Times New Roman" w:cs="Times New Roman"/>
          <w:sz w:val="26"/>
          <w:szCs w:val="26"/>
        </w:rPr>
        <w:t>задачи</w:t>
      </w:r>
      <w:r w:rsidRPr="00371F63">
        <w:rPr>
          <w:rFonts w:ascii="Times New Roman" w:hAnsi="Times New Roman" w:cs="Times New Roman"/>
          <w:sz w:val="26"/>
          <w:szCs w:val="26"/>
        </w:rPr>
        <w:t xml:space="preserve"> не требуется.</w:t>
      </w:r>
    </w:p>
    <w:p w:rsidR="007922B1" w:rsidRPr="00371F63" w:rsidRDefault="007922B1" w:rsidP="000C57DA">
      <w:pPr>
        <w:widowControl w:val="0"/>
        <w:tabs>
          <w:tab w:val="left" w:leader="underscore" w:pos="0"/>
        </w:tabs>
        <w:spacing w:after="0"/>
        <w:ind w:firstLine="567"/>
        <w:jc w:val="both"/>
        <w:rPr>
          <w:rFonts w:ascii="Times New Roman" w:hAnsi="Times New Roman" w:cs="Times New Roman"/>
          <w:sz w:val="26"/>
          <w:szCs w:val="26"/>
        </w:rPr>
      </w:pPr>
    </w:p>
    <w:p w:rsidR="007922B1" w:rsidRPr="00371F63" w:rsidRDefault="007922B1" w:rsidP="007922B1">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2: </w:t>
      </w:r>
      <w:r w:rsidRPr="00371F63">
        <w:rPr>
          <w:rFonts w:ascii="Times New Roman" w:eastAsia="Times New Roman" w:hAnsi="Times New Roman" w:cs="Times New Roman"/>
          <w:i/>
          <w:sz w:val="26"/>
          <w:szCs w:val="26"/>
          <w:u w:val="single"/>
          <w:lang w:eastAsia="ru-RU"/>
        </w:rPr>
        <w:t>В Паспорте подпрограммы 1 ожидаемые результаты реализации подпрограммы, выраженные в показателях решения задач подпрограммы, следует указать в разрезе этих задач.</w:t>
      </w:r>
    </w:p>
    <w:p w:rsidR="007922B1" w:rsidRPr="00371F63" w:rsidRDefault="007922B1" w:rsidP="000C57DA">
      <w:pPr>
        <w:widowControl w:val="0"/>
        <w:tabs>
          <w:tab w:val="left" w:leader="underscore" w:pos="0"/>
        </w:tabs>
        <w:spacing w:after="0"/>
        <w:ind w:firstLine="567"/>
        <w:jc w:val="both"/>
        <w:rPr>
          <w:rFonts w:ascii="Times New Roman" w:hAnsi="Times New Roman" w:cs="Times New Roman"/>
          <w:sz w:val="26"/>
          <w:szCs w:val="26"/>
        </w:rPr>
      </w:pPr>
    </w:p>
    <w:p w:rsidR="007922B1" w:rsidRPr="00371F63" w:rsidRDefault="00B949F0" w:rsidP="00044501">
      <w:pPr>
        <w:widowControl w:val="0"/>
        <w:tabs>
          <w:tab w:val="left" w:leader="underscore" w:pos="0"/>
        </w:tabs>
        <w:spacing w:after="0"/>
        <w:ind w:firstLine="567"/>
        <w:jc w:val="both"/>
        <w:rPr>
          <w:rFonts w:ascii="Times New Roman" w:hAnsi="Times New Roman" w:cs="Times New Roman"/>
          <w:b/>
          <w:sz w:val="26"/>
          <w:szCs w:val="26"/>
        </w:rPr>
      </w:pPr>
      <w:r w:rsidRPr="00371F63">
        <w:rPr>
          <w:rFonts w:ascii="Times New Roman" w:hAnsi="Times New Roman" w:cs="Times New Roman"/>
          <w:sz w:val="26"/>
          <w:szCs w:val="26"/>
        </w:rPr>
        <w:t xml:space="preserve">Реализация </w:t>
      </w:r>
      <w:r w:rsidRPr="00371F63">
        <w:rPr>
          <w:rFonts w:ascii="Times New Roman" w:hAnsi="Times New Roman" w:cs="Times New Roman"/>
          <w:b/>
          <w:sz w:val="26"/>
          <w:szCs w:val="26"/>
        </w:rPr>
        <w:t xml:space="preserve">Подпрограммы 2 </w:t>
      </w:r>
      <w:r w:rsidR="00E277F8" w:rsidRPr="00371F63">
        <w:rPr>
          <w:rFonts w:ascii="Times New Roman" w:hAnsi="Times New Roman" w:cs="Times New Roman"/>
          <w:sz w:val="26"/>
          <w:szCs w:val="26"/>
        </w:rPr>
        <w:t>«</w:t>
      </w:r>
      <w:r w:rsidR="00E277F8" w:rsidRPr="00371F63">
        <w:rPr>
          <w:rFonts w:ascii="Times New Roman" w:hAnsi="Times New Roman" w:cs="Times New Roman"/>
          <w:b/>
          <w:sz w:val="26"/>
          <w:szCs w:val="26"/>
        </w:rPr>
        <w:t xml:space="preserve">Развитие малого и среднего предпринимательства в </w:t>
      </w:r>
      <w:proofErr w:type="spellStart"/>
      <w:r w:rsidR="00E277F8" w:rsidRPr="00371F63">
        <w:rPr>
          <w:rFonts w:ascii="Times New Roman" w:hAnsi="Times New Roman" w:cs="Times New Roman"/>
          <w:b/>
          <w:sz w:val="26"/>
          <w:szCs w:val="26"/>
        </w:rPr>
        <w:t>Фировском</w:t>
      </w:r>
      <w:proofErr w:type="spellEnd"/>
      <w:r w:rsidR="00E277F8" w:rsidRPr="00371F63">
        <w:rPr>
          <w:rFonts w:ascii="Times New Roman" w:hAnsi="Times New Roman" w:cs="Times New Roman"/>
          <w:b/>
          <w:sz w:val="26"/>
          <w:szCs w:val="26"/>
        </w:rPr>
        <w:t xml:space="preserve"> районе Тверской области»</w:t>
      </w:r>
      <w:r w:rsidR="007922B1" w:rsidRPr="00371F63">
        <w:rPr>
          <w:rFonts w:ascii="Times New Roman" w:hAnsi="Times New Roman" w:cs="Times New Roman"/>
          <w:b/>
          <w:sz w:val="26"/>
          <w:szCs w:val="26"/>
        </w:rPr>
        <w:t>.</w:t>
      </w:r>
    </w:p>
    <w:p w:rsidR="007922B1" w:rsidRPr="00371F63" w:rsidRDefault="007922B1" w:rsidP="007922B1">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Ожидаемый результат реализации данной подпрограммы, выражается</w:t>
      </w:r>
      <w:r w:rsidRPr="00371F63">
        <w:rPr>
          <w:rFonts w:ascii="Times New Roman" w:eastAsia="Times New Roman" w:hAnsi="Times New Roman" w:cs="Times New Roman"/>
          <w:sz w:val="26"/>
          <w:szCs w:val="26"/>
          <w:lang w:eastAsia="ru-RU"/>
        </w:rPr>
        <w:t xml:space="preserve"> в показателях решения следующих задач:</w:t>
      </w:r>
    </w:p>
    <w:p w:rsidR="00E277F8" w:rsidRPr="00371F63" w:rsidRDefault="00B949F0" w:rsidP="00044501">
      <w:pPr>
        <w:pStyle w:val="ConsPlusNorma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1.</w:t>
      </w:r>
      <w:r w:rsidR="00E277F8" w:rsidRPr="00371F63">
        <w:rPr>
          <w:rFonts w:ascii="Times New Roman" w:hAnsi="Times New Roman" w:cs="Times New Roman"/>
          <w:sz w:val="26"/>
          <w:szCs w:val="26"/>
          <w:u w:val="single"/>
        </w:rPr>
        <w:t xml:space="preserve"> «Популяризация </w:t>
      </w:r>
      <w:r w:rsidRPr="00371F63">
        <w:rPr>
          <w:rFonts w:ascii="Times New Roman" w:hAnsi="Times New Roman" w:cs="Times New Roman"/>
          <w:sz w:val="26"/>
          <w:szCs w:val="26"/>
          <w:u w:val="single"/>
        </w:rPr>
        <w:t>предпринимательства».</w:t>
      </w:r>
    </w:p>
    <w:p w:rsidR="00B949F0" w:rsidRPr="00371F63" w:rsidRDefault="00B949F0" w:rsidP="00044501">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характеризуют 3 основных показателя, в состав которых входят показатели, определяющие:</w:t>
      </w:r>
    </w:p>
    <w:p w:rsidR="00B949F0" w:rsidRPr="00371F63" w:rsidRDefault="00B949F0" w:rsidP="00044501">
      <w:pPr>
        <w:pStyle w:val="ConsPlusNorma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количество субъектов малого и среднего предпринимательства, принявших участие в мероприятиях</w:t>
      </w:r>
      <w:r w:rsidR="00235A56" w:rsidRPr="00371F63">
        <w:rPr>
          <w:rFonts w:ascii="Times New Roman" w:hAnsi="Times New Roman" w:cs="Times New Roman"/>
          <w:sz w:val="26"/>
          <w:szCs w:val="26"/>
        </w:rPr>
        <w:t>, к 2023 году не менее 20 единиц</w:t>
      </w:r>
      <w:r w:rsidRPr="00371F63">
        <w:rPr>
          <w:rFonts w:ascii="Times New Roman" w:hAnsi="Times New Roman" w:cs="Times New Roman"/>
          <w:sz w:val="26"/>
          <w:szCs w:val="26"/>
        </w:rPr>
        <w:t>;</w:t>
      </w:r>
    </w:p>
    <w:p w:rsidR="00B949F0" w:rsidRPr="00371F63" w:rsidRDefault="00B949F0" w:rsidP="00044501">
      <w:pPr>
        <w:pStyle w:val="ConsPlusNorma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количество предоставленных услуг субъектам малого и среднего предпринимательства, включая индивидуальных предпринимателей (организационных, ин</w:t>
      </w:r>
      <w:r w:rsidR="00044501" w:rsidRPr="00371F63">
        <w:rPr>
          <w:rFonts w:ascii="Times New Roman" w:hAnsi="Times New Roman" w:cs="Times New Roman"/>
          <w:sz w:val="26"/>
          <w:szCs w:val="26"/>
        </w:rPr>
        <w:t xml:space="preserve">формационных, консультационных </w:t>
      </w:r>
      <w:r w:rsidRPr="00371F63">
        <w:rPr>
          <w:rFonts w:ascii="Times New Roman" w:hAnsi="Times New Roman" w:cs="Times New Roman"/>
          <w:sz w:val="26"/>
          <w:szCs w:val="26"/>
        </w:rPr>
        <w:t>и т.д.)</w:t>
      </w:r>
      <w:r w:rsidR="00235A56" w:rsidRPr="00371F63">
        <w:rPr>
          <w:rFonts w:ascii="Times New Roman" w:hAnsi="Times New Roman" w:cs="Times New Roman"/>
          <w:sz w:val="26"/>
          <w:szCs w:val="26"/>
        </w:rPr>
        <w:t>, в 2023 году не менее 20 единиц</w:t>
      </w:r>
      <w:r w:rsidRPr="00371F63">
        <w:rPr>
          <w:rFonts w:ascii="Times New Roman" w:hAnsi="Times New Roman" w:cs="Times New Roman"/>
          <w:sz w:val="26"/>
          <w:szCs w:val="26"/>
        </w:rPr>
        <w:t>;</w:t>
      </w:r>
    </w:p>
    <w:p w:rsidR="00B949F0" w:rsidRPr="00371F63" w:rsidRDefault="00B949F0" w:rsidP="00044501">
      <w:pPr>
        <w:pStyle w:val="ConsPlusNorma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количество проведенных тематических семинаров</w:t>
      </w:r>
      <w:r w:rsidR="00235A56" w:rsidRPr="00371F63">
        <w:rPr>
          <w:rFonts w:ascii="Times New Roman" w:hAnsi="Times New Roman" w:cs="Times New Roman"/>
          <w:sz w:val="26"/>
          <w:szCs w:val="26"/>
        </w:rPr>
        <w:t>, ежегодно не менее 2 единиц</w:t>
      </w:r>
      <w:r w:rsidRPr="00371F63">
        <w:rPr>
          <w:rFonts w:ascii="Times New Roman" w:hAnsi="Times New Roman" w:cs="Times New Roman"/>
          <w:sz w:val="26"/>
          <w:szCs w:val="26"/>
        </w:rPr>
        <w:t>.</w:t>
      </w:r>
    </w:p>
    <w:p w:rsidR="003E282B" w:rsidRPr="00371F63" w:rsidRDefault="003E282B" w:rsidP="00044501">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277F8" w:rsidRPr="00371F63" w:rsidRDefault="00B949F0" w:rsidP="00044501">
      <w:pPr>
        <w:pStyle w:val="ConsPlusNorma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 xml:space="preserve">2. </w:t>
      </w:r>
      <w:r w:rsidR="00E277F8" w:rsidRPr="00371F63">
        <w:rPr>
          <w:rFonts w:ascii="Times New Roman" w:hAnsi="Times New Roman" w:cs="Times New Roman"/>
          <w:sz w:val="26"/>
          <w:szCs w:val="26"/>
          <w:u w:val="single"/>
        </w:rPr>
        <w:t xml:space="preserve">«Совершенствование системы закупок, осуществляемых заказчиками </w:t>
      </w:r>
      <w:proofErr w:type="spellStart"/>
      <w:r w:rsidR="00E277F8" w:rsidRPr="00371F63">
        <w:rPr>
          <w:rFonts w:ascii="Times New Roman" w:hAnsi="Times New Roman" w:cs="Times New Roman"/>
          <w:sz w:val="26"/>
          <w:szCs w:val="26"/>
          <w:u w:val="single"/>
        </w:rPr>
        <w:t>Фировского</w:t>
      </w:r>
      <w:proofErr w:type="spellEnd"/>
      <w:r w:rsidR="00E277F8" w:rsidRPr="00371F63">
        <w:rPr>
          <w:rFonts w:ascii="Times New Roman" w:hAnsi="Times New Roman" w:cs="Times New Roman"/>
          <w:sz w:val="26"/>
          <w:szCs w:val="26"/>
          <w:u w:val="single"/>
        </w:rPr>
        <w:t xml:space="preserve"> района у субъектов малого и среднего предпр</w:t>
      </w:r>
      <w:r w:rsidR="00B21F72" w:rsidRPr="00371F63">
        <w:rPr>
          <w:rFonts w:ascii="Times New Roman" w:hAnsi="Times New Roman" w:cs="Times New Roman"/>
          <w:sz w:val="26"/>
          <w:szCs w:val="26"/>
          <w:u w:val="single"/>
        </w:rPr>
        <w:t xml:space="preserve">инимательства, </w:t>
      </w:r>
      <w:r w:rsidR="00E277F8" w:rsidRPr="00371F63">
        <w:rPr>
          <w:rFonts w:ascii="Times New Roman" w:hAnsi="Times New Roman" w:cs="Times New Roman"/>
          <w:sz w:val="26"/>
          <w:szCs w:val="26"/>
          <w:u w:val="single"/>
        </w:rPr>
        <w:t>включая индивидуальных предпринимателей</w:t>
      </w:r>
      <w:r w:rsidRPr="00371F63">
        <w:rPr>
          <w:rFonts w:ascii="Times New Roman" w:hAnsi="Times New Roman" w:cs="Times New Roman"/>
          <w:sz w:val="26"/>
          <w:szCs w:val="26"/>
          <w:u w:val="single"/>
        </w:rPr>
        <w:t>».</w:t>
      </w:r>
    </w:p>
    <w:p w:rsidR="00B949F0" w:rsidRPr="00371F63" w:rsidRDefault="00B949F0"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lastRenderedPageBreak/>
        <w:t>Решение данной задачи характ</w:t>
      </w:r>
      <w:r w:rsidR="00235A56" w:rsidRPr="00371F63">
        <w:rPr>
          <w:rFonts w:ascii="Times New Roman" w:hAnsi="Times New Roman" w:cs="Times New Roman"/>
          <w:sz w:val="26"/>
          <w:szCs w:val="26"/>
        </w:rPr>
        <w:t xml:space="preserve">еризует 1 основной показатель, определяющий </w:t>
      </w:r>
      <w:r w:rsidR="00235A56" w:rsidRPr="00371F63">
        <w:rPr>
          <w:rFonts w:ascii="Times New Roman" w:eastAsia="Times New Roman" w:hAnsi="Times New Roman" w:cs="Times New Roman"/>
          <w:sz w:val="26"/>
          <w:szCs w:val="26"/>
          <w:lang w:eastAsia="ru-RU"/>
        </w:rPr>
        <w:t>долю</w:t>
      </w:r>
      <w:r w:rsidRPr="00371F63">
        <w:rPr>
          <w:rFonts w:ascii="Times New Roman" w:eastAsia="Times New Roman" w:hAnsi="Times New Roman" w:cs="Times New Roman"/>
          <w:sz w:val="26"/>
          <w:szCs w:val="26"/>
          <w:lang w:eastAsia="ru-RU"/>
        </w:rPr>
        <w:t xml:space="preserve"> размещенных закупок у субъектов малого и среднего предпринимательства, включая индивидуальных предпринимателей в общем объеме муниципальных закупок</w:t>
      </w:r>
      <w:r w:rsidR="00235A56" w:rsidRPr="00371F63">
        <w:rPr>
          <w:rFonts w:ascii="Times New Roman" w:eastAsia="Times New Roman" w:hAnsi="Times New Roman" w:cs="Times New Roman"/>
          <w:sz w:val="26"/>
          <w:szCs w:val="26"/>
          <w:lang w:eastAsia="ru-RU"/>
        </w:rPr>
        <w:t>, к 2023 году не менее 20%</w:t>
      </w:r>
      <w:r w:rsidRPr="00371F63">
        <w:rPr>
          <w:rFonts w:ascii="Times New Roman" w:eastAsia="Times New Roman" w:hAnsi="Times New Roman" w:cs="Times New Roman"/>
          <w:sz w:val="26"/>
          <w:szCs w:val="26"/>
          <w:lang w:eastAsia="ru-RU"/>
        </w:rPr>
        <w:t>.</w:t>
      </w:r>
    </w:p>
    <w:p w:rsidR="003E282B" w:rsidRPr="00371F63" w:rsidRDefault="003E282B"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277F8" w:rsidRPr="00371F63" w:rsidRDefault="00B949F0" w:rsidP="000C57DA">
      <w:pPr>
        <w:pStyle w:val="ConsPlusNormal"/>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 xml:space="preserve">3. </w:t>
      </w:r>
      <w:r w:rsidR="00E277F8" w:rsidRPr="00371F63">
        <w:rPr>
          <w:rFonts w:ascii="Times New Roman" w:hAnsi="Times New Roman" w:cs="Times New Roman"/>
          <w:sz w:val="26"/>
          <w:szCs w:val="26"/>
          <w:u w:val="single"/>
        </w:rPr>
        <w:t>«Расширение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r w:rsidR="00007DE5" w:rsidRPr="00371F63">
        <w:rPr>
          <w:rFonts w:ascii="Times New Roman" w:hAnsi="Times New Roman" w:cs="Times New Roman"/>
          <w:sz w:val="26"/>
          <w:szCs w:val="26"/>
          <w:u w:val="single"/>
        </w:rPr>
        <w:t>.</w:t>
      </w:r>
    </w:p>
    <w:p w:rsidR="00B949F0" w:rsidRPr="00371F63" w:rsidRDefault="00B949F0" w:rsidP="000C57DA">
      <w:pPr>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Решение данной задачи характ</w:t>
      </w:r>
      <w:r w:rsidR="00235A56" w:rsidRPr="00371F63">
        <w:rPr>
          <w:rFonts w:ascii="Times New Roman" w:hAnsi="Times New Roman" w:cs="Times New Roman"/>
          <w:sz w:val="26"/>
          <w:szCs w:val="26"/>
        </w:rPr>
        <w:t xml:space="preserve">еризует 1 основной показатель, определяющий </w:t>
      </w:r>
      <w:r w:rsidRPr="00371F63">
        <w:rPr>
          <w:rFonts w:ascii="Times New Roman" w:eastAsia="Times New Roman" w:hAnsi="Times New Roman" w:cs="Times New Roman"/>
          <w:sz w:val="26"/>
          <w:szCs w:val="26"/>
          <w:lang w:eastAsia="ru-RU"/>
        </w:rPr>
        <w:t>количество единиц муниципального имущества, включая земельные участки, включенного в перечень муниципального имущества, предназначенного для предоставления в аренду субъектам малого</w:t>
      </w:r>
      <w:r w:rsidR="00235A56" w:rsidRPr="00371F63">
        <w:rPr>
          <w:rFonts w:ascii="Times New Roman" w:eastAsia="Times New Roman" w:hAnsi="Times New Roman" w:cs="Times New Roman"/>
          <w:sz w:val="26"/>
          <w:szCs w:val="26"/>
          <w:lang w:eastAsia="ru-RU"/>
        </w:rPr>
        <w:t xml:space="preserve"> и среднего предпринимательства, ежегодно не менее 1 единицы.</w:t>
      </w:r>
    </w:p>
    <w:p w:rsidR="00007DE5" w:rsidRPr="00371F63" w:rsidRDefault="00007DE5"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Все мероприятия данной </w:t>
      </w:r>
      <w:r w:rsidR="003E282B" w:rsidRPr="00371F63">
        <w:rPr>
          <w:rFonts w:ascii="Times New Roman" w:hAnsi="Times New Roman" w:cs="Times New Roman"/>
          <w:sz w:val="26"/>
          <w:szCs w:val="26"/>
        </w:rPr>
        <w:t>задачи</w:t>
      </w:r>
      <w:r w:rsidRPr="00371F63">
        <w:rPr>
          <w:rFonts w:ascii="Times New Roman" w:hAnsi="Times New Roman" w:cs="Times New Roman"/>
          <w:sz w:val="26"/>
          <w:szCs w:val="26"/>
        </w:rPr>
        <w:t xml:space="preserve"> являются административными, то есть не требующие бюджетных ассигнований, поэтому финансовых ресурсов на выполнение данной </w:t>
      </w:r>
      <w:r w:rsidR="003E282B" w:rsidRPr="00371F63">
        <w:rPr>
          <w:rFonts w:ascii="Times New Roman" w:hAnsi="Times New Roman" w:cs="Times New Roman"/>
          <w:sz w:val="26"/>
          <w:szCs w:val="26"/>
        </w:rPr>
        <w:t xml:space="preserve">задачи </w:t>
      </w:r>
      <w:r w:rsidRPr="00371F63">
        <w:rPr>
          <w:rFonts w:ascii="Times New Roman" w:hAnsi="Times New Roman" w:cs="Times New Roman"/>
          <w:sz w:val="26"/>
          <w:szCs w:val="26"/>
        </w:rPr>
        <w:t>не требуется.</w:t>
      </w:r>
    </w:p>
    <w:p w:rsidR="00FF5B0C" w:rsidRPr="00371F63" w:rsidRDefault="00FF5B0C" w:rsidP="000C57DA">
      <w:pPr>
        <w:widowControl w:val="0"/>
        <w:tabs>
          <w:tab w:val="left" w:leader="underscore" w:pos="0"/>
        </w:tabs>
        <w:spacing w:after="0"/>
        <w:ind w:firstLine="567"/>
        <w:jc w:val="both"/>
        <w:rPr>
          <w:rFonts w:ascii="Times New Roman" w:hAnsi="Times New Roman" w:cs="Times New Roman"/>
          <w:sz w:val="26"/>
          <w:szCs w:val="26"/>
        </w:rPr>
      </w:pPr>
    </w:p>
    <w:p w:rsidR="00FF5B0C" w:rsidRPr="00371F63" w:rsidRDefault="00FF5B0C" w:rsidP="00FF5B0C">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3: </w:t>
      </w:r>
      <w:r w:rsidRPr="00371F63">
        <w:rPr>
          <w:rFonts w:ascii="Times New Roman" w:eastAsia="Times New Roman" w:hAnsi="Times New Roman" w:cs="Times New Roman"/>
          <w:i/>
          <w:sz w:val="26"/>
          <w:szCs w:val="26"/>
          <w:u w:val="single"/>
          <w:lang w:eastAsia="ru-RU"/>
        </w:rPr>
        <w:t xml:space="preserve">В Паспорте подпрограммы </w:t>
      </w:r>
      <w:r w:rsidR="00C10422" w:rsidRPr="00371F63">
        <w:rPr>
          <w:rFonts w:ascii="Times New Roman" w:eastAsia="Times New Roman" w:hAnsi="Times New Roman" w:cs="Times New Roman"/>
          <w:i/>
          <w:sz w:val="26"/>
          <w:szCs w:val="26"/>
          <w:u w:val="single"/>
          <w:lang w:eastAsia="ru-RU"/>
        </w:rPr>
        <w:t>2</w:t>
      </w:r>
      <w:r w:rsidRPr="00371F63">
        <w:rPr>
          <w:rFonts w:ascii="Times New Roman" w:eastAsia="Times New Roman" w:hAnsi="Times New Roman" w:cs="Times New Roman"/>
          <w:i/>
          <w:sz w:val="26"/>
          <w:szCs w:val="26"/>
          <w:u w:val="single"/>
          <w:lang w:eastAsia="ru-RU"/>
        </w:rPr>
        <w:t xml:space="preserve"> ожидаемые результаты реализации подпрограммы, выраженные в показателях решения задач подпрограммы, следует указать в разрезе этих задач.</w:t>
      </w:r>
    </w:p>
    <w:p w:rsidR="00FF5B0C" w:rsidRPr="00371F63" w:rsidRDefault="00FF5B0C" w:rsidP="000C57DA">
      <w:pPr>
        <w:widowControl w:val="0"/>
        <w:tabs>
          <w:tab w:val="left" w:leader="underscore" w:pos="0"/>
        </w:tabs>
        <w:spacing w:after="0"/>
        <w:ind w:firstLine="567"/>
        <w:jc w:val="both"/>
        <w:rPr>
          <w:rFonts w:ascii="Times New Roman" w:hAnsi="Times New Roman" w:cs="Times New Roman"/>
          <w:sz w:val="26"/>
          <w:szCs w:val="26"/>
        </w:rPr>
      </w:pPr>
    </w:p>
    <w:p w:rsidR="00235A56" w:rsidRPr="00371F63" w:rsidRDefault="005041EE" w:rsidP="000C57DA">
      <w:pPr>
        <w:pStyle w:val="ConsPlusNormal"/>
        <w:widowControl/>
        <w:shd w:val="clear" w:color="auto" w:fill="FFFFFF"/>
        <w:spacing w:line="276" w:lineRule="auto"/>
        <w:ind w:firstLine="567"/>
        <w:jc w:val="both"/>
        <w:rPr>
          <w:rFonts w:ascii="Times New Roman" w:hAnsi="Times New Roman" w:cs="Times New Roman"/>
          <w:b/>
          <w:sz w:val="26"/>
          <w:szCs w:val="26"/>
        </w:rPr>
      </w:pPr>
      <w:r w:rsidRPr="00371F63">
        <w:rPr>
          <w:rFonts w:ascii="Times New Roman" w:hAnsi="Times New Roman" w:cs="Times New Roman"/>
          <w:sz w:val="26"/>
          <w:szCs w:val="26"/>
        </w:rPr>
        <w:t xml:space="preserve">Реализация </w:t>
      </w:r>
      <w:r w:rsidRPr="00371F63">
        <w:rPr>
          <w:rFonts w:ascii="Times New Roman" w:hAnsi="Times New Roman" w:cs="Times New Roman"/>
          <w:b/>
          <w:sz w:val="26"/>
          <w:szCs w:val="26"/>
        </w:rPr>
        <w:t xml:space="preserve">Подпрограммы </w:t>
      </w:r>
      <w:r w:rsidR="00235646" w:rsidRPr="00371F63">
        <w:rPr>
          <w:rFonts w:ascii="Times New Roman" w:hAnsi="Times New Roman" w:cs="Times New Roman"/>
          <w:b/>
          <w:sz w:val="26"/>
          <w:szCs w:val="26"/>
        </w:rPr>
        <w:t>3</w:t>
      </w:r>
      <w:r w:rsidRPr="00371F63">
        <w:rPr>
          <w:rFonts w:ascii="Times New Roman" w:hAnsi="Times New Roman" w:cs="Times New Roman"/>
          <w:b/>
          <w:sz w:val="26"/>
          <w:szCs w:val="26"/>
        </w:rPr>
        <w:t xml:space="preserve"> </w:t>
      </w:r>
      <w:r w:rsidR="00ED3A40" w:rsidRPr="00371F63">
        <w:rPr>
          <w:rFonts w:ascii="Times New Roman" w:hAnsi="Times New Roman" w:cs="Times New Roman"/>
          <w:b/>
          <w:sz w:val="26"/>
          <w:szCs w:val="26"/>
        </w:rPr>
        <w:t xml:space="preserve">«Развитие торговли в </w:t>
      </w:r>
      <w:proofErr w:type="spellStart"/>
      <w:r w:rsidR="00ED3A40" w:rsidRPr="00371F63">
        <w:rPr>
          <w:rFonts w:ascii="Times New Roman" w:hAnsi="Times New Roman" w:cs="Times New Roman"/>
          <w:b/>
          <w:sz w:val="26"/>
          <w:szCs w:val="26"/>
        </w:rPr>
        <w:t>Фировском</w:t>
      </w:r>
      <w:proofErr w:type="spellEnd"/>
      <w:r w:rsidR="00ED3A40" w:rsidRPr="00371F63">
        <w:rPr>
          <w:rFonts w:ascii="Times New Roman" w:hAnsi="Times New Roman" w:cs="Times New Roman"/>
          <w:b/>
          <w:sz w:val="26"/>
          <w:szCs w:val="26"/>
        </w:rPr>
        <w:t xml:space="preserve"> районе и обеспечение отдельных гарантированных услуг»</w:t>
      </w:r>
      <w:r w:rsidR="00235A56" w:rsidRPr="00371F63">
        <w:rPr>
          <w:rFonts w:ascii="Times New Roman" w:hAnsi="Times New Roman" w:cs="Times New Roman"/>
          <w:b/>
          <w:sz w:val="26"/>
          <w:szCs w:val="26"/>
        </w:rPr>
        <w:t>.</w:t>
      </w:r>
    </w:p>
    <w:p w:rsidR="00235A56" w:rsidRPr="00371F63" w:rsidRDefault="00235A56" w:rsidP="00235A56">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Ожидаемый результат реализации данной подпрограммы, выражается</w:t>
      </w:r>
      <w:r w:rsidRPr="00371F63">
        <w:rPr>
          <w:rFonts w:ascii="Times New Roman" w:eastAsia="Times New Roman" w:hAnsi="Times New Roman" w:cs="Times New Roman"/>
          <w:sz w:val="26"/>
          <w:szCs w:val="26"/>
          <w:lang w:eastAsia="ru-RU"/>
        </w:rPr>
        <w:t xml:space="preserve"> в показателях решения следующих задач:</w:t>
      </w:r>
    </w:p>
    <w:p w:rsidR="00ED3A40" w:rsidRPr="00371F63" w:rsidRDefault="00ED3A40" w:rsidP="000C57DA">
      <w:pPr>
        <w:pStyle w:val="ConsPlusNormal"/>
        <w:widowContro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1</w:t>
      </w:r>
      <w:r w:rsidR="005041EE" w:rsidRPr="00371F63">
        <w:rPr>
          <w:rFonts w:ascii="Times New Roman" w:hAnsi="Times New Roman" w:cs="Times New Roman"/>
          <w:sz w:val="26"/>
          <w:szCs w:val="26"/>
          <w:u w:val="single"/>
        </w:rPr>
        <w:t>.</w:t>
      </w:r>
      <w:r w:rsidRPr="00371F63">
        <w:rPr>
          <w:rFonts w:ascii="Times New Roman" w:hAnsi="Times New Roman" w:cs="Times New Roman"/>
          <w:sz w:val="26"/>
          <w:szCs w:val="26"/>
          <w:u w:val="single"/>
        </w:rPr>
        <w:t xml:space="preserve"> «Повышение территориальной доступности объектов торговли»</w:t>
      </w:r>
      <w:r w:rsidR="005041EE" w:rsidRPr="00371F63">
        <w:rPr>
          <w:rFonts w:ascii="Times New Roman" w:hAnsi="Times New Roman" w:cs="Times New Roman"/>
          <w:sz w:val="26"/>
          <w:szCs w:val="26"/>
          <w:u w:val="single"/>
        </w:rPr>
        <w:t>.</w:t>
      </w:r>
    </w:p>
    <w:p w:rsidR="005041EE" w:rsidRPr="00371F63" w:rsidRDefault="005041EE"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характеризуют 2 основных показателя, в состав которых входят показатели, определяющие:</w:t>
      </w:r>
    </w:p>
    <w:p w:rsidR="005041EE" w:rsidRPr="00371F63" w:rsidRDefault="00AF2E35" w:rsidP="000C57DA">
      <w:pPr>
        <w:pStyle w:val="ConsPlusNormal"/>
        <w:widowContro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w:t>
      </w:r>
      <w:r w:rsidR="005041EE" w:rsidRPr="00371F63">
        <w:rPr>
          <w:rFonts w:ascii="Times New Roman" w:hAnsi="Times New Roman" w:cs="Times New Roman"/>
          <w:sz w:val="26"/>
          <w:szCs w:val="26"/>
        </w:rPr>
        <w:t xml:space="preserve"> объем товарооборота в стоимостном выражении в текущих ценах</w:t>
      </w:r>
      <w:r w:rsidR="00235A56" w:rsidRPr="00371F63">
        <w:rPr>
          <w:rFonts w:ascii="Times New Roman" w:hAnsi="Times New Roman" w:cs="Times New Roman"/>
          <w:sz w:val="26"/>
          <w:szCs w:val="26"/>
        </w:rPr>
        <w:t>, к 2023 году не менее 280 млн. рублей</w:t>
      </w:r>
      <w:r w:rsidR="005041EE" w:rsidRPr="00371F63">
        <w:rPr>
          <w:rFonts w:ascii="Times New Roman" w:hAnsi="Times New Roman" w:cs="Times New Roman"/>
          <w:sz w:val="26"/>
          <w:szCs w:val="26"/>
        </w:rPr>
        <w:t>;</w:t>
      </w:r>
    </w:p>
    <w:p w:rsidR="005041EE" w:rsidRPr="00371F63" w:rsidRDefault="00AF2E35" w:rsidP="000C57DA">
      <w:pPr>
        <w:pStyle w:val="ConsPlusNormal"/>
        <w:widowControl/>
        <w:shd w:val="clear" w:color="auto" w:fill="FFFFFF"/>
        <w:spacing w:line="276" w:lineRule="auto"/>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 </w:t>
      </w:r>
      <w:r w:rsidR="005041EE" w:rsidRPr="00371F63">
        <w:rPr>
          <w:rFonts w:ascii="Times New Roman" w:hAnsi="Times New Roman" w:cs="Times New Roman"/>
          <w:sz w:val="26"/>
          <w:szCs w:val="26"/>
        </w:rPr>
        <w:t>обеспеченность населения торговыми площадями на 1000 человек</w:t>
      </w:r>
      <w:r w:rsidR="00235A56" w:rsidRPr="00371F63">
        <w:rPr>
          <w:rFonts w:ascii="Times New Roman" w:hAnsi="Times New Roman" w:cs="Times New Roman"/>
          <w:sz w:val="26"/>
          <w:szCs w:val="26"/>
        </w:rPr>
        <w:t>, к 2023 году не менее 425 квадратных метров</w:t>
      </w:r>
      <w:r w:rsidR="005041EE" w:rsidRPr="00371F63">
        <w:rPr>
          <w:rFonts w:ascii="Times New Roman" w:hAnsi="Times New Roman" w:cs="Times New Roman"/>
          <w:sz w:val="26"/>
          <w:szCs w:val="26"/>
        </w:rPr>
        <w:t>.</w:t>
      </w:r>
    </w:p>
    <w:p w:rsidR="005041EE" w:rsidRPr="00371F63" w:rsidRDefault="005041EE"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D3A40" w:rsidRPr="00371F63" w:rsidRDefault="00ED3A40" w:rsidP="000C57DA">
      <w:pPr>
        <w:pStyle w:val="ConsPlusNormal"/>
        <w:widowControl/>
        <w:shd w:val="clear" w:color="auto" w:fill="FFFFFF"/>
        <w:tabs>
          <w:tab w:val="left" w:pos="3390"/>
        </w:tabs>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2</w:t>
      </w:r>
      <w:r w:rsidR="005041EE" w:rsidRPr="00371F63">
        <w:rPr>
          <w:rFonts w:ascii="Times New Roman" w:hAnsi="Times New Roman" w:cs="Times New Roman"/>
          <w:sz w:val="26"/>
          <w:szCs w:val="26"/>
          <w:u w:val="single"/>
        </w:rPr>
        <w:t>.</w:t>
      </w:r>
      <w:r w:rsidRPr="00371F63">
        <w:rPr>
          <w:rFonts w:ascii="Times New Roman" w:hAnsi="Times New Roman" w:cs="Times New Roman"/>
          <w:sz w:val="26"/>
          <w:szCs w:val="26"/>
          <w:u w:val="single"/>
        </w:rPr>
        <w:t xml:space="preserve"> «Реализация Федерального закона от 28.12.2009 № 381-ФЗ «Об основах государственного регулирования торговой деятельности в Российской Федерации».</w:t>
      </w:r>
    </w:p>
    <w:p w:rsidR="005041EE" w:rsidRPr="00371F63" w:rsidRDefault="005041EE" w:rsidP="000C57DA">
      <w:pPr>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Решение данной задачи характ</w:t>
      </w:r>
      <w:r w:rsidR="0050652F" w:rsidRPr="00371F63">
        <w:rPr>
          <w:rFonts w:ascii="Times New Roman" w:hAnsi="Times New Roman" w:cs="Times New Roman"/>
          <w:sz w:val="26"/>
          <w:szCs w:val="26"/>
        </w:rPr>
        <w:t>еризует 1 основной показатель, определяющий количество проведенных ярмарок, ежегодно не менее 2 единиц.</w:t>
      </w:r>
    </w:p>
    <w:p w:rsidR="005041EE" w:rsidRPr="00371F63" w:rsidRDefault="005041EE" w:rsidP="000C57DA">
      <w:pPr>
        <w:widowControl w:val="0"/>
        <w:tabs>
          <w:tab w:val="left" w:leader="underscore" w:pos="0"/>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Все мероприятия данной задачи являются административными, то есть не </w:t>
      </w:r>
      <w:r w:rsidRPr="00371F63">
        <w:rPr>
          <w:rFonts w:ascii="Times New Roman" w:hAnsi="Times New Roman" w:cs="Times New Roman"/>
          <w:sz w:val="26"/>
          <w:szCs w:val="26"/>
        </w:rPr>
        <w:lastRenderedPageBreak/>
        <w:t>требующие бюджетных ассигнований, поэтому финансовых ресурсов на выполнение данной задачи не требуется.</w:t>
      </w:r>
    </w:p>
    <w:p w:rsidR="00FF5B0C" w:rsidRPr="00371F63" w:rsidRDefault="00FF5B0C" w:rsidP="00FF5B0C">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4: </w:t>
      </w:r>
      <w:r w:rsidRPr="00371F63">
        <w:rPr>
          <w:rFonts w:ascii="Times New Roman" w:eastAsia="Times New Roman" w:hAnsi="Times New Roman" w:cs="Times New Roman"/>
          <w:i/>
          <w:sz w:val="26"/>
          <w:szCs w:val="26"/>
          <w:u w:val="single"/>
          <w:lang w:eastAsia="ru-RU"/>
        </w:rPr>
        <w:t xml:space="preserve">В Паспорте подпрограммы </w:t>
      </w:r>
      <w:r w:rsidR="00C10422" w:rsidRPr="00371F63">
        <w:rPr>
          <w:rFonts w:ascii="Times New Roman" w:eastAsia="Times New Roman" w:hAnsi="Times New Roman" w:cs="Times New Roman"/>
          <w:i/>
          <w:sz w:val="26"/>
          <w:szCs w:val="26"/>
          <w:u w:val="single"/>
          <w:lang w:eastAsia="ru-RU"/>
        </w:rPr>
        <w:t>3</w:t>
      </w:r>
      <w:r w:rsidRPr="00371F63">
        <w:rPr>
          <w:rFonts w:ascii="Times New Roman" w:eastAsia="Times New Roman" w:hAnsi="Times New Roman" w:cs="Times New Roman"/>
          <w:i/>
          <w:sz w:val="26"/>
          <w:szCs w:val="26"/>
          <w:u w:val="single"/>
          <w:lang w:eastAsia="ru-RU"/>
        </w:rPr>
        <w:t xml:space="preserve"> ожидаемые результаты реализации подпрограммы, выраженные в показателях решения задач подпрограммы, следует указать в разрезе этих задач.</w:t>
      </w:r>
    </w:p>
    <w:p w:rsidR="00FF5B0C" w:rsidRPr="00371F63" w:rsidRDefault="00FF5B0C" w:rsidP="000C57DA">
      <w:pPr>
        <w:widowControl w:val="0"/>
        <w:tabs>
          <w:tab w:val="left" w:leader="underscore" w:pos="0"/>
        </w:tabs>
        <w:spacing w:after="0"/>
        <w:ind w:firstLine="567"/>
        <w:jc w:val="both"/>
        <w:rPr>
          <w:rFonts w:ascii="Times New Roman" w:hAnsi="Times New Roman" w:cs="Times New Roman"/>
          <w:sz w:val="26"/>
          <w:szCs w:val="26"/>
        </w:rPr>
      </w:pPr>
    </w:p>
    <w:p w:rsidR="0050652F" w:rsidRPr="00371F63" w:rsidRDefault="005041EE" w:rsidP="000C57DA">
      <w:pPr>
        <w:pStyle w:val="ConsPlusNormal"/>
        <w:widowControl/>
        <w:shd w:val="clear" w:color="auto" w:fill="FFFFFF"/>
        <w:spacing w:line="276" w:lineRule="auto"/>
        <w:ind w:firstLine="567"/>
        <w:jc w:val="both"/>
        <w:rPr>
          <w:rFonts w:ascii="Times New Roman" w:hAnsi="Times New Roman" w:cs="Times New Roman"/>
          <w:b/>
          <w:sz w:val="26"/>
          <w:szCs w:val="26"/>
        </w:rPr>
      </w:pPr>
      <w:r w:rsidRPr="00371F63">
        <w:rPr>
          <w:rFonts w:ascii="Times New Roman" w:hAnsi="Times New Roman" w:cs="Times New Roman"/>
          <w:sz w:val="26"/>
          <w:szCs w:val="26"/>
        </w:rPr>
        <w:t xml:space="preserve">Реализация </w:t>
      </w:r>
      <w:r w:rsidRPr="00371F63">
        <w:rPr>
          <w:rFonts w:ascii="Times New Roman" w:hAnsi="Times New Roman" w:cs="Times New Roman"/>
          <w:b/>
          <w:sz w:val="26"/>
          <w:szCs w:val="26"/>
        </w:rPr>
        <w:t xml:space="preserve">Подпрограммы </w:t>
      </w:r>
      <w:r w:rsidR="00235646" w:rsidRPr="00371F63">
        <w:rPr>
          <w:rFonts w:ascii="Times New Roman" w:hAnsi="Times New Roman" w:cs="Times New Roman"/>
          <w:b/>
          <w:sz w:val="26"/>
          <w:szCs w:val="26"/>
        </w:rPr>
        <w:t>4</w:t>
      </w:r>
      <w:r w:rsidRPr="00371F63">
        <w:rPr>
          <w:rFonts w:ascii="Times New Roman" w:hAnsi="Times New Roman" w:cs="Times New Roman"/>
          <w:b/>
          <w:sz w:val="26"/>
          <w:szCs w:val="26"/>
        </w:rPr>
        <w:t xml:space="preserve"> </w:t>
      </w:r>
      <w:r w:rsidR="00A7641D" w:rsidRPr="00371F63">
        <w:rPr>
          <w:rFonts w:ascii="Times New Roman" w:hAnsi="Times New Roman" w:cs="Times New Roman"/>
          <w:b/>
          <w:sz w:val="26"/>
          <w:szCs w:val="26"/>
        </w:rPr>
        <w:t>«Соверше</w:t>
      </w:r>
      <w:r w:rsidR="00541722" w:rsidRPr="00371F63">
        <w:rPr>
          <w:rFonts w:ascii="Times New Roman" w:hAnsi="Times New Roman" w:cs="Times New Roman"/>
          <w:b/>
          <w:sz w:val="26"/>
          <w:szCs w:val="26"/>
        </w:rPr>
        <w:t xml:space="preserve">нствование системы мониторинга </w:t>
      </w:r>
      <w:r w:rsidR="00A7641D" w:rsidRPr="00371F63">
        <w:rPr>
          <w:rFonts w:ascii="Times New Roman" w:hAnsi="Times New Roman" w:cs="Times New Roman"/>
          <w:b/>
          <w:sz w:val="26"/>
          <w:szCs w:val="26"/>
        </w:rPr>
        <w:t xml:space="preserve">прогнозирования социально-экономического развития </w:t>
      </w:r>
      <w:proofErr w:type="spellStart"/>
      <w:r w:rsidR="00A7641D" w:rsidRPr="00371F63">
        <w:rPr>
          <w:rFonts w:ascii="Times New Roman" w:hAnsi="Times New Roman" w:cs="Times New Roman"/>
          <w:b/>
          <w:sz w:val="26"/>
          <w:szCs w:val="26"/>
        </w:rPr>
        <w:t>Фировского</w:t>
      </w:r>
      <w:proofErr w:type="spellEnd"/>
      <w:r w:rsidR="00A7641D" w:rsidRPr="00371F63">
        <w:rPr>
          <w:rFonts w:ascii="Times New Roman" w:hAnsi="Times New Roman" w:cs="Times New Roman"/>
          <w:b/>
          <w:sz w:val="26"/>
          <w:szCs w:val="26"/>
        </w:rPr>
        <w:t xml:space="preserve"> района, механизмов программно-целевого планирования»</w:t>
      </w:r>
      <w:r w:rsidR="0050652F" w:rsidRPr="00371F63">
        <w:rPr>
          <w:rFonts w:ascii="Times New Roman" w:hAnsi="Times New Roman" w:cs="Times New Roman"/>
          <w:b/>
          <w:sz w:val="26"/>
          <w:szCs w:val="26"/>
        </w:rPr>
        <w:t>.</w:t>
      </w:r>
    </w:p>
    <w:p w:rsidR="0050652F" w:rsidRPr="00371F63" w:rsidRDefault="0050652F" w:rsidP="0050652F">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Ожидаемый результат реализации данной подпрограммы, выражается</w:t>
      </w:r>
      <w:r w:rsidRPr="00371F63">
        <w:rPr>
          <w:rFonts w:ascii="Times New Roman" w:eastAsia="Times New Roman" w:hAnsi="Times New Roman" w:cs="Times New Roman"/>
          <w:sz w:val="26"/>
          <w:szCs w:val="26"/>
          <w:lang w:eastAsia="ru-RU"/>
        </w:rPr>
        <w:t xml:space="preserve"> в показателях решения следующих задач:</w:t>
      </w:r>
    </w:p>
    <w:p w:rsidR="00A7641D" w:rsidRPr="00371F63" w:rsidRDefault="00A7641D" w:rsidP="000C57DA">
      <w:pPr>
        <w:pStyle w:val="ConsPlusNormal"/>
        <w:widowContro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1</w:t>
      </w:r>
      <w:r w:rsidR="005041EE" w:rsidRPr="00371F63">
        <w:rPr>
          <w:rFonts w:ascii="Times New Roman" w:hAnsi="Times New Roman" w:cs="Times New Roman"/>
          <w:sz w:val="26"/>
          <w:szCs w:val="26"/>
          <w:u w:val="single"/>
        </w:rPr>
        <w:t>.</w:t>
      </w:r>
      <w:r w:rsidRPr="00371F63">
        <w:rPr>
          <w:rFonts w:ascii="Times New Roman" w:hAnsi="Times New Roman" w:cs="Times New Roman"/>
          <w:sz w:val="26"/>
          <w:szCs w:val="26"/>
          <w:u w:val="single"/>
        </w:rPr>
        <w:t xml:space="preserve"> «Принятие эффективных управленческих решений на основе подготовленных мониторингов социально-экономическо</w:t>
      </w:r>
      <w:r w:rsidR="005041EE" w:rsidRPr="00371F63">
        <w:rPr>
          <w:rFonts w:ascii="Times New Roman" w:hAnsi="Times New Roman" w:cs="Times New Roman"/>
          <w:sz w:val="26"/>
          <w:szCs w:val="26"/>
          <w:u w:val="single"/>
        </w:rPr>
        <w:t xml:space="preserve">го развития </w:t>
      </w:r>
      <w:proofErr w:type="spellStart"/>
      <w:r w:rsidR="005041EE" w:rsidRPr="00371F63">
        <w:rPr>
          <w:rFonts w:ascii="Times New Roman" w:hAnsi="Times New Roman" w:cs="Times New Roman"/>
          <w:sz w:val="26"/>
          <w:szCs w:val="26"/>
          <w:u w:val="single"/>
        </w:rPr>
        <w:t>Фировского</w:t>
      </w:r>
      <w:proofErr w:type="spellEnd"/>
      <w:r w:rsidR="005041EE" w:rsidRPr="00371F63">
        <w:rPr>
          <w:rFonts w:ascii="Times New Roman" w:hAnsi="Times New Roman" w:cs="Times New Roman"/>
          <w:sz w:val="26"/>
          <w:szCs w:val="26"/>
          <w:u w:val="single"/>
        </w:rPr>
        <w:t xml:space="preserve"> района».</w:t>
      </w:r>
    </w:p>
    <w:p w:rsidR="007453BE" w:rsidRPr="00371F63" w:rsidRDefault="007453BE" w:rsidP="000C57DA">
      <w:pPr>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w:t>
      </w:r>
      <w:r w:rsidR="000B720F" w:rsidRPr="00371F63">
        <w:rPr>
          <w:rFonts w:ascii="Times New Roman" w:hAnsi="Times New Roman" w:cs="Times New Roman"/>
          <w:sz w:val="26"/>
          <w:szCs w:val="26"/>
        </w:rPr>
        <w:t xml:space="preserve">еризует 1 основной показатель, определяющий </w:t>
      </w:r>
      <w:r w:rsidRPr="00371F63">
        <w:rPr>
          <w:rFonts w:ascii="Times New Roman" w:hAnsi="Times New Roman" w:cs="Times New Roman"/>
          <w:sz w:val="26"/>
          <w:szCs w:val="26"/>
        </w:rPr>
        <w:t>количество мониторингов направленных в Министерство экономического развития Тверской области</w:t>
      </w:r>
      <w:r w:rsidR="000B720F" w:rsidRPr="00371F63">
        <w:rPr>
          <w:rFonts w:ascii="Times New Roman" w:hAnsi="Times New Roman" w:cs="Times New Roman"/>
          <w:sz w:val="26"/>
          <w:szCs w:val="26"/>
        </w:rPr>
        <w:t>, ежегодно не менее 5 единиц</w:t>
      </w:r>
      <w:r w:rsidRPr="00371F63">
        <w:rPr>
          <w:rFonts w:ascii="Times New Roman" w:hAnsi="Times New Roman" w:cs="Times New Roman"/>
          <w:sz w:val="26"/>
          <w:szCs w:val="26"/>
        </w:rPr>
        <w:t>.</w:t>
      </w:r>
    </w:p>
    <w:p w:rsidR="007453BE" w:rsidRPr="00371F63" w:rsidRDefault="007453BE"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В рамках данной задачи планируется финансирование мероприятия 1.001 «Расходы на предоставление статистической информации территориальным органом Федеральной службы государственной статистики по Тверской области». Объем финансирования на реализацию данного мероприятия составляет 45,0 тыс. рублей, в том числе по годам:</w:t>
      </w:r>
    </w:p>
    <w:p w:rsidR="007453BE" w:rsidRPr="00371F63" w:rsidRDefault="007453BE"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в 20</w:t>
      </w:r>
      <w:r w:rsidR="003720BE" w:rsidRPr="00371F63">
        <w:rPr>
          <w:rFonts w:ascii="Times New Roman" w:eastAsia="Times New Roman" w:hAnsi="Times New Roman" w:cs="Times New Roman"/>
          <w:sz w:val="26"/>
          <w:szCs w:val="26"/>
          <w:lang w:eastAsia="ru-RU"/>
        </w:rPr>
        <w:t>2</w:t>
      </w:r>
      <w:r w:rsidR="000B720F" w:rsidRPr="00371F63">
        <w:rPr>
          <w:rFonts w:ascii="Times New Roman" w:eastAsia="Times New Roman" w:hAnsi="Times New Roman" w:cs="Times New Roman"/>
          <w:sz w:val="26"/>
          <w:szCs w:val="26"/>
          <w:lang w:eastAsia="ru-RU"/>
        </w:rPr>
        <w:t>1</w:t>
      </w:r>
      <w:r w:rsidRPr="00371F63">
        <w:rPr>
          <w:rFonts w:ascii="Times New Roman" w:eastAsia="Times New Roman" w:hAnsi="Times New Roman" w:cs="Times New Roman"/>
          <w:sz w:val="26"/>
          <w:szCs w:val="26"/>
          <w:lang w:eastAsia="ru-RU"/>
        </w:rPr>
        <w:t xml:space="preserve"> году – 15,0 тыс. рублей;</w:t>
      </w:r>
    </w:p>
    <w:p w:rsidR="007453BE" w:rsidRPr="00371F63" w:rsidRDefault="007453BE"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w:t>
      </w:r>
      <w:r w:rsidR="000B720F" w:rsidRPr="00371F63">
        <w:rPr>
          <w:rFonts w:ascii="Times New Roman" w:eastAsia="Times New Roman" w:hAnsi="Times New Roman" w:cs="Times New Roman"/>
          <w:sz w:val="26"/>
          <w:szCs w:val="26"/>
          <w:lang w:eastAsia="ru-RU"/>
        </w:rPr>
        <w:t xml:space="preserve"> </w:t>
      </w:r>
      <w:r w:rsidRPr="00371F63">
        <w:rPr>
          <w:rFonts w:ascii="Times New Roman" w:eastAsia="Times New Roman" w:hAnsi="Times New Roman" w:cs="Times New Roman"/>
          <w:sz w:val="26"/>
          <w:szCs w:val="26"/>
          <w:lang w:eastAsia="ru-RU"/>
        </w:rPr>
        <w:t>в 202</w:t>
      </w:r>
      <w:r w:rsidR="000B720F" w:rsidRPr="00371F63">
        <w:rPr>
          <w:rFonts w:ascii="Times New Roman" w:eastAsia="Times New Roman" w:hAnsi="Times New Roman" w:cs="Times New Roman"/>
          <w:sz w:val="26"/>
          <w:szCs w:val="26"/>
          <w:lang w:eastAsia="ru-RU"/>
        </w:rPr>
        <w:t>2</w:t>
      </w:r>
      <w:r w:rsidRPr="00371F63">
        <w:rPr>
          <w:rFonts w:ascii="Times New Roman" w:eastAsia="Times New Roman" w:hAnsi="Times New Roman" w:cs="Times New Roman"/>
          <w:sz w:val="26"/>
          <w:szCs w:val="26"/>
          <w:lang w:eastAsia="ru-RU"/>
        </w:rPr>
        <w:t xml:space="preserve"> году – 15,0 тыс. рублей;</w:t>
      </w:r>
    </w:p>
    <w:p w:rsidR="007453BE" w:rsidRPr="00371F63" w:rsidRDefault="007453BE"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в 202</w:t>
      </w:r>
      <w:r w:rsidR="000B720F" w:rsidRPr="00371F63">
        <w:rPr>
          <w:rFonts w:ascii="Times New Roman" w:eastAsia="Times New Roman" w:hAnsi="Times New Roman" w:cs="Times New Roman"/>
          <w:sz w:val="26"/>
          <w:szCs w:val="26"/>
          <w:lang w:eastAsia="ru-RU"/>
        </w:rPr>
        <w:t>3</w:t>
      </w:r>
      <w:r w:rsidRPr="00371F63">
        <w:rPr>
          <w:rFonts w:ascii="Times New Roman" w:eastAsia="Times New Roman" w:hAnsi="Times New Roman" w:cs="Times New Roman"/>
          <w:sz w:val="26"/>
          <w:szCs w:val="26"/>
          <w:lang w:eastAsia="ru-RU"/>
        </w:rPr>
        <w:t xml:space="preserve"> году – 15,0 тыс. рублей.</w:t>
      </w:r>
    </w:p>
    <w:p w:rsidR="007453BE" w:rsidRPr="00371F63" w:rsidRDefault="007453BE"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Показателем </w:t>
      </w:r>
      <w:r w:rsidR="00FB1656" w:rsidRPr="00371F63">
        <w:rPr>
          <w:rFonts w:ascii="Times New Roman" w:hAnsi="Times New Roman" w:cs="Times New Roman"/>
          <w:sz w:val="26"/>
          <w:szCs w:val="26"/>
        </w:rPr>
        <w:t xml:space="preserve">эффективности </w:t>
      </w:r>
      <w:r w:rsidRPr="00371F63">
        <w:rPr>
          <w:rFonts w:ascii="Times New Roman" w:hAnsi="Times New Roman" w:cs="Times New Roman"/>
          <w:sz w:val="26"/>
          <w:szCs w:val="26"/>
        </w:rPr>
        <w:t>данного мероприятия является «Наличие заключенного договора». За весь период действия Программы планируется заключать договоры ежегодно.</w:t>
      </w:r>
    </w:p>
    <w:p w:rsidR="00A7641D" w:rsidRPr="00371F63" w:rsidRDefault="00A7641D" w:rsidP="000C57DA">
      <w:pPr>
        <w:pStyle w:val="ConsPlusNormal"/>
        <w:widowControl/>
        <w:shd w:val="clear" w:color="auto" w:fill="FFFFFF"/>
        <w:spacing w:line="276" w:lineRule="auto"/>
        <w:ind w:firstLine="567"/>
        <w:jc w:val="both"/>
        <w:rPr>
          <w:rFonts w:ascii="Times New Roman" w:hAnsi="Times New Roman" w:cs="Times New Roman"/>
          <w:sz w:val="26"/>
          <w:szCs w:val="26"/>
          <w:u w:val="single"/>
        </w:rPr>
      </w:pPr>
      <w:r w:rsidRPr="00371F63">
        <w:rPr>
          <w:rFonts w:ascii="Times New Roman" w:hAnsi="Times New Roman" w:cs="Times New Roman"/>
          <w:sz w:val="26"/>
          <w:szCs w:val="26"/>
          <w:u w:val="single"/>
        </w:rPr>
        <w:t>2</w:t>
      </w:r>
      <w:r w:rsidR="005041EE" w:rsidRPr="00371F63">
        <w:rPr>
          <w:rFonts w:ascii="Times New Roman" w:hAnsi="Times New Roman" w:cs="Times New Roman"/>
          <w:sz w:val="26"/>
          <w:szCs w:val="26"/>
          <w:u w:val="single"/>
        </w:rPr>
        <w:t>.</w:t>
      </w:r>
      <w:r w:rsidRPr="00371F63">
        <w:rPr>
          <w:rFonts w:ascii="Times New Roman" w:hAnsi="Times New Roman" w:cs="Times New Roman"/>
          <w:sz w:val="26"/>
          <w:szCs w:val="26"/>
          <w:u w:val="single"/>
        </w:rPr>
        <w:t xml:space="preserve"> «Разработка и корректировка документов текущего прогнозирования социально-экономического развития </w:t>
      </w:r>
      <w:proofErr w:type="spellStart"/>
      <w:r w:rsidRPr="00371F63">
        <w:rPr>
          <w:rFonts w:ascii="Times New Roman" w:hAnsi="Times New Roman" w:cs="Times New Roman"/>
          <w:sz w:val="26"/>
          <w:szCs w:val="26"/>
          <w:u w:val="single"/>
        </w:rPr>
        <w:t>Фировского</w:t>
      </w:r>
      <w:proofErr w:type="spellEnd"/>
      <w:r w:rsidRPr="00371F63">
        <w:rPr>
          <w:rFonts w:ascii="Times New Roman" w:hAnsi="Times New Roman" w:cs="Times New Roman"/>
          <w:sz w:val="26"/>
          <w:szCs w:val="26"/>
          <w:u w:val="single"/>
        </w:rPr>
        <w:t xml:space="preserve"> района </w:t>
      </w:r>
      <w:r w:rsidR="00541722" w:rsidRPr="00371F63">
        <w:rPr>
          <w:rFonts w:ascii="Times New Roman" w:hAnsi="Times New Roman" w:cs="Times New Roman"/>
          <w:sz w:val="26"/>
          <w:szCs w:val="26"/>
          <w:u w:val="single"/>
        </w:rPr>
        <w:t>Тверской области».</w:t>
      </w:r>
    </w:p>
    <w:p w:rsidR="007453BE" w:rsidRPr="00371F63" w:rsidRDefault="007453BE"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характеризуют 2 основных показателя, в состав которых входят показатели, определяющие:</w:t>
      </w:r>
    </w:p>
    <w:p w:rsidR="007453BE" w:rsidRPr="00371F63" w:rsidRDefault="007453BE"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своевременность разработки среднесрочного прогноза социально-экономического развития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w:t>
      </w:r>
    </w:p>
    <w:p w:rsidR="007453BE" w:rsidRPr="00371F63" w:rsidRDefault="007453BE"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своевременность корректировки документов текущего прогнозирования социально-экономического развития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w:t>
      </w:r>
    </w:p>
    <w:p w:rsidR="009C66BB" w:rsidRPr="00371F63" w:rsidRDefault="009C66BB" w:rsidP="009C66BB">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 xml:space="preserve">В рамках данной задачи планируется финансирование мероприятия 2.003 «Получение субвенций из </w:t>
      </w:r>
      <w:r w:rsidR="00E9185C" w:rsidRPr="00371F63">
        <w:rPr>
          <w:rFonts w:ascii="Times New Roman" w:hAnsi="Times New Roman" w:cs="Times New Roman"/>
          <w:sz w:val="26"/>
          <w:szCs w:val="26"/>
        </w:rPr>
        <w:t>федерального бюджета</w:t>
      </w:r>
      <w:r w:rsidRPr="00371F63">
        <w:rPr>
          <w:rFonts w:ascii="Times New Roman" w:hAnsi="Times New Roman" w:cs="Times New Roman"/>
          <w:sz w:val="26"/>
          <w:szCs w:val="26"/>
        </w:rPr>
        <w:t xml:space="preserve"> на проведение Всероссийской переписи населения 2020 года». Объем финансирования на реализацию данного мероприятия составляет </w:t>
      </w:r>
      <w:r w:rsidR="00FF5B0C" w:rsidRPr="00371F63">
        <w:rPr>
          <w:rFonts w:ascii="Times New Roman" w:hAnsi="Times New Roman" w:cs="Times New Roman"/>
          <w:sz w:val="26"/>
          <w:szCs w:val="26"/>
        </w:rPr>
        <w:t>115,5</w:t>
      </w:r>
      <w:r w:rsidRPr="00371F63">
        <w:rPr>
          <w:rFonts w:ascii="Times New Roman" w:hAnsi="Times New Roman" w:cs="Times New Roman"/>
          <w:sz w:val="26"/>
          <w:szCs w:val="26"/>
        </w:rPr>
        <w:t xml:space="preserve"> тыс. рублей, все ассигнования запланированы на 202</w:t>
      </w:r>
      <w:r w:rsidR="00FF5B0C" w:rsidRPr="00371F63">
        <w:rPr>
          <w:rFonts w:ascii="Times New Roman" w:hAnsi="Times New Roman" w:cs="Times New Roman"/>
          <w:sz w:val="26"/>
          <w:szCs w:val="26"/>
        </w:rPr>
        <w:t>1</w:t>
      </w:r>
      <w:r w:rsidRPr="00371F63">
        <w:rPr>
          <w:rFonts w:ascii="Times New Roman" w:hAnsi="Times New Roman" w:cs="Times New Roman"/>
          <w:sz w:val="26"/>
          <w:szCs w:val="26"/>
        </w:rPr>
        <w:t xml:space="preserve"> год.</w:t>
      </w:r>
    </w:p>
    <w:p w:rsidR="009C66BB" w:rsidRPr="00371F63" w:rsidRDefault="009C66BB" w:rsidP="009C66BB">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Показателем </w:t>
      </w:r>
      <w:r w:rsidR="00FB1656" w:rsidRPr="00371F63">
        <w:rPr>
          <w:rFonts w:ascii="Times New Roman" w:hAnsi="Times New Roman" w:cs="Times New Roman"/>
          <w:sz w:val="26"/>
          <w:szCs w:val="26"/>
        </w:rPr>
        <w:t xml:space="preserve">эффективности </w:t>
      </w:r>
      <w:r w:rsidRPr="00371F63">
        <w:rPr>
          <w:rFonts w:ascii="Times New Roman" w:hAnsi="Times New Roman" w:cs="Times New Roman"/>
          <w:sz w:val="26"/>
          <w:szCs w:val="26"/>
        </w:rPr>
        <w:t xml:space="preserve">данного мероприятия является «Количество </w:t>
      </w:r>
      <w:r w:rsidRPr="00371F63">
        <w:rPr>
          <w:rFonts w:ascii="Times New Roman" w:hAnsi="Times New Roman" w:cs="Times New Roman"/>
          <w:sz w:val="26"/>
          <w:szCs w:val="26"/>
        </w:rPr>
        <w:lastRenderedPageBreak/>
        <w:t>заключенных договоров в рамках Всероссийской переписи населения 2020 года». В 202</w:t>
      </w:r>
      <w:r w:rsidR="00FF5B0C" w:rsidRPr="00371F63">
        <w:rPr>
          <w:rFonts w:ascii="Times New Roman" w:hAnsi="Times New Roman" w:cs="Times New Roman"/>
          <w:sz w:val="26"/>
          <w:szCs w:val="26"/>
        </w:rPr>
        <w:t xml:space="preserve">1 году </w:t>
      </w:r>
      <w:r w:rsidRPr="00371F63">
        <w:rPr>
          <w:rFonts w:ascii="Times New Roman" w:hAnsi="Times New Roman" w:cs="Times New Roman"/>
          <w:sz w:val="26"/>
          <w:szCs w:val="26"/>
        </w:rPr>
        <w:t>планируется заключить 6 договоров.</w:t>
      </w:r>
    </w:p>
    <w:p w:rsidR="00FF5B0C" w:rsidRPr="00371F63" w:rsidRDefault="00FF5B0C" w:rsidP="00FF5B0C">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5: </w:t>
      </w:r>
      <w:r w:rsidRPr="00371F63">
        <w:rPr>
          <w:rFonts w:ascii="Times New Roman" w:eastAsia="Times New Roman" w:hAnsi="Times New Roman" w:cs="Times New Roman"/>
          <w:i/>
          <w:sz w:val="26"/>
          <w:szCs w:val="26"/>
          <w:u w:val="single"/>
          <w:lang w:eastAsia="ru-RU"/>
        </w:rPr>
        <w:t xml:space="preserve">В Паспорте подпрограммы </w:t>
      </w:r>
      <w:r w:rsidR="00C10422" w:rsidRPr="00371F63">
        <w:rPr>
          <w:rFonts w:ascii="Times New Roman" w:eastAsia="Times New Roman" w:hAnsi="Times New Roman" w:cs="Times New Roman"/>
          <w:i/>
          <w:sz w:val="26"/>
          <w:szCs w:val="26"/>
          <w:u w:val="single"/>
          <w:lang w:eastAsia="ru-RU"/>
        </w:rPr>
        <w:t>4</w:t>
      </w:r>
      <w:r w:rsidRPr="00371F63">
        <w:rPr>
          <w:rFonts w:ascii="Times New Roman" w:eastAsia="Times New Roman" w:hAnsi="Times New Roman" w:cs="Times New Roman"/>
          <w:i/>
          <w:sz w:val="26"/>
          <w:szCs w:val="26"/>
          <w:u w:val="single"/>
          <w:lang w:eastAsia="ru-RU"/>
        </w:rPr>
        <w:t xml:space="preserve"> ожидаемые результаты реализации подпрограммы, выраженные в показателях решения задач подпрограммы, следует указать в разрезе этих задач.</w:t>
      </w:r>
    </w:p>
    <w:p w:rsidR="00FF5B0C" w:rsidRPr="00371F63" w:rsidRDefault="00FF5B0C" w:rsidP="009C66BB">
      <w:pPr>
        <w:widowControl w:val="0"/>
        <w:tabs>
          <w:tab w:val="right" w:leader="underscore" w:pos="5890"/>
          <w:tab w:val="left" w:pos="6073"/>
        </w:tabs>
        <w:spacing w:after="0"/>
        <w:ind w:firstLine="567"/>
        <w:jc w:val="both"/>
        <w:rPr>
          <w:rFonts w:ascii="Times New Roman" w:hAnsi="Times New Roman" w:cs="Times New Roman"/>
          <w:sz w:val="26"/>
          <w:szCs w:val="26"/>
        </w:rPr>
      </w:pPr>
    </w:p>
    <w:p w:rsidR="009A1B9E" w:rsidRPr="00371F63" w:rsidRDefault="007453BE" w:rsidP="000C57DA">
      <w:pPr>
        <w:pStyle w:val="ConsPlusNormal"/>
        <w:widowControl/>
        <w:shd w:val="clear" w:color="auto" w:fill="FFFFFF"/>
        <w:spacing w:line="276" w:lineRule="auto"/>
        <w:ind w:firstLine="567"/>
        <w:jc w:val="both"/>
        <w:rPr>
          <w:rFonts w:ascii="Times New Roman" w:hAnsi="Times New Roman" w:cs="Times New Roman"/>
          <w:b/>
          <w:sz w:val="26"/>
          <w:szCs w:val="26"/>
        </w:rPr>
      </w:pPr>
      <w:r w:rsidRPr="00371F63">
        <w:rPr>
          <w:rFonts w:ascii="Times New Roman" w:hAnsi="Times New Roman" w:cs="Times New Roman"/>
          <w:sz w:val="26"/>
          <w:szCs w:val="26"/>
        </w:rPr>
        <w:t xml:space="preserve">Реализация </w:t>
      </w:r>
      <w:r w:rsidRPr="00371F63">
        <w:rPr>
          <w:rFonts w:ascii="Times New Roman" w:hAnsi="Times New Roman" w:cs="Times New Roman"/>
          <w:b/>
          <w:sz w:val="26"/>
          <w:szCs w:val="26"/>
        </w:rPr>
        <w:t xml:space="preserve">Подпрограммы </w:t>
      </w:r>
      <w:r w:rsidR="00235646" w:rsidRPr="00371F63">
        <w:rPr>
          <w:rFonts w:ascii="Times New Roman" w:hAnsi="Times New Roman" w:cs="Times New Roman"/>
          <w:b/>
          <w:sz w:val="26"/>
          <w:szCs w:val="26"/>
        </w:rPr>
        <w:t>5</w:t>
      </w:r>
      <w:r w:rsidRPr="00371F63">
        <w:rPr>
          <w:rFonts w:ascii="Times New Roman" w:hAnsi="Times New Roman" w:cs="Times New Roman"/>
          <w:b/>
          <w:sz w:val="26"/>
          <w:szCs w:val="26"/>
        </w:rPr>
        <w:t xml:space="preserve"> </w:t>
      </w:r>
      <w:r w:rsidR="00EC5241" w:rsidRPr="00371F63">
        <w:rPr>
          <w:rFonts w:ascii="Times New Roman" w:hAnsi="Times New Roman" w:cs="Times New Roman"/>
          <w:b/>
          <w:sz w:val="26"/>
          <w:szCs w:val="26"/>
        </w:rPr>
        <w:t xml:space="preserve">«Содействие временной занятости безработных и ищущих работу граждан муниципального образования </w:t>
      </w:r>
      <w:proofErr w:type="spellStart"/>
      <w:r w:rsidR="00EC5241" w:rsidRPr="00371F63">
        <w:rPr>
          <w:rFonts w:ascii="Times New Roman" w:hAnsi="Times New Roman" w:cs="Times New Roman"/>
          <w:b/>
          <w:sz w:val="26"/>
          <w:szCs w:val="26"/>
        </w:rPr>
        <w:t>Фировский</w:t>
      </w:r>
      <w:proofErr w:type="spellEnd"/>
      <w:r w:rsidR="00EC5241" w:rsidRPr="00371F63">
        <w:rPr>
          <w:rFonts w:ascii="Times New Roman" w:hAnsi="Times New Roman" w:cs="Times New Roman"/>
          <w:b/>
          <w:sz w:val="26"/>
          <w:szCs w:val="26"/>
        </w:rPr>
        <w:t xml:space="preserve"> район»</w:t>
      </w:r>
      <w:r w:rsidR="009A1B9E" w:rsidRPr="00371F63">
        <w:rPr>
          <w:rFonts w:ascii="Times New Roman" w:hAnsi="Times New Roman" w:cs="Times New Roman"/>
          <w:b/>
          <w:sz w:val="26"/>
          <w:szCs w:val="26"/>
        </w:rPr>
        <w:t>.</w:t>
      </w:r>
    </w:p>
    <w:p w:rsidR="009A1B9E" w:rsidRPr="00371F63" w:rsidRDefault="009A1B9E" w:rsidP="009A1B9E">
      <w:pPr>
        <w:widowControl w:val="0"/>
        <w:tabs>
          <w:tab w:val="right" w:leader="underscore" w:pos="5890"/>
          <w:tab w:val="left" w:pos="6073"/>
        </w:tabs>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Ожидаемый результат реализации данной подпрограммы, выражается</w:t>
      </w:r>
      <w:r w:rsidRPr="00371F63">
        <w:rPr>
          <w:rFonts w:ascii="Times New Roman" w:eastAsia="Times New Roman" w:hAnsi="Times New Roman" w:cs="Times New Roman"/>
          <w:sz w:val="26"/>
          <w:szCs w:val="26"/>
          <w:lang w:eastAsia="ru-RU"/>
        </w:rPr>
        <w:t xml:space="preserve"> в показателях решения следующих задач:</w:t>
      </w:r>
    </w:p>
    <w:p w:rsidR="00EC5241" w:rsidRPr="00371F63" w:rsidRDefault="00EC5241" w:rsidP="000C57DA">
      <w:pPr>
        <w:autoSpaceDE w:val="0"/>
        <w:autoSpaceDN w:val="0"/>
        <w:adjustRightInd w:val="0"/>
        <w:spacing w:after="0"/>
        <w:ind w:firstLine="567"/>
        <w:jc w:val="both"/>
        <w:rPr>
          <w:rFonts w:ascii="Times New Roman" w:eastAsia="Times New Roman" w:hAnsi="Times New Roman" w:cs="Times New Roman"/>
          <w:sz w:val="26"/>
          <w:szCs w:val="26"/>
          <w:u w:val="single"/>
          <w:lang w:eastAsia="ru-RU"/>
        </w:rPr>
      </w:pPr>
      <w:r w:rsidRPr="00371F63">
        <w:rPr>
          <w:rFonts w:ascii="Times New Roman" w:eastAsia="Times New Roman" w:hAnsi="Times New Roman" w:cs="Times New Roman"/>
          <w:sz w:val="26"/>
          <w:szCs w:val="26"/>
          <w:u w:val="single"/>
          <w:lang w:eastAsia="ru-RU"/>
        </w:rPr>
        <w:t>1</w:t>
      </w:r>
      <w:r w:rsidR="007453BE" w:rsidRPr="00371F63">
        <w:rPr>
          <w:rFonts w:ascii="Times New Roman" w:eastAsia="Times New Roman" w:hAnsi="Times New Roman" w:cs="Times New Roman"/>
          <w:sz w:val="26"/>
          <w:szCs w:val="26"/>
          <w:u w:val="single"/>
          <w:lang w:eastAsia="ru-RU"/>
        </w:rPr>
        <w:t>.</w:t>
      </w:r>
      <w:r w:rsidRPr="00371F63">
        <w:rPr>
          <w:rFonts w:ascii="Times New Roman" w:eastAsia="Times New Roman" w:hAnsi="Times New Roman" w:cs="Times New Roman"/>
          <w:sz w:val="26"/>
          <w:szCs w:val="26"/>
          <w:u w:val="single"/>
          <w:lang w:eastAsia="ru-RU"/>
        </w:rPr>
        <w:t xml:space="preserve"> «Повышение уровня трудоустройства и трудовой мотивации безработных и ищущих работу граждан за счет с</w:t>
      </w:r>
      <w:r w:rsidR="007453BE" w:rsidRPr="00371F63">
        <w:rPr>
          <w:rFonts w:ascii="Times New Roman" w:eastAsia="Times New Roman" w:hAnsi="Times New Roman" w:cs="Times New Roman"/>
          <w:sz w:val="26"/>
          <w:szCs w:val="26"/>
          <w:u w:val="single"/>
          <w:lang w:eastAsia="ru-RU"/>
        </w:rPr>
        <w:t>оздания временных рабочих мест».</w:t>
      </w:r>
    </w:p>
    <w:p w:rsidR="007453BE" w:rsidRPr="00371F63" w:rsidRDefault="007453BE"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Решение данной задачи характеризуют 2 основных показателя, в состав которых входят показатели, определяющие:</w:t>
      </w:r>
    </w:p>
    <w:p w:rsidR="007453BE" w:rsidRPr="00371F63" w:rsidRDefault="00AF2E35"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w:t>
      </w:r>
      <w:r w:rsidR="007453BE" w:rsidRPr="00371F63">
        <w:rPr>
          <w:rFonts w:ascii="Times New Roman" w:eastAsia="Times New Roman" w:hAnsi="Times New Roman" w:cs="Times New Roman"/>
          <w:sz w:val="26"/>
          <w:szCs w:val="26"/>
          <w:lang w:eastAsia="ru-RU"/>
        </w:rPr>
        <w:t>численность граждан, трудоустроенных на оплачиваемые общественные работы</w:t>
      </w:r>
      <w:r w:rsidR="009A1B9E" w:rsidRPr="00371F63">
        <w:rPr>
          <w:rFonts w:ascii="Times New Roman" w:eastAsia="Times New Roman" w:hAnsi="Times New Roman" w:cs="Times New Roman"/>
          <w:sz w:val="26"/>
          <w:szCs w:val="26"/>
          <w:lang w:eastAsia="ru-RU"/>
        </w:rPr>
        <w:t>, к 2023 году не менее 30 граждан</w:t>
      </w:r>
      <w:r w:rsidR="007453BE" w:rsidRPr="00371F63">
        <w:rPr>
          <w:rFonts w:ascii="Times New Roman" w:eastAsia="Times New Roman" w:hAnsi="Times New Roman" w:cs="Times New Roman"/>
          <w:sz w:val="26"/>
          <w:szCs w:val="26"/>
          <w:lang w:eastAsia="ru-RU"/>
        </w:rPr>
        <w:t>;</w:t>
      </w:r>
    </w:p>
    <w:p w:rsidR="007453BE" w:rsidRPr="00371F63" w:rsidRDefault="00AF2E35"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 xml:space="preserve">- </w:t>
      </w:r>
      <w:r w:rsidR="007453BE" w:rsidRPr="00371F63">
        <w:rPr>
          <w:rFonts w:ascii="Times New Roman" w:eastAsia="Times New Roman" w:hAnsi="Times New Roman" w:cs="Times New Roman"/>
          <w:sz w:val="26"/>
          <w:szCs w:val="26"/>
          <w:lang w:eastAsia="ru-RU"/>
        </w:rPr>
        <w:t>количество проведенных ярмарок вакансий</w:t>
      </w:r>
      <w:r w:rsidR="009A1B9E" w:rsidRPr="00371F63">
        <w:rPr>
          <w:rFonts w:ascii="Times New Roman" w:eastAsia="Times New Roman" w:hAnsi="Times New Roman" w:cs="Times New Roman"/>
          <w:sz w:val="26"/>
          <w:szCs w:val="26"/>
          <w:lang w:eastAsia="ru-RU"/>
        </w:rPr>
        <w:t>, к 2023 году не менее 6 ярмарок</w:t>
      </w:r>
      <w:r w:rsidR="007453BE" w:rsidRPr="00371F63">
        <w:rPr>
          <w:rFonts w:ascii="Times New Roman" w:eastAsia="Times New Roman" w:hAnsi="Times New Roman" w:cs="Times New Roman"/>
          <w:sz w:val="26"/>
          <w:szCs w:val="26"/>
          <w:lang w:eastAsia="ru-RU"/>
        </w:rPr>
        <w:t>.</w:t>
      </w:r>
    </w:p>
    <w:p w:rsidR="00AF2E35" w:rsidRPr="00371F63" w:rsidRDefault="00AF2E35"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В рамках данной задачи планируется финансирование мероприятия 1.001 «Организация проведения оплачиваемых общественных работ для безработных и ищущих работу граждан». Объем финансирования на реализацию данного мероприятия составляет </w:t>
      </w:r>
      <w:r w:rsidR="009A1B9E" w:rsidRPr="00371F63">
        <w:rPr>
          <w:rFonts w:ascii="Times New Roman" w:hAnsi="Times New Roman" w:cs="Times New Roman"/>
          <w:sz w:val="26"/>
          <w:szCs w:val="26"/>
        </w:rPr>
        <w:t>446</w:t>
      </w:r>
      <w:r w:rsidRPr="00371F63">
        <w:rPr>
          <w:rFonts w:ascii="Times New Roman" w:hAnsi="Times New Roman" w:cs="Times New Roman"/>
          <w:sz w:val="26"/>
          <w:szCs w:val="26"/>
        </w:rPr>
        <w:t>,0 тыс. рублей, в том числе по годам:</w:t>
      </w:r>
    </w:p>
    <w:p w:rsidR="00AF2E35" w:rsidRPr="00371F63" w:rsidRDefault="009C66BB"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w:t>
      </w:r>
      <w:r w:rsidR="00AF2E35" w:rsidRPr="00371F63">
        <w:rPr>
          <w:rFonts w:ascii="Times New Roman" w:eastAsia="Times New Roman" w:hAnsi="Times New Roman" w:cs="Times New Roman"/>
          <w:sz w:val="26"/>
          <w:szCs w:val="26"/>
          <w:lang w:eastAsia="ru-RU"/>
        </w:rPr>
        <w:t>в 20</w:t>
      </w:r>
      <w:r w:rsidRPr="00371F63">
        <w:rPr>
          <w:rFonts w:ascii="Times New Roman" w:eastAsia="Times New Roman" w:hAnsi="Times New Roman" w:cs="Times New Roman"/>
          <w:sz w:val="26"/>
          <w:szCs w:val="26"/>
          <w:lang w:eastAsia="ru-RU"/>
        </w:rPr>
        <w:t xml:space="preserve">20 </w:t>
      </w:r>
      <w:r w:rsidR="00AF2E35" w:rsidRPr="00371F63">
        <w:rPr>
          <w:rFonts w:ascii="Times New Roman" w:eastAsia="Times New Roman" w:hAnsi="Times New Roman" w:cs="Times New Roman"/>
          <w:sz w:val="26"/>
          <w:szCs w:val="26"/>
          <w:lang w:eastAsia="ru-RU"/>
        </w:rPr>
        <w:t xml:space="preserve">году – </w:t>
      </w:r>
      <w:r w:rsidR="009A1B9E" w:rsidRPr="00371F63">
        <w:rPr>
          <w:rFonts w:ascii="Times New Roman" w:eastAsia="Times New Roman" w:hAnsi="Times New Roman" w:cs="Times New Roman"/>
          <w:sz w:val="26"/>
          <w:szCs w:val="26"/>
          <w:lang w:eastAsia="ru-RU"/>
        </w:rPr>
        <w:t>230</w:t>
      </w:r>
      <w:r w:rsidR="00AF2E35" w:rsidRPr="00371F63">
        <w:rPr>
          <w:rFonts w:ascii="Times New Roman" w:eastAsia="Times New Roman" w:hAnsi="Times New Roman" w:cs="Times New Roman"/>
          <w:sz w:val="26"/>
          <w:szCs w:val="26"/>
          <w:lang w:eastAsia="ru-RU"/>
        </w:rPr>
        <w:t>,0 тыс. рублей;</w:t>
      </w:r>
    </w:p>
    <w:p w:rsidR="00AF2E35" w:rsidRPr="00371F63" w:rsidRDefault="00AF2E35"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-в 202</w:t>
      </w:r>
      <w:r w:rsidR="009C66BB" w:rsidRPr="00371F63">
        <w:rPr>
          <w:rFonts w:ascii="Times New Roman" w:eastAsia="Times New Roman" w:hAnsi="Times New Roman" w:cs="Times New Roman"/>
          <w:sz w:val="26"/>
          <w:szCs w:val="26"/>
          <w:lang w:eastAsia="ru-RU"/>
        </w:rPr>
        <w:t xml:space="preserve">1 </w:t>
      </w:r>
      <w:r w:rsidRPr="00371F63">
        <w:rPr>
          <w:rFonts w:ascii="Times New Roman" w:eastAsia="Times New Roman" w:hAnsi="Times New Roman" w:cs="Times New Roman"/>
          <w:sz w:val="26"/>
          <w:szCs w:val="26"/>
          <w:lang w:eastAsia="ru-RU"/>
        </w:rPr>
        <w:t xml:space="preserve">году – </w:t>
      </w:r>
      <w:r w:rsidR="009C66BB" w:rsidRPr="00371F63">
        <w:rPr>
          <w:rFonts w:ascii="Times New Roman" w:eastAsia="Times New Roman" w:hAnsi="Times New Roman" w:cs="Times New Roman"/>
          <w:sz w:val="26"/>
          <w:szCs w:val="26"/>
          <w:lang w:eastAsia="ru-RU"/>
        </w:rPr>
        <w:t>108</w:t>
      </w:r>
      <w:r w:rsidRPr="00371F63">
        <w:rPr>
          <w:rFonts w:ascii="Times New Roman" w:eastAsia="Times New Roman" w:hAnsi="Times New Roman" w:cs="Times New Roman"/>
          <w:sz w:val="26"/>
          <w:szCs w:val="26"/>
          <w:lang w:eastAsia="ru-RU"/>
        </w:rPr>
        <w:t>,0 тыс. рублей;</w:t>
      </w:r>
    </w:p>
    <w:p w:rsidR="00AF2E35" w:rsidRPr="00371F63" w:rsidRDefault="009C66BB"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w:t>
      </w:r>
      <w:r w:rsidR="00AF2E35" w:rsidRPr="00371F63">
        <w:rPr>
          <w:rFonts w:ascii="Times New Roman" w:eastAsia="Times New Roman" w:hAnsi="Times New Roman" w:cs="Times New Roman"/>
          <w:sz w:val="26"/>
          <w:szCs w:val="26"/>
          <w:lang w:eastAsia="ru-RU"/>
        </w:rPr>
        <w:t>в 202</w:t>
      </w:r>
      <w:r w:rsidRPr="00371F63">
        <w:rPr>
          <w:rFonts w:ascii="Times New Roman" w:eastAsia="Times New Roman" w:hAnsi="Times New Roman" w:cs="Times New Roman"/>
          <w:sz w:val="26"/>
          <w:szCs w:val="26"/>
          <w:lang w:eastAsia="ru-RU"/>
        </w:rPr>
        <w:t>2</w:t>
      </w:r>
      <w:r w:rsidR="00AF2E35" w:rsidRPr="00371F63">
        <w:rPr>
          <w:rFonts w:ascii="Times New Roman" w:eastAsia="Times New Roman" w:hAnsi="Times New Roman" w:cs="Times New Roman"/>
          <w:sz w:val="26"/>
          <w:szCs w:val="26"/>
          <w:lang w:eastAsia="ru-RU"/>
        </w:rPr>
        <w:t xml:space="preserve"> году – </w:t>
      </w:r>
      <w:r w:rsidRPr="00371F63">
        <w:rPr>
          <w:rFonts w:ascii="Times New Roman" w:eastAsia="Times New Roman" w:hAnsi="Times New Roman" w:cs="Times New Roman"/>
          <w:sz w:val="26"/>
          <w:szCs w:val="26"/>
          <w:lang w:eastAsia="ru-RU"/>
        </w:rPr>
        <w:t>108</w:t>
      </w:r>
      <w:r w:rsidR="00AF2E35" w:rsidRPr="00371F63">
        <w:rPr>
          <w:rFonts w:ascii="Times New Roman" w:eastAsia="Times New Roman" w:hAnsi="Times New Roman" w:cs="Times New Roman"/>
          <w:sz w:val="26"/>
          <w:szCs w:val="26"/>
          <w:lang w:eastAsia="ru-RU"/>
        </w:rPr>
        <w:t>,0 тыс. рублей.</w:t>
      </w:r>
    </w:p>
    <w:p w:rsidR="00AF2E35" w:rsidRPr="00371F63" w:rsidRDefault="00AF2E35"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Показателем </w:t>
      </w:r>
      <w:r w:rsidR="00FB1656" w:rsidRPr="00371F63">
        <w:rPr>
          <w:rFonts w:ascii="Times New Roman" w:hAnsi="Times New Roman" w:cs="Times New Roman"/>
          <w:sz w:val="26"/>
          <w:szCs w:val="26"/>
        </w:rPr>
        <w:t xml:space="preserve">эффективности </w:t>
      </w:r>
      <w:r w:rsidRPr="00371F63">
        <w:rPr>
          <w:rFonts w:ascii="Times New Roman" w:hAnsi="Times New Roman" w:cs="Times New Roman"/>
          <w:sz w:val="26"/>
          <w:szCs w:val="26"/>
        </w:rPr>
        <w:t xml:space="preserve">данного мероприятия является «Количество созданных временных рабочих мест». За весь период действия Программы планируется создать </w:t>
      </w:r>
      <w:r w:rsidR="009A1B9E" w:rsidRPr="00371F63">
        <w:rPr>
          <w:rFonts w:ascii="Times New Roman" w:hAnsi="Times New Roman" w:cs="Times New Roman"/>
          <w:sz w:val="26"/>
          <w:szCs w:val="26"/>
        </w:rPr>
        <w:t>30</w:t>
      </w:r>
      <w:r w:rsidRPr="00371F63">
        <w:rPr>
          <w:rFonts w:ascii="Times New Roman" w:hAnsi="Times New Roman" w:cs="Times New Roman"/>
          <w:sz w:val="26"/>
          <w:szCs w:val="26"/>
        </w:rPr>
        <w:t xml:space="preserve"> единиц рабочих мест, </w:t>
      </w:r>
      <w:r w:rsidR="009A1B9E" w:rsidRPr="00371F63">
        <w:rPr>
          <w:rFonts w:ascii="Times New Roman" w:hAnsi="Times New Roman" w:cs="Times New Roman"/>
          <w:sz w:val="26"/>
          <w:szCs w:val="26"/>
        </w:rPr>
        <w:t>по 10 единиц</w:t>
      </w:r>
      <w:r w:rsidR="002F4A80" w:rsidRPr="00371F63">
        <w:rPr>
          <w:rFonts w:ascii="Times New Roman" w:hAnsi="Times New Roman" w:cs="Times New Roman"/>
          <w:sz w:val="26"/>
          <w:szCs w:val="26"/>
        </w:rPr>
        <w:t xml:space="preserve"> </w:t>
      </w:r>
      <w:r w:rsidR="009A1B9E" w:rsidRPr="00371F63">
        <w:rPr>
          <w:rFonts w:ascii="Times New Roman" w:hAnsi="Times New Roman" w:cs="Times New Roman"/>
          <w:sz w:val="26"/>
          <w:szCs w:val="26"/>
        </w:rPr>
        <w:t>рабочих мест ежегодно</w:t>
      </w:r>
      <w:r w:rsidRPr="00371F63">
        <w:rPr>
          <w:rFonts w:ascii="Times New Roman" w:hAnsi="Times New Roman" w:cs="Times New Roman"/>
          <w:sz w:val="26"/>
          <w:szCs w:val="26"/>
        </w:rPr>
        <w:t>.</w:t>
      </w:r>
    </w:p>
    <w:p w:rsidR="00EC5241" w:rsidRPr="00371F63" w:rsidRDefault="00EC5241" w:rsidP="000C57DA">
      <w:pPr>
        <w:autoSpaceDE w:val="0"/>
        <w:autoSpaceDN w:val="0"/>
        <w:adjustRightInd w:val="0"/>
        <w:spacing w:after="0"/>
        <w:ind w:firstLine="567"/>
        <w:jc w:val="both"/>
        <w:rPr>
          <w:rFonts w:ascii="Times New Roman" w:eastAsia="Times New Roman" w:hAnsi="Times New Roman" w:cs="Times New Roman"/>
          <w:sz w:val="26"/>
          <w:szCs w:val="26"/>
          <w:u w:val="single"/>
          <w:lang w:eastAsia="ru-RU"/>
        </w:rPr>
      </w:pPr>
      <w:r w:rsidRPr="00371F63">
        <w:rPr>
          <w:rFonts w:ascii="Times New Roman" w:eastAsia="Times New Roman" w:hAnsi="Times New Roman" w:cs="Times New Roman"/>
          <w:sz w:val="26"/>
          <w:szCs w:val="26"/>
          <w:u w:val="single"/>
          <w:lang w:eastAsia="ru-RU"/>
        </w:rPr>
        <w:t>2</w:t>
      </w:r>
      <w:r w:rsidR="007453BE" w:rsidRPr="00371F63">
        <w:rPr>
          <w:rFonts w:ascii="Times New Roman" w:eastAsia="Times New Roman" w:hAnsi="Times New Roman" w:cs="Times New Roman"/>
          <w:sz w:val="26"/>
          <w:szCs w:val="26"/>
          <w:u w:val="single"/>
          <w:lang w:eastAsia="ru-RU"/>
        </w:rPr>
        <w:t>.</w:t>
      </w:r>
      <w:r w:rsidRPr="00371F63">
        <w:rPr>
          <w:rFonts w:ascii="Times New Roman" w:eastAsia="Times New Roman" w:hAnsi="Times New Roman" w:cs="Times New Roman"/>
          <w:sz w:val="26"/>
          <w:szCs w:val="26"/>
          <w:u w:val="single"/>
          <w:lang w:eastAsia="ru-RU"/>
        </w:rPr>
        <w:t xml:space="preserve"> «Профилактика безнадзорности и правонарушений среди подростков, повышение их трудовой мотивации».</w:t>
      </w:r>
    </w:p>
    <w:p w:rsidR="00AF2E35" w:rsidRPr="00371F63" w:rsidRDefault="00AF2E35" w:rsidP="000C57DA">
      <w:pPr>
        <w:autoSpaceDE w:val="0"/>
        <w:autoSpaceDN w:val="0"/>
        <w:adjustRightInd w:val="0"/>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rPr>
        <w:t>Решение данной задачи характ</w:t>
      </w:r>
      <w:r w:rsidR="00562172" w:rsidRPr="00371F63">
        <w:rPr>
          <w:rFonts w:ascii="Times New Roman" w:hAnsi="Times New Roman" w:cs="Times New Roman"/>
          <w:sz w:val="26"/>
          <w:szCs w:val="26"/>
        </w:rPr>
        <w:t xml:space="preserve">еризует 1 основной показатель, определяющий </w:t>
      </w:r>
      <w:r w:rsidRPr="00371F63">
        <w:rPr>
          <w:rFonts w:ascii="Times New Roman" w:eastAsia="Times New Roman" w:hAnsi="Times New Roman" w:cs="Times New Roman"/>
          <w:sz w:val="26"/>
          <w:szCs w:val="26"/>
          <w:lang w:eastAsia="ru-RU"/>
        </w:rPr>
        <w:t>численность несовершеннолетних граждан в возрасте от 14 до 18 лет, труд</w:t>
      </w:r>
      <w:r w:rsidR="009F5EBC" w:rsidRPr="00371F63">
        <w:rPr>
          <w:rFonts w:ascii="Times New Roman" w:eastAsia="Times New Roman" w:hAnsi="Times New Roman" w:cs="Times New Roman"/>
          <w:sz w:val="26"/>
          <w:szCs w:val="26"/>
          <w:lang w:eastAsia="ru-RU"/>
        </w:rPr>
        <w:t>оустроенных на временную работу, к 2023 году не менее 110 человек.</w:t>
      </w:r>
    </w:p>
    <w:p w:rsidR="00AF2E35" w:rsidRPr="00371F63" w:rsidRDefault="00AF2E35"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В рамках данной задачи планируется финансирование мероприятия 2.001 «Организация временного трудоустройства несовершеннолетних граждан». Объем финансирования на реализацию данного мероприятия составляет </w:t>
      </w:r>
      <w:r w:rsidR="009F5EBC" w:rsidRPr="00371F63">
        <w:rPr>
          <w:rFonts w:ascii="Times New Roman" w:hAnsi="Times New Roman" w:cs="Times New Roman"/>
          <w:sz w:val="26"/>
          <w:szCs w:val="26"/>
        </w:rPr>
        <w:t>270</w:t>
      </w:r>
      <w:r w:rsidR="009D3D8C" w:rsidRPr="00371F63">
        <w:rPr>
          <w:rFonts w:ascii="Times New Roman" w:hAnsi="Times New Roman" w:cs="Times New Roman"/>
          <w:sz w:val="26"/>
          <w:szCs w:val="26"/>
        </w:rPr>
        <w:t>,0</w:t>
      </w:r>
      <w:r w:rsidRPr="00371F63">
        <w:rPr>
          <w:rFonts w:ascii="Times New Roman" w:hAnsi="Times New Roman" w:cs="Times New Roman"/>
          <w:sz w:val="26"/>
          <w:szCs w:val="26"/>
        </w:rPr>
        <w:t xml:space="preserve"> тыс. рублей, в том числе по годам:</w:t>
      </w:r>
    </w:p>
    <w:p w:rsidR="00AF2E35" w:rsidRPr="00371F63" w:rsidRDefault="009D3D8C"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w:t>
      </w:r>
      <w:r w:rsidR="00AF2E35" w:rsidRPr="00371F63">
        <w:rPr>
          <w:rFonts w:ascii="Times New Roman" w:eastAsia="Times New Roman" w:hAnsi="Times New Roman" w:cs="Times New Roman"/>
          <w:sz w:val="26"/>
          <w:szCs w:val="26"/>
          <w:lang w:eastAsia="ru-RU"/>
        </w:rPr>
        <w:t>в 20</w:t>
      </w:r>
      <w:r w:rsidRPr="00371F63">
        <w:rPr>
          <w:rFonts w:ascii="Times New Roman" w:eastAsia="Times New Roman" w:hAnsi="Times New Roman" w:cs="Times New Roman"/>
          <w:sz w:val="26"/>
          <w:szCs w:val="26"/>
          <w:lang w:eastAsia="ru-RU"/>
        </w:rPr>
        <w:t>2</w:t>
      </w:r>
      <w:r w:rsidR="009F5EBC" w:rsidRPr="00371F63">
        <w:rPr>
          <w:rFonts w:ascii="Times New Roman" w:eastAsia="Times New Roman" w:hAnsi="Times New Roman" w:cs="Times New Roman"/>
          <w:sz w:val="26"/>
          <w:szCs w:val="26"/>
          <w:lang w:eastAsia="ru-RU"/>
        </w:rPr>
        <w:t>1</w:t>
      </w:r>
      <w:r w:rsidR="00AF2E35" w:rsidRPr="00371F63">
        <w:rPr>
          <w:rFonts w:ascii="Times New Roman" w:eastAsia="Times New Roman" w:hAnsi="Times New Roman" w:cs="Times New Roman"/>
          <w:sz w:val="26"/>
          <w:szCs w:val="26"/>
          <w:lang w:eastAsia="ru-RU"/>
        </w:rPr>
        <w:t xml:space="preserve"> году – </w:t>
      </w:r>
      <w:r w:rsidR="009F5EBC" w:rsidRPr="00371F63">
        <w:rPr>
          <w:rFonts w:ascii="Times New Roman" w:eastAsia="Times New Roman" w:hAnsi="Times New Roman" w:cs="Times New Roman"/>
          <w:sz w:val="26"/>
          <w:szCs w:val="26"/>
          <w:lang w:eastAsia="ru-RU"/>
        </w:rPr>
        <w:t>100</w:t>
      </w:r>
      <w:r w:rsidRPr="00371F63">
        <w:rPr>
          <w:rFonts w:ascii="Times New Roman" w:eastAsia="Times New Roman" w:hAnsi="Times New Roman" w:cs="Times New Roman"/>
          <w:sz w:val="26"/>
          <w:szCs w:val="26"/>
          <w:lang w:eastAsia="ru-RU"/>
        </w:rPr>
        <w:t>,0</w:t>
      </w:r>
      <w:r w:rsidR="00AF2E35" w:rsidRPr="00371F63">
        <w:rPr>
          <w:rFonts w:ascii="Times New Roman" w:eastAsia="Times New Roman" w:hAnsi="Times New Roman" w:cs="Times New Roman"/>
          <w:sz w:val="26"/>
          <w:szCs w:val="26"/>
          <w:lang w:eastAsia="ru-RU"/>
        </w:rPr>
        <w:t xml:space="preserve"> тыс. рублей;</w:t>
      </w:r>
    </w:p>
    <w:p w:rsidR="00AF2E35" w:rsidRPr="00371F63" w:rsidRDefault="00AF2E35"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-в 202</w:t>
      </w:r>
      <w:r w:rsidR="009F5EBC" w:rsidRPr="00371F63">
        <w:rPr>
          <w:rFonts w:ascii="Times New Roman" w:eastAsia="Times New Roman" w:hAnsi="Times New Roman" w:cs="Times New Roman"/>
          <w:sz w:val="26"/>
          <w:szCs w:val="26"/>
          <w:lang w:eastAsia="ru-RU"/>
        </w:rPr>
        <w:t>2</w:t>
      </w:r>
      <w:r w:rsidRPr="00371F63">
        <w:rPr>
          <w:rFonts w:ascii="Times New Roman" w:eastAsia="Times New Roman" w:hAnsi="Times New Roman" w:cs="Times New Roman"/>
          <w:sz w:val="26"/>
          <w:szCs w:val="26"/>
          <w:lang w:eastAsia="ru-RU"/>
        </w:rPr>
        <w:t xml:space="preserve"> году – </w:t>
      </w:r>
      <w:r w:rsidR="009D3D8C" w:rsidRPr="00371F63">
        <w:rPr>
          <w:rFonts w:ascii="Times New Roman" w:eastAsia="Times New Roman" w:hAnsi="Times New Roman" w:cs="Times New Roman"/>
          <w:sz w:val="26"/>
          <w:szCs w:val="26"/>
          <w:lang w:eastAsia="ru-RU"/>
        </w:rPr>
        <w:t>85</w:t>
      </w:r>
      <w:r w:rsidRPr="00371F63">
        <w:rPr>
          <w:rFonts w:ascii="Times New Roman" w:eastAsia="Times New Roman" w:hAnsi="Times New Roman" w:cs="Times New Roman"/>
          <w:sz w:val="26"/>
          <w:szCs w:val="26"/>
          <w:lang w:eastAsia="ru-RU"/>
        </w:rPr>
        <w:t>,0 тыс. рублей;</w:t>
      </w:r>
    </w:p>
    <w:p w:rsidR="00AF2E35" w:rsidRPr="00371F63" w:rsidRDefault="009D3D8C"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w:t>
      </w:r>
      <w:r w:rsidR="00AF2E35" w:rsidRPr="00371F63">
        <w:rPr>
          <w:rFonts w:ascii="Times New Roman" w:eastAsia="Times New Roman" w:hAnsi="Times New Roman" w:cs="Times New Roman"/>
          <w:sz w:val="26"/>
          <w:szCs w:val="26"/>
          <w:lang w:eastAsia="ru-RU"/>
        </w:rPr>
        <w:t>в 202</w:t>
      </w:r>
      <w:r w:rsidR="009F5EBC" w:rsidRPr="00371F63">
        <w:rPr>
          <w:rFonts w:ascii="Times New Roman" w:eastAsia="Times New Roman" w:hAnsi="Times New Roman" w:cs="Times New Roman"/>
          <w:sz w:val="26"/>
          <w:szCs w:val="26"/>
          <w:lang w:eastAsia="ru-RU"/>
        </w:rPr>
        <w:t>3</w:t>
      </w:r>
      <w:r w:rsidR="00AF2E35" w:rsidRPr="00371F63">
        <w:rPr>
          <w:rFonts w:ascii="Times New Roman" w:eastAsia="Times New Roman" w:hAnsi="Times New Roman" w:cs="Times New Roman"/>
          <w:sz w:val="26"/>
          <w:szCs w:val="26"/>
          <w:lang w:eastAsia="ru-RU"/>
        </w:rPr>
        <w:t xml:space="preserve"> году – </w:t>
      </w:r>
      <w:r w:rsidRPr="00371F63">
        <w:rPr>
          <w:rFonts w:ascii="Times New Roman" w:eastAsia="Times New Roman" w:hAnsi="Times New Roman" w:cs="Times New Roman"/>
          <w:sz w:val="26"/>
          <w:szCs w:val="26"/>
          <w:lang w:eastAsia="ru-RU"/>
        </w:rPr>
        <w:t>85</w:t>
      </w:r>
      <w:r w:rsidR="00AF2E35" w:rsidRPr="00371F63">
        <w:rPr>
          <w:rFonts w:ascii="Times New Roman" w:eastAsia="Times New Roman" w:hAnsi="Times New Roman" w:cs="Times New Roman"/>
          <w:sz w:val="26"/>
          <w:szCs w:val="26"/>
          <w:lang w:eastAsia="ru-RU"/>
        </w:rPr>
        <w:t>,0 тыс. рублей.</w:t>
      </w:r>
    </w:p>
    <w:p w:rsidR="00AF2E35" w:rsidRPr="00371F63" w:rsidRDefault="00AF2E35" w:rsidP="000C57DA">
      <w:pPr>
        <w:widowControl w:val="0"/>
        <w:tabs>
          <w:tab w:val="right" w:leader="underscore" w:pos="5890"/>
          <w:tab w:val="left" w:pos="6073"/>
        </w:tabs>
        <w:spacing w:after="0"/>
        <w:ind w:firstLine="567"/>
        <w:jc w:val="both"/>
        <w:rPr>
          <w:rFonts w:ascii="Times New Roman" w:hAnsi="Times New Roman" w:cs="Times New Roman"/>
          <w:sz w:val="26"/>
          <w:szCs w:val="26"/>
        </w:rPr>
      </w:pPr>
      <w:r w:rsidRPr="00371F63">
        <w:rPr>
          <w:rFonts w:ascii="Times New Roman" w:hAnsi="Times New Roman" w:cs="Times New Roman"/>
          <w:sz w:val="26"/>
          <w:szCs w:val="26"/>
        </w:rPr>
        <w:t xml:space="preserve">Показателем </w:t>
      </w:r>
      <w:r w:rsidR="00FB1656" w:rsidRPr="00371F63">
        <w:rPr>
          <w:rFonts w:ascii="Times New Roman" w:hAnsi="Times New Roman" w:cs="Times New Roman"/>
          <w:sz w:val="26"/>
          <w:szCs w:val="26"/>
        </w:rPr>
        <w:t xml:space="preserve">эффективности </w:t>
      </w:r>
      <w:r w:rsidRPr="00371F63">
        <w:rPr>
          <w:rFonts w:ascii="Times New Roman" w:hAnsi="Times New Roman" w:cs="Times New Roman"/>
          <w:sz w:val="26"/>
          <w:szCs w:val="26"/>
        </w:rPr>
        <w:t xml:space="preserve">данного мероприятия является «Количество несовершеннолетних граждан в возрасте от 14 до 18 лет, трудоустроенных в </w:t>
      </w:r>
      <w:r w:rsidRPr="00371F63">
        <w:rPr>
          <w:rFonts w:ascii="Times New Roman" w:hAnsi="Times New Roman" w:cs="Times New Roman"/>
          <w:sz w:val="26"/>
          <w:szCs w:val="26"/>
        </w:rPr>
        <w:lastRenderedPageBreak/>
        <w:t>свободное от учебы время». За весь период действия Программы планируется трудоустроить 1</w:t>
      </w:r>
      <w:r w:rsidR="009F5EBC" w:rsidRPr="00371F63">
        <w:rPr>
          <w:rFonts w:ascii="Times New Roman" w:hAnsi="Times New Roman" w:cs="Times New Roman"/>
          <w:sz w:val="26"/>
          <w:szCs w:val="26"/>
        </w:rPr>
        <w:t>10</w:t>
      </w:r>
      <w:r w:rsidRPr="00371F63">
        <w:rPr>
          <w:rFonts w:ascii="Times New Roman" w:hAnsi="Times New Roman" w:cs="Times New Roman"/>
          <w:sz w:val="26"/>
          <w:szCs w:val="26"/>
        </w:rPr>
        <w:t xml:space="preserve"> человек, </w:t>
      </w:r>
      <w:r w:rsidR="009F5EBC" w:rsidRPr="00371F63">
        <w:rPr>
          <w:rFonts w:ascii="Times New Roman" w:hAnsi="Times New Roman" w:cs="Times New Roman"/>
          <w:sz w:val="26"/>
          <w:szCs w:val="26"/>
        </w:rPr>
        <w:t>в том числе 40 человек в 2021 году и по 35 человек в год в плановом периоде.</w:t>
      </w:r>
    </w:p>
    <w:p w:rsidR="00F11951" w:rsidRPr="00371F63" w:rsidRDefault="00F11951" w:rsidP="00F11951">
      <w:pPr>
        <w:widowControl w:val="0"/>
        <w:spacing w:after="0"/>
        <w:ind w:firstLine="567"/>
        <w:jc w:val="both"/>
        <w:rPr>
          <w:rFonts w:ascii="Times New Roman" w:eastAsia="Times New Roman" w:hAnsi="Times New Roman" w:cs="Times New Roman"/>
          <w:b/>
          <w:i/>
          <w:iCs/>
          <w:sz w:val="26"/>
          <w:szCs w:val="26"/>
          <w:u w:val="single"/>
          <w:lang w:eastAsia="ru-RU"/>
        </w:rPr>
      </w:pPr>
    </w:p>
    <w:p w:rsidR="00C10422" w:rsidRPr="00371F63" w:rsidRDefault="00C10422" w:rsidP="00C10422">
      <w:pPr>
        <w:widowControl w:val="0"/>
        <w:spacing w:after="0"/>
        <w:ind w:firstLine="567"/>
        <w:jc w:val="both"/>
        <w:rPr>
          <w:rFonts w:ascii="Times New Roman" w:eastAsia="Times New Roman" w:hAnsi="Times New Roman" w:cs="Times New Roman"/>
          <w:i/>
          <w:sz w:val="26"/>
          <w:szCs w:val="26"/>
          <w:u w:val="single"/>
          <w:lang w:eastAsia="ru-RU"/>
        </w:rPr>
      </w:pPr>
      <w:r w:rsidRPr="00371F63">
        <w:rPr>
          <w:rFonts w:ascii="Times New Roman" w:eastAsia="Times New Roman" w:hAnsi="Times New Roman" w:cs="Times New Roman"/>
          <w:b/>
          <w:i/>
          <w:iCs/>
          <w:sz w:val="26"/>
          <w:szCs w:val="26"/>
          <w:u w:val="single"/>
          <w:lang w:eastAsia="ru-RU"/>
        </w:rPr>
        <w:t xml:space="preserve">Замечание </w:t>
      </w:r>
      <w:r w:rsidR="00D961FA" w:rsidRPr="00371F63">
        <w:rPr>
          <w:rFonts w:ascii="Times New Roman" w:eastAsia="Times New Roman" w:hAnsi="Times New Roman" w:cs="Times New Roman"/>
          <w:b/>
          <w:i/>
          <w:iCs/>
          <w:sz w:val="26"/>
          <w:szCs w:val="26"/>
          <w:u w:val="single"/>
          <w:lang w:eastAsia="ru-RU"/>
        </w:rPr>
        <w:t>6</w:t>
      </w:r>
      <w:r w:rsidRPr="00371F63">
        <w:rPr>
          <w:rFonts w:ascii="Times New Roman" w:eastAsia="Times New Roman" w:hAnsi="Times New Roman" w:cs="Times New Roman"/>
          <w:b/>
          <w:i/>
          <w:iCs/>
          <w:sz w:val="26"/>
          <w:szCs w:val="26"/>
          <w:u w:val="single"/>
          <w:lang w:eastAsia="ru-RU"/>
        </w:rPr>
        <w:t xml:space="preserve">: </w:t>
      </w:r>
      <w:r w:rsidRPr="00371F63">
        <w:rPr>
          <w:rFonts w:ascii="Times New Roman" w:eastAsia="Times New Roman" w:hAnsi="Times New Roman" w:cs="Times New Roman"/>
          <w:i/>
          <w:sz w:val="26"/>
          <w:szCs w:val="26"/>
          <w:u w:val="single"/>
          <w:lang w:eastAsia="ru-RU"/>
        </w:rPr>
        <w:t>В Паспорте подпрограммы 5 ожидаемые результаты реализации подпрограммы, выраженные в показателях решения задач подпрограммы, следует указать в разрезе этих задач.</w:t>
      </w:r>
    </w:p>
    <w:p w:rsidR="00C10422" w:rsidRPr="00371F63" w:rsidRDefault="00C10422" w:rsidP="000C57DA">
      <w:pPr>
        <w:widowControl w:val="0"/>
        <w:tabs>
          <w:tab w:val="right" w:leader="underscore" w:pos="5890"/>
          <w:tab w:val="left" w:pos="6073"/>
        </w:tabs>
        <w:spacing w:after="0"/>
        <w:ind w:firstLine="567"/>
        <w:jc w:val="both"/>
        <w:rPr>
          <w:rFonts w:ascii="Times New Roman" w:hAnsi="Times New Roman" w:cs="Times New Roman"/>
          <w:sz w:val="26"/>
          <w:szCs w:val="26"/>
        </w:rPr>
      </w:pPr>
    </w:p>
    <w:p w:rsidR="00A64DD2" w:rsidRPr="00371F63" w:rsidRDefault="00A64DD2" w:rsidP="000C57DA">
      <w:pPr>
        <w:widowControl w:val="0"/>
        <w:tabs>
          <w:tab w:val="right" w:leader="underscore" w:pos="5890"/>
          <w:tab w:val="left" w:pos="6073"/>
        </w:tabs>
        <w:spacing w:after="0"/>
        <w:ind w:firstLine="567"/>
        <w:jc w:val="both"/>
        <w:rPr>
          <w:rFonts w:ascii="Times New Roman" w:eastAsia="Times New Roman" w:hAnsi="Times New Roman" w:cs="Times New Roman"/>
          <w:sz w:val="26"/>
          <w:szCs w:val="26"/>
          <w:u w:val="single"/>
          <w:lang w:eastAsia="ru-RU"/>
        </w:rPr>
      </w:pPr>
      <w:bookmarkStart w:id="0" w:name="bookmark6"/>
      <w:r w:rsidRPr="00371F63">
        <w:rPr>
          <w:rFonts w:ascii="Times New Roman" w:eastAsia="Times New Roman" w:hAnsi="Times New Roman" w:cs="Times New Roman"/>
          <w:b/>
          <w:bCs/>
          <w:sz w:val="26"/>
          <w:szCs w:val="26"/>
          <w:lang w:eastAsia="ru-RU"/>
        </w:rPr>
        <w:t>Выводы:</w:t>
      </w:r>
      <w:bookmarkEnd w:id="0"/>
    </w:p>
    <w:p w:rsidR="00E2660D" w:rsidRPr="00371F63" w:rsidRDefault="00383A45" w:rsidP="00E2660D">
      <w:pPr>
        <w:widowControl w:val="0"/>
        <w:spacing w:after="0"/>
        <w:ind w:firstLine="567"/>
        <w:jc w:val="both"/>
        <w:rPr>
          <w:rFonts w:ascii="Times New Roman" w:hAnsi="Times New Roman" w:cs="Times New Roman"/>
          <w:sz w:val="26"/>
          <w:szCs w:val="26"/>
        </w:rPr>
      </w:pPr>
      <w:r w:rsidRPr="00371F63">
        <w:rPr>
          <w:rFonts w:ascii="Times New Roman" w:eastAsia="Times New Roman" w:hAnsi="Times New Roman" w:cs="Times New Roman"/>
          <w:sz w:val="26"/>
          <w:szCs w:val="26"/>
          <w:lang w:eastAsia="ru-RU"/>
        </w:rPr>
        <w:t>1</w:t>
      </w:r>
      <w:r w:rsidR="00DC23B0" w:rsidRPr="00371F63">
        <w:rPr>
          <w:rFonts w:ascii="Times New Roman" w:eastAsia="Times New Roman" w:hAnsi="Times New Roman" w:cs="Times New Roman"/>
          <w:sz w:val="26"/>
          <w:szCs w:val="26"/>
          <w:lang w:eastAsia="ru-RU"/>
        </w:rPr>
        <w:t>.</w:t>
      </w:r>
      <w:r w:rsidRPr="00371F63">
        <w:rPr>
          <w:rFonts w:ascii="Times New Roman" w:eastAsia="Times New Roman" w:hAnsi="Times New Roman" w:cs="Times New Roman"/>
          <w:sz w:val="26"/>
          <w:szCs w:val="26"/>
          <w:lang w:eastAsia="ru-RU"/>
        </w:rPr>
        <w:t xml:space="preserve"> </w:t>
      </w:r>
      <w:r w:rsidR="00E2660D" w:rsidRPr="00371F63">
        <w:rPr>
          <w:rFonts w:ascii="Times New Roman" w:eastAsia="Times New Roman" w:hAnsi="Times New Roman" w:cs="Times New Roman"/>
          <w:sz w:val="26"/>
          <w:szCs w:val="26"/>
          <w:lang w:eastAsia="ru-RU"/>
        </w:rPr>
        <w:t xml:space="preserve">Общий объем финансирования проекта Программы составляет </w:t>
      </w:r>
      <w:r w:rsidR="00F11951" w:rsidRPr="00371F63">
        <w:rPr>
          <w:rFonts w:ascii="Times New Roman" w:eastAsia="Times New Roman" w:hAnsi="Times New Roman" w:cs="Times New Roman"/>
          <w:sz w:val="26"/>
          <w:szCs w:val="26"/>
          <w:lang w:eastAsia="ru-RU"/>
        </w:rPr>
        <w:t>876,5</w:t>
      </w:r>
      <w:r w:rsidR="00E2660D" w:rsidRPr="00371F63">
        <w:rPr>
          <w:rFonts w:ascii="Times New Roman" w:eastAsia="Times New Roman" w:hAnsi="Times New Roman" w:cs="Times New Roman"/>
          <w:sz w:val="26"/>
          <w:szCs w:val="26"/>
          <w:lang w:eastAsia="ru-RU"/>
        </w:rPr>
        <w:t xml:space="preserve"> тыс. руб., в том числе по годам: 202</w:t>
      </w:r>
      <w:r w:rsidR="00F11951" w:rsidRPr="00371F63">
        <w:rPr>
          <w:rFonts w:ascii="Times New Roman" w:eastAsia="Times New Roman" w:hAnsi="Times New Roman" w:cs="Times New Roman"/>
          <w:sz w:val="26"/>
          <w:szCs w:val="26"/>
          <w:lang w:eastAsia="ru-RU"/>
        </w:rPr>
        <w:t>1</w:t>
      </w:r>
      <w:r w:rsidR="00E2660D" w:rsidRPr="00371F63">
        <w:rPr>
          <w:rFonts w:ascii="Times New Roman" w:eastAsia="Times New Roman" w:hAnsi="Times New Roman" w:cs="Times New Roman"/>
          <w:sz w:val="26"/>
          <w:szCs w:val="26"/>
          <w:lang w:eastAsia="ru-RU"/>
        </w:rPr>
        <w:t xml:space="preserve"> год – </w:t>
      </w:r>
      <w:r w:rsidR="00F11951" w:rsidRPr="00371F63">
        <w:rPr>
          <w:rFonts w:ascii="Times New Roman" w:eastAsia="Times New Roman" w:hAnsi="Times New Roman" w:cs="Times New Roman"/>
          <w:sz w:val="26"/>
          <w:szCs w:val="26"/>
          <w:lang w:eastAsia="ru-RU"/>
        </w:rPr>
        <w:t>460,5</w:t>
      </w:r>
      <w:r w:rsidR="00E2660D" w:rsidRPr="00371F63">
        <w:rPr>
          <w:rFonts w:ascii="Times New Roman" w:eastAsia="Times New Roman" w:hAnsi="Times New Roman" w:cs="Times New Roman"/>
          <w:sz w:val="26"/>
          <w:szCs w:val="26"/>
          <w:lang w:eastAsia="ru-RU"/>
        </w:rPr>
        <w:t xml:space="preserve"> тыс. рублей на плановый период 202</w:t>
      </w:r>
      <w:r w:rsidR="00F11951" w:rsidRPr="00371F63">
        <w:rPr>
          <w:rFonts w:ascii="Times New Roman" w:eastAsia="Times New Roman" w:hAnsi="Times New Roman" w:cs="Times New Roman"/>
          <w:sz w:val="26"/>
          <w:szCs w:val="26"/>
          <w:lang w:eastAsia="ru-RU"/>
        </w:rPr>
        <w:t>2</w:t>
      </w:r>
      <w:r w:rsidR="00E2660D" w:rsidRPr="00371F63">
        <w:rPr>
          <w:rFonts w:ascii="Times New Roman" w:eastAsia="Times New Roman" w:hAnsi="Times New Roman" w:cs="Times New Roman"/>
          <w:sz w:val="26"/>
          <w:szCs w:val="26"/>
          <w:lang w:eastAsia="ru-RU"/>
        </w:rPr>
        <w:t xml:space="preserve"> года </w:t>
      </w:r>
      <w:r w:rsidR="00F11951" w:rsidRPr="00371F63">
        <w:rPr>
          <w:rFonts w:ascii="Times New Roman" w:eastAsia="Times New Roman" w:hAnsi="Times New Roman" w:cs="Times New Roman"/>
          <w:sz w:val="26"/>
          <w:szCs w:val="26"/>
          <w:lang w:eastAsia="ru-RU"/>
        </w:rPr>
        <w:t>208</w:t>
      </w:r>
      <w:r w:rsidR="00E2660D" w:rsidRPr="00371F63">
        <w:rPr>
          <w:rFonts w:ascii="Times New Roman" w:eastAsia="Times New Roman" w:hAnsi="Times New Roman" w:cs="Times New Roman"/>
          <w:sz w:val="26"/>
          <w:szCs w:val="26"/>
          <w:lang w:eastAsia="ru-RU"/>
        </w:rPr>
        <w:t>,0 тыс. рублей, на плановый период 202</w:t>
      </w:r>
      <w:r w:rsidR="00F11951" w:rsidRPr="00371F63">
        <w:rPr>
          <w:rFonts w:ascii="Times New Roman" w:eastAsia="Times New Roman" w:hAnsi="Times New Roman" w:cs="Times New Roman"/>
          <w:sz w:val="26"/>
          <w:szCs w:val="26"/>
          <w:lang w:eastAsia="ru-RU"/>
        </w:rPr>
        <w:t>3</w:t>
      </w:r>
      <w:r w:rsidR="00E2660D" w:rsidRPr="00371F63">
        <w:rPr>
          <w:rFonts w:ascii="Times New Roman" w:eastAsia="Times New Roman" w:hAnsi="Times New Roman" w:cs="Times New Roman"/>
          <w:sz w:val="26"/>
          <w:szCs w:val="26"/>
          <w:lang w:eastAsia="ru-RU"/>
        </w:rPr>
        <w:t xml:space="preserve"> года – </w:t>
      </w:r>
      <w:r w:rsidR="00F11951" w:rsidRPr="00371F63">
        <w:rPr>
          <w:rFonts w:ascii="Times New Roman" w:eastAsia="Times New Roman" w:hAnsi="Times New Roman" w:cs="Times New Roman"/>
          <w:sz w:val="26"/>
          <w:szCs w:val="26"/>
          <w:lang w:eastAsia="ru-RU"/>
        </w:rPr>
        <w:t>208</w:t>
      </w:r>
      <w:r w:rsidR="00E2660D" w:rsidRPr="00371F63">
        <w:rPr>
          <w:rFonts w:ascii="Times New Roman" w:eastAsia="Times New Roman" w:hAnsi="Times New Roman" w:cs="Times New Roman"/>
          <w:sz w:val="26"/>
          <w:szCs w:val="26"/>
          <w:lang w:eastAsia="ru-RU"/>
        </w:rPr>
        <w:t>,0 тыс. рублей, что соответствует</w:t>
      </w:r>
      <w:r w:rsidR="00E2660D" w:rsidRPr="00371F63">
        <w:rPr>
          <w:rFonts w:ascii="Times New Roman" w:hAnsi="Times New Roman" w:cs="Times New Roman"/>
          <w:sz w:val="26"/>
          <w:szCs w:val="26"/>
        </w:rPr>
        <w:t xml:space="preserve"> Решению о бюджете №</w:t>
      </w:r>
      <w:r w:rsidR="00F11951" w:rsidRPr="00371F63">
        <w:rPr>
          <w:rFonts w:ascii="Times New Roman" w:hAnsi="Times New Roman" w:cs="Times New Roman"/>
          <w:sz w:val="26"/>
          <w:szCs w:val="26"/>
        </w:rPr>
        <w:t>49</w:t>
      </w:r>
      <w:r w:rsidR="00E2660D" w:rsidRPr="00371F63">
        <w:rPr>
          <w:rFonts w:ascii="Times New Roman" w:hAnsi="Times New Roman" w:cs="Times New Roman"/>
          <w:sz w:val="26"/>
          <w:szCs w:val="26"/>
        </w:rPr>
        <w:t>.</w:t>
      </w:r>
    </w:p>
    <w:p w:rsidR="007A2F41" w:rsidRPr="00371F63" w:rsidRDefault="00A27FCC"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2</w:t>
      </w:r>
      <w:r w:rsidR="00DC23B0" w:rsidRPr="00371F63">
        <w:rPr>
          <w:rFonts w:ascii="Times New Roman" w:eastAsia="Times New Roman" w:hAnsi="Times New Roman" w:cs="Times New Roman"/>
          <w:sz w:val="26"/>
          <w:szCs w:val="26"/>
          <w:lang w:eastAsia="ru-RU"/>
        </w:rPr>
        <w:t xml:space="preserve">. </w:t>
      </w:r>
      <w:r w:rsidR="00EF1BA9" w:rsidRPr="00371F63">
        <w:rPr>
          <w:rFonts w:ascii="Times New Roman" w:eastAsia="Times New Roman" w:hAnsi="Times New Roman" w:cs="Times New Roman"/>
          <w:sz w:val="26"/>
          <w:szCs w:val="26"/>
          <w:lang w:eastAsia="ru-RU"/>
        </w:rPr>
        <w:t xml:space="preserve">Нарушений и недостатков, создающих условия неэффективного использования средств бюджета муниципального образования </w:t>
      </w:r>
      <w:proofErr w:type="spellStart"/>
      <w:r w:rsidR="00EF1BA9" w:rsidRPr="00371F63">
        <w:rPr>
          <w:rFonts w:ascii="Times New Roman" w:eastAsia="Times New Roman" w:hAnsi="Times New Roman" w:cs="Times New Roman"/>
          <w:sz w:val="26"/>
          <w:szCs w:val="26"/>
          <w:lang w:eastAsia="ru-RU"/>
        </w:rPr>
        <w:t>Фировский</w:t>
      </w:r>
      <w:proofErr w:type="spellEnd"/>
      <w:r w:rsidR="00EF1BA9" w:rsidRPr="00371F63">
        <w:rPr>
          <w:rFonts w:ascii="Times New Roman" w:eastAsia="Times New Roman" w:hAnsi="Times New Roman" w:cs="Times New Roman"/>
          <w:sz w:val="26"/>
          <w:szCs w:val="26"/>
          <w:lang w:eastAsia="ru-RU"/>
        </w:rPr>
        <w:t xml:space="preserve"> район не выявлено</w:t>
      </w:r>
      <w:r w:rsidR="007A2F41" w:rsidRPr="00371F63">
        <w:rPr>
          <w:rFonts w:ascii="Times New Roman" w:eastAsia="Times New Roman" w:hAnsi="Times New Roman" w:cs="Times New Roman"/>
          <w:sz w:val="26"/>
          <w:szCs w:val="26"/>
          <w:lang w:eastAsia="ru-RU"/>
        </w:rPr>
        <w:t>.</w:t>
      </w:r>
    </w:p>
    <w:p w:rsidR="003B53EC" w:rsidRPr="00371F63" w:rsidRDefault="00A27FCC" w:rsidP="000C57DA">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3</w:t>
      </w:r>
      <w:r w:rsidR="003B53EC" w:rsidRPr="00371F63">
        <w:rPr>
          <w:rFonts w:ascii="Times New Roman" w:eastAsia="Times New Roman" w:hAnsi="Times New Roman" w:cs="Times New Roman"/>
          <w:sz w:val="26"/>
          <w:szCs w:val="26"/>
          <w:lang w:eastAsia="ru-RU"/>
        </w:rPr>
        <w:t>. Размер расходных обязатель</w:t>
      </w:r>
      <w:proofErr w:type="gramStart"/>
      <w:r w:rsidR="003B53EC" w:rsidRPr="00371F63">
        <w:rPr>
          <w:rFonts w:ascii="Times New Roman" w:eastAsia="Times New Roman" w:hAnsi="Times New Roman" w:cs="Times New Roman"/>
          <w:sz w:val="26"/>
          <w:szCs w:val="26"/>
          <w:lang w:eastAsia="ru-RU"/>
        </w:rPr>
        <w:t>ств Пр</w:t>
      </w:r>
      <w:proofErr w:type="gramEnd"/>
      <w:r w:rsidR="003B53EC" w:rsidRPr="00371F63">
        <w:rPr>
          <w:rFonts w:ascii="Times New Roman" w:eastAsia="Times New Roman" w:hAnsi="Times New Roman" w:cs="Times New Roman"/>
          <w:sz w:val="26"/>
          <w:szCs w:val="26"/>
          <w:lang w:eastAsia="ru-RU"/>
        </w:rPr>
        <w:t>ограммы обоснован.</w:t>
      </w:r>
    </w:p>
    <w:p w:rsidR="00A27FCC" w:rsidRPr="00371F63" w:rsidRDefault="00A27FCC" w:rsidP="00A27FCC">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sz w:val="26"/>
          <w:szCs w:val="26"/>
          <w:lang w:eastAsia="ru-RU"/>
        </w:rPr>
        <w:t>4. По анализу Паспортов Программы и подпрограмм имеются замечания.</w:t>
      </w:r>
    </w:p>
    <w:p w:rsidR="00A27FCC" w:rsidRPr="00371F63" w:rsidRDefault="00A27FCC" w:rsidP="000C57DA">
      <w:pPr>
        <w:widowControl w:val="0"/>
        <w:spacing w:after="0"/>
        <w:ind w:firstLine="567"/>
        <w:jc w:val="both"/>
        <w:rPr>
          <w:rFonts w:ascii="Times New Roman" w:eastAsia="Times New Roman" w:hAnsi="Times New Roman" w:cs="Times New Roman"/>
          <w:sz w:val="26"/>
          <w:szCs w:val="26"/>
          <w:lang w:eastAsia="ru-RU"/>
        </w:rPr>
      </w:pPr>
    </w:p>
    <w:p w:rsidR="00D71CDF" w:rsidRPr="00371F63" w:rsidRDefault="00A64DD2" w:rsidP="000C57DA">
      <w:pPr>
        <w:widowControl w:val="0"/>
        <w:spacing w:after="0"/>
        <w:ind w:firstLine="567"/>
        <w:jc w:val="both"/>
        <w:rPr>
          <w:rFonts w:ascii="Times New Roman" w:eastAsia="Times New Roman" w:hAnsi="Times New Roman" w:cs="Times New Roman"/>
          <w:b/>
          <w:bCs/>
          <w:sz w:val="26"/>
          <w:szCs w:val="26"/>
          <w:lang w:eastAsia="ru-RU"/>
        </w:rPr>
      </w:pPr>
      <w:r w:rsidRPr="00371F63">
        <w:rPr>
          <w:rFonts w:ascii="Times New Roman" w:eastAsia="Times New Roman" w:hAnsi="Times New Roman" w:cs="Times New Roman"/>
          <w:b/>
          <w:bCs/>
          <w:sz w:val="26"/>
          <w:szCs w:val="26"/>
          <w:lang w:eastAsia="ru-RU"/>
        </w:rPr>
        <w:t>Предложения:</w:t>
      </w:r>
    </w:p>
    <w:p w:rsidR="00A27FCC" w:rsidRPr="00371F63" w:rsidRDefault="003B53EC" w:rsidP="003B53EC">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eastAsia="Times New Roman" w:hAnsi="Times New Roman" w:cs="Times New Roman"/>
          <w:bCs/>
          <w:sz w:val="26"/>
          <w:szCs w:val="26"/>
          <w:lang w:eastAsia="ru-RU"/>
        </w:rPr>
        <w:t xml:space="preserve">1. </w:t>
      </w:r>
      <w:r w:rsidR="00A27FCC" w:rsidRPr="00371F63">
        <w:rPr>
          <w:rFonts w:ascii="Times New Roman" w:eastAsia="Times New Roman" w:hAnsi="Times New Roman" w:cs="Times New Roman"/>
          <w:bCs/>
          <w:sz w:val="26"/>
          <w:szCs w:val="26"/>
          <w:lang w:eastAsia="ru-RU"/>
        </w:rPr>
        <w:t>Включить в раздел «Администратор муниципальной программы» паспорта</w:t>
      </w:r>
      <w:r w:rsidR="00D961FA" w:rsidRPr="00371F63">
        <w:rPr>
          <w:rFonts w:ascii="Times New Roman" w:eastAsia="Times New Roman" w:hAnsi="Times New Roman" w:cs="Times New Roman"/>
          <w:bCs/>
          <w:sz w:val="26"/>
          <w:szCs w:val="26"/>
          <w:lang w:eastAsia="ru-RU"/>
        </w:rPr>
        <w:t xml:space="preserve"> Программы - </w:t>
      </w:r>
      <w:r w:rsidR="00D961FA" w:rsidRPr="00371F63">
        <w:rPr>
          <w:rFonts w:ascii="Times New Roman" w:eastAsia="Times New Roman" w:hAnsi="Times New Roman" w:cs="Times New Roman"/>
          <w:sz w:val="26"/>
          <w:szCs w:val="26"/>
          <w:lang w:eastAsia="ru-RU"/>
        </w:rPr>
        <w:t>О</w:t>
      </w:r>
      <w:r w:rsidRPr="00371F63">
        <w:rPr>
          <w:rFonts w:ascii="Times New Roman" w:eastAsia="Times New Roman" w:hAnsi="Times New Roman" w:cs="Times New Roman"/>
          <w:sz w:val="26"/>
          <w:szCs w:val="26"/>
          <w:lang w:eastAsia="ru-RU"/>
        </w:rPr>
        <w:t xml:space="preserve">тдел образования администрации </w:t>
      </w:r>
      <w:proofErr w:type="spellStart"/>
      <w:r w:rsidRPr="00371F63">
        <w:rPr>
          <w:rFonts w:ascii="Times New Roman" w:eastAsia="Times New Roman" w:hAnsi="Times New Roman" w:cs="Times New Roman"/>
          <w:sz w:val="26"/>
          <w:szCs w:val="26"/>
          <w:lang w:eastAsia="ru-RU"/>
        </w:rPr>
        <w:t>Фировского</w:t>
      </w:r>
      <w:proofErr w:type="spellEnd"/>
      <w:r w:rsidRPr="00371F63">
        <w:rPr>
          <w:rFonts w:ascii="Times New Roman" w:eastAsia="Times New Roman" w:hAnsi="Times New Roman" w:cs="Times New Roman"/>
          <w:sz w:val="26"/>
          <w:szCs w:val="26"/>
          <w:lang w:eastAsia="ru-RU"/>
        </w:rPr>
        <w:t xml:space="preserve"> района</w:t>
      </w:r>
      <w:r w:rsidR="00A27FCC" w:rsidRPr="00371F63">
        <w:rPr>
          <w:rFonts w:ascii="Times New Roman" w:eastAsia="Times New Roman" w:hAnsi="Times New Roman" w:cs="Times New Roman"/>
          <w:sz w:val="26"/>
          <w:szCs w:val="26"/>
          <w:lang w:eastAsia="ru-RU"/>
        </w:rPr>
        <w:t>.</w:t>
      </w:r>
    </w:p>
    <w:p w:rsidR="003B53EC" w:rsidRPr="00371F63" w:rsidRDefault="00A27FCC" w:rsidP="00B462E0">
      <w:pPr>
        <w:widowControl w:val="0"/>
        <w:spacing w:after="0"/>
        <w:ind w:firstLine="567"/>
        <w:jc w:val="both"/>
        <w:rPr>
          <w:rFonts w:ascii="Times New Roman" w:hAnsi="Times New Roman" w:cs="Times New Roman"/>
          <w:sz w:val="26"/>
          <w:szCs w:val="26"/>
        </w:rPr>
      </w:pPr>
      <w:r w:rsidRPr="00371F63">
        <w:rPr>
          <w:rFonts w:ascii="Times New Roman" w:eastAsia="Times New Roman" w:hAnsi="Times New Roman" w:cs="Times New Roman"/>
          <w:bCs/>
          <w:sz w:val="26"/>
          <w:szCs w:val="26"/>
          <w:lang w:eastAsia="ru-RU"/>
        </w:rPr>
        <w:t>2</w:t>
      </w:r>
      <w:r w:rsidR="003B53EC" w:rsidRPr="00371F63">
        <w:rPr>
          <w:rFonts w:ascii="Times New Roman" w:eastAsia="Times New Roman" w:hAnsi="Times New Roman" w:cs="Times New Roman"/>
          <w:bCs/>
          <w:sz w:val="26"/>
          <w:szCs w:val="26"/>
          <w:lang w:eastAsia="ru-RU"/>
        </w:rPr>
        <w:t>.</w:t>
      </w:r>
      <w:r w:rsidR="003B53EC" w:rsidRPr="00371F63">
        <w:rPr>
          <w:rFonts w:ascii="Times New Roman" w:eastAsia="Times New Roman" w:hAnsi="Times New Roman" w:cs="Times New Roman"/>
          <w:b/>
          <w:bCs/>
          <w:sz w:val="26"/>
          <w:szCs w:val="26"/>
          <w:lang w:eastAsia="ru-RU"/>
        </w:rPr>
        <w:t xml:space="preserve"> </w:t>
      </w:r>
      <w:r w:rsidR="003B53EC" w:rsidRPr="00371F63">
        <w:rPr>
          <w:rFonts w:ascii="Times New Roman" w:hAnsi="Times New Roman" w:cs="Times New Roman"/>
          <w:sz w:val="26"/>
          <w:szCs w:val="26"/>
        </w:rPr>
        <w:t>В Паспортах подпрограмм, ожидаемые результаты реализации подпрограмм</w:t>
      </w:r>
      <w:r w:rsidR="00B462E0">
        <w:rPr>
          <w:rFonts w:ascii="Times New Roman" w:hAnsi="Times New Roman" w:cs="Times New Roman"/>
          <w:sz w:val="26"/>
          <w:szCs w:val="26"/>
        </w:rPr>
        <w:t xml:space="preserve"> </w:t>
      </w:r>
      <w:r w:rsidR="003B53EC" w:rsidRPr="00371F63">
        <w:rPr>
          <w:rFonts w:ascii="Times New Roman" w:hAnsi="Times New Roman" w:cs="Times New Roman"/>
          <w:sz w:val="26"/>
          <w:szCs w:val="26"/>
        </w:rPr>
        <w:t>указывать в разрезе задач.</w:t>
      </w:r>
      <w:bookmarkStart w:id="1" w:name="_GoBack"/>
      <w:bookmarkEnd w:id="1"/>
    </w:p>
    <w:p w:rsidR="00E2660D" w:rsidRPr="00371F63" w:rsidRDefault="00D961FA" w:rsidP="00E2660D">
      <w:pPr>
        <w:widowControl w:val="0"/>
        <w:spacing w:after="0"/>
        <w:ind w:firstLine="567"/>
        <w:jc w:val="both"/>
        <w:rPr>
          <w:rFonts w:ascii="Times New Roman" w:eastAsia="Times New Roman" w:hAnsi="Times New Roman" w:cs="Times New Roman"/>
          <w:sz w:val="26"/>
          <w:szCs w:val="26"/>
          <w:lang w:eastAsia="ru-RU"/>
        </w:rPr>
      </w:pPr>
      <w:r w:rsidRPr="00371F63">
        <w:rPr>
          <w:rFonts w:ascii="Times New Roman" w:hAnsi="Times New Roman" w:cs="Times New Roman"/>
          <w:sz w:val="26"/>
          <w:szCs w:val="26"/>
          <w:shd w:val="clear" w:color="auto" w:fill="FFFFFF"/>
        </w:rPr>
        <w:t>3</w:t>
      </w:r>
      <w:r w:rsidR="00B557EC" w:rsidRPr="00371F63">
        <w:rPr>
          <w:rFonts w:ascii="Times New Roman" w:hAnsi="Times New Roman" w:cs="Times New Roman"/>
          <w:sz w:val="26"/>
          <w:szCs w:val="26"/>
          <w:shd w:val="clear" w:color="auto" w:fill="FFFFFF"/>
        </w:rPr>
        <w:t xml:space="preserve">. </w:t>
      </w:r>
      <w:r w:rsidR="00FD1171" w:rsidRPr="00371F63">
        <w:rPr>
          <w:rFonts w:ascii="Times New Roman" w:hAnsi="Times New Roman" w:cs="Times New Roman"/>
          <w:sz w:val="26"/>
          <w:szCs w:val="26"/>
          <w:shd w:val="clear" w:color="auto" w:fill="FFFFFF"/>
        </w:rPr>
        <w:t>Предложить</w:t>
      </w:r>
      <w:r w:rsidR="00B557EC" w:rsidRPr="00371F63">
        <w:rPr>
          <w:rFonts w:ascii="Times New Roman" w:hAnsi="Times New Roman" w:cs="Times New Roman"/>
          <w:sz w:val="26"/>
          <w:szCs w:val="26"/>
          <w:shd w:val="clear" w:color="auto" w:fill="FFFFFF"/>
        </w:rPr>
        <w:t xml:space="preserve"> </w:t>
      </w:r>
      <w:r w:rsidR="00FD1171" w:rsidRPr="00371F63">
        <w:rPr>
          <w:rFonts w:ascii="Times New Roman" w:hAnsi="Times New Roman" w:cs="Times New Roman"/>
          <w:sz w:val="26"/>
          <w:szCs w:val="26"/>
          <w:shd w:val="clear" w:color="auto" w:fill="FFFFFF"/>
        </w:rPr>
        <w:t xml:space="preserve">Администрации </w:t>
      </w:r>
      <w:proofErr w:type="spellStart"/>
      <w:r w:rsidR="00FD1171" w:rsidRPr="00371F63">
        <w:rPr>
          <w:rFonts w:ascii="Times New Roman" w:hAnsi="Times New Roman" w:cs="Times New Roman"/>
          <w:sz w:val="26"/>
          <w:szCs w:val="26"/>
          <w:shd w:val="clear" w:color="auto" w:fill="FFFFFF"/>
        </w:rPr>
        <w:t>Фировского</w:t>
      </w:r>
      <w:proofErr w:type="spellEnd"/>
      <w:r w:rsidR="00FD1171" w:rsidRPr="00371F63">
        <w:rPr>
          <w:rFonts w:ascii="Times New Roman" w:hAnsi="Times New Roman" w:cs="Times New Roman"/>
          <w:sz w:val="26"/>
          <w:szCs w:val="26"/>
          <w:shd w:val="clear" w:color="auto" w:fill="FFFFFF"/>
        </w:rPr>
        <w:t xml:space="preserve"> района рассмотреть и принять п</w:t>
      </w:r>
      <w:r w:rsidR="00B557EC" w:rsidRPr="00371F63">
        <w:rPr>
          <w:rFonts w:ascii="Times New Roman" w:hAnsi="Times New Roman" w:cs="Times New Roman"/>
          <w:sz w:val="26"/>
          <w:szCs w:val="26"/>
          <w:shd w:val="clear" w:color="auto" w:fill="FFFFFF"/>
        </w:rPr>
        <w:t xml:space="preserve">роект постановления </w:t>
      </w:r>
      <w:r w:rsidR="00B557EC" w:rsidRPr="00371F63">
        <w:rPr>
          <w:rFonts w:ascii="Times New Roman" w:eastAsia="Times New Roman" w:hAnsi="Times New Roman" w:cs="Times New Roman"/>
          <w:sz w:val="26"/>
          <w:szCs w:val="26"/>
          <w:lang w:eastAsia="ru-RU"/>
        </w:rPr>
        <w:t xml:space="preserve">«Об утверждении муниципальной программы муниципального образования </w:t>
      </w:r>
      <w:proofErr w:type="spellStart"/>
      <w:r w:rsidR="00B557EC" w:rsidRPr="00371F63">
        <w:rPr>
          <w:rFonts w:ascii="Times New Roman" w:eastAsia="Times New Roman" w:hAnsi="Times New Roman" w:cs="Times New Roman"/>
          <w:sz w:val="26"/>
          <w:szCs w:val="26"/>
          <w:lang w:eastAsia="ru-RU"/>
        </w:rPr>
        <w:t>Фировский</w:t>
      </w:r>
      <w:proofErr w:type="spellEnd"/>
      <w:r w:rsidR="00B557EC" w:rsidRPr="00371F63">
        <w:rPr>
          <w:rFonts w:ascii="Times New Roman" w:eastAsia="Times New Roman" w:hAnsi="Times New Roman" w:cs="Times New Roman"/>
          <w:sz w:val="26"/>
          <w:szCs w:val="26"/>
          <w:lang w:eastAsia="ru-RU"/>
        </w:rPr>
        <w:t xml:space="preserve"> район Тверской области «</w:t>
      </w:r>
      <w:r w:rsidR="00A27FCC" w:rsidRPr="00371F63">
        <w:rPr>
          <w:rFonts w:ascii="Times New Roman" w:eastAsia="Times New Roman" w:hAnsi="Times New Roman" w:cs="Times New Roman"/>
          <w:sz w:val="26"/>
          <w:szCs w:val="26"/>
          <w:lang w:eastAsia="ru-RU"/>
        </w:rPr>
        <w:t>Развитие экономики, инвестиционной и предпринимательской среды</w:t>
      </w:r>
      <w:r w:rsidR="00DC23B0" w:rsidRPr="00371F63">
        <w:rPr>
          <w:rFonts w:ascii="Times New Roman" w:eastAsia="Times New Roman" w:hAnsi="Times New Roman" w:cs="Times New Roman"/>
          <w:sz w:val="26"/>
          <w:szCs w:val="26"/>
          <w:lang w:eastAsia="ru-RU"/>
        </w:rPr>
        <w:t>» на 20</w:t>
      </w:r>
      <w:r w:rsidR="00E2660D" w:rsidRPr="00371F63">
        <w:rPr>
          <w:rFonts w:ascii="Times New Roman" w:eastAsia="Times New Roman" w:hAnsi="Times New Roman" w:cs="Times New Roman"/>
          <w:sz w:val="26"/>
          <w:szCs w:val="26"/>
          <w:lang w:eastAsia="ru-RU"/>
        </w:rPr>
        <w:t>2</w:t>
      </w:r>
      <w:r w:rsidR="00A27FCC" w:rsidRPr="00371F63">
        <w:rPr>
          <w:rFonts w:ascii="Times New Roman" w:eastAsia="Times New Roman" w:hAnsi="Times New Roman" w:cs="Times New Roman"/>
          <w:sz w:val="26"/>
          <w:szCs w:val="26"/>
          <w:lang w:eastAsia="ru-RU"/>
        </w:rPr>
        <w:t>1</w:t>
      </w:r>
      <w:r w:rsidR="00DC23B0" w:rsidRPr="00371F63">
        <w:rPr>
          <w:rFonts w:ascii="Times New Roman" w:eastAsia="Times New Roman" w:hAnsi="Times New Roman" w:cs="Times New Roman"/>
          <w:sz w:val="26"/>
          <w:szCs w:val="26"/>
          <w:lang w:eastAsia="ru-RU"/>
        </w:rPr>
        <w:t>-202</w:t>
      </w:r>
      <w:r w:rsidR="00A27FCC" w:rsidRPr="00371F63">
        <w:rPr>
          <w:rFonts w:ascii="Times New Roman" w:eastAsia="Times New Roman" w:hAnsi="Times New Roman" w:cs="Times New Roman"/>
          <w:sz w:val="26"/>
          <w:szCs w:val="26"/>
          <w:lang w:eastAsia="ru-RU"/>
        </w:rPr>
        <w:t>3</w:t>
      </w:r>
      <w:r w:rsidR="00DC23B0" w:rsidRPr="00371F63">
        <w:rPr>
          <w:rFonts w:ascii="Times New Roman" w:eastAsia="Times New Roman" w:hAnsi="Times New Roman" w:cs="Times New Roman"/>
          <w:sz w:val="26"/>
          <w:szCs w:val="26"/>
          <w:lang w:eastAsia="ru-RU"/>
        </w:rPr>
        <w:t xml:space="preserve"> годы</w:t>
      </w:r>
      <w:r w:rsidR="00B557EC" w:rsidRPr="00371F63">
        <w:rPr>
          <w:rFonts w:ascii="Times New Roman" w:eastAsia="Times New Roman" w:hAnsi="Times New Roman" w:cs="Times New Roman"/>
          <w:sz w:val="26"/>
          <w:szCs w:val="26"/>
          <w:lang w:eastAsia="ru-RU"/>
        </w:rPr>
        <w:t>»</w:t>
      </w:r>
      <w:r w:rsidR="00100A5E" w:rsidRPr="00371F63">
        <w:rPr>
          <w:rFonts w:ascii="Times New Roman" w:eastAsia="Times New Roman" w:hAnsi="Times New Roman" w:cs="Times New Roman"/>
          <w:sz w:val="26"/>
          <w:szCs w:val="26"/>
          <w:lang w:eastAsia="ru-RU"/>
        </w:rPr>
        <w:t>,</w:t>
      </w:r>
      <w:r w:rsidR="00431A1A" w:rsidRPr="00371F63">
        <w:rPr>
          <w:rFonts w:ascii="Times New Roman" w:eastAsia="Times New Roman" w:hAnsi="Times New Roman" w:cs="Times New Roman"/>
          <w:sz w:val="26"/>
          <w:szCs w:val="26"/>
          <w:lang w:eastAsia="ru-RU"/>
        </w:rPr>
        <w:t xml:space="preserve"> </w:t>
      </w:r>
      <w:r w:rsidR="00E2660D" w:rsidRPr="00371F63">
        <w:rPr>
          <w:rFonts w:ascii="Times New Roman" w:hAnsi="Times New Roman" w:cs="Times New Roman"/>
          <w:sz w:val="26"/>
          <w:szCs w:val="26"/>
          <w:shd w:val="clear" w:color="auto" w:fill="FFFFFF"/>
        </w:rPr>
        <w:t>с учетом замечаний и предложений, указанных в Заключении.</w:t>
      </w:r>
    </w:p>
    <w:p w:rsidR="00431A1A" w:rsidRPr="00371F63" w:rsidRDefault="00431A1A" w:rsidP="000C57DA">
      <w:pPr>
        <w:widowControl w:val="0"/>
        <w:spacing w:after="0"/>
        <w:ind w:firstLine="567"/>
        <w:jc w:val="both"/>
        <w:rPr>
          <w:rFonts w:ascii="Times New Roman" w:eastAsia="Times New Roman" w:hAnsi="Times New Roman" w:cs="Times New Roman"/>
          <w:bCs/>
          <w:sz w:val="26"/>
          <w:szCs w:val="26"/>
          <w:lang w:eastAsia="ru-RU"/>
        </w:rPr>
      </w:pPr>
    </w:p>
    <w:p w:rsidR="00B712B4" w:rsidRPr="00371F63" w:rsidRDefault="00B712B4" w:rsidP="000C57DA">
      <w:pPr>
        <w:widowControl w:val="0"/>
        <w:spacing w:after="0"/>
        <w:ind w:firstLine="567"/>
        <w:jc w:val="both"/>
        <w:rPr>
          <w:rFonts w:ascii="Times New Roman" w:eastAsia="Times New Roman" w:hAnsi="Times New Roman" w:cs="Times New Roman"/>
          <w:bCs/>
          <w:sz w:val="26"/>
          <w:szCs w:val="26"/>
          <w:lang w:eastAsia="ru-RU"/>
        </w:rPr>
      </w:pPr>
    </w:p>
    <w:p w:rsidR="00DC23B0" w:rsidRPr="00371F63" w:rsidRDefault="00DC23B0" w:rsidP="000C57DA">
      <w:pPr>
        <w:widowControl w:val="0"/>
        <w:spacing w:after="0"/>
        <w:ind w:firstLine="567"/>
        <w:jc w:val="both"/>
        <w:rPr>
          <w:rFonts w:ascii="Times New Roman" w:eastAsia="Times New Roman" w:hAnsi="Times New Roman" w:cs="Times New Roman"/>
          <w:bCs/>
          <w:sz w:val="26"/>
          <w:szCs w:val="26"/>
          <w:lang w:eastAsia="ru-RU"/>
        </w:rPr>
      </w:pPr>
    </w:p>
    <w:p w:rsidR="00C170AE" w:rsidRPr="00371F63" w:rsidRDefault="00A64DD2" w:rsidP="000C57DA">
      <w:pPr>
        <w:widowControl w:val="0"/>
        <w:tabs>
          <w:tab w:val="right" w:leader="underscore" w:pos="2573"/>
        </w:tabs>
        <w:spacing w:after="0"/>
        <w:rPr>
          <w:rFonts w:ascii="Times New Roman" w:eastAsia="Times New Roman" w:hAnsi="Times New Roman" w:cs="Times New Roman"/>
          <w:bCs/>
          <w:sz w:val="26"/>
          <w:szCs w:val="26"/>
          <w:lang w:eastAsia="ru-RU"/>
        </w:rPr>
      </w:pPr>
      <w:r w:rsidRPr="00371F63">
        <w:rPr>
          <w:rFonts w:ascii="Times New Roman" w:eastAsia="Times New Roman" w:hAnsi="Times New Roman" w:cs="Times New Roman"/>
          <w:bCs/>
          <w:sz w:val="26"/>
          <w:szCs w:val="26"/>
          <w:lang w:eastAsia="ru-RU"/>
        </w:rPr>
        <w:t xml:space="preserve">Председатель </w:t>
      </w:r>
      <w:proofErr w:type="gramStart"/>
      <w:r w:rsidR="00C170AE" w:rsidRPr="00371F63">
        <w:rPr>
          <w:rFonts w:ascii="Times New Roman" w:eastAsia="Times New Roman" w:hAnsi="Times New Roman" w:cs="Times New Roman"/>
          <w:bCs/>
          <w:sz w:val="26"/>
          <w:szCs w:val="26"/>
          <w:lang w:eastAsia="ru-RU"/>
        </w:rPr>
        <w:t>Контрольно-ревизионного</w:t>
      </w:r>
      <w:proofErr w:type="gramEnd"/>
    </w:p>
    <w:p w:rsidR="00A64DD2" w:rsidRPr="00371F63" w:rsidRDefault="00C170AE" w:rsidP="000C57DA">
      <w:pPr>
        <w:widowControl w:val="0"/>
        <w:tabs>
          <w:tab w:val="right" w:leader="underscore" w:pos="2573"/>
        </w:tabs>
        <w:spacing w:after="0"/>
        <w:rPr>
          <w:rFonts w:ascii="Times New Roman" w:eastAsia="Times New Roman" w:hAnsi="Times New Roman" w:cs="Times New Roman"/>
          <w:sz w:val="26"/>
          <w:szCs w:val="26"/>
          <w:lang w:eastAsia="ru-RU"/>
        </w:rPr>
      </w:pPr>
      <w:r w:rsidRPr="00371F63">
        <w:rPr>
          <w:rFonts w:ascii="Times New Roman" w:eastAsia="Times New Roman" w:hAnsi="Times New Roman" w:cs="Times New Roman"/>
          <w:bCs/>
          <w:sz w:val="26"/>
          <w:szCs w:val="26"/>
          <w:lang w:eastAsia="ru-RU"/>
        </w:rPr>
        <w:t xml:space="preserve">управления </w:t>
      </w:r>
      <w:proofErr w:type="spellStart"/>
      <w:r w:rsidRPr="00371F63">
        <w:rPr>
          <w:rFonts w:ascii="Times New Roman" w:eastAsia="Times New Roman" w:hAnsi="Times New Roman" w:cs="Times New Roman"/>
          <w:bCs/>
          <w:sz w:val="26"/>
          <w:szCs w:val="26"/>
          <w:lang w:eastAsia="ru-RU"/>
        </w:rPr>
        <w:t>Фировского</w:t>
      </w:r>
      <w:proofErr w:type="spellEnd"/>
      <w:r w:rsidRPr="00371F63">
        <w:rPr>
          <w:rFonts w:ascii="Times New Roman" w:eastAsia="Times New Roman" w:hAnsi="Times New Roman" w:cs="Times New Roman"/>
          <w:bCs/>
          <w:sz w:val="26"/>
          <w:szCs w:val="26"/>
          <w:lang w:eastAsia="ru-RU"/>
        </w:rPr>
        <w:t xml:space="preserve"> района          </w:t>
      </w:r>
      <w:r w:rsidR="00A64DD2" w:rsidRPr="00371F63">
        <w:rPr>
          <w:rFonts w:ascii="Times New Roman" w:eastAsia="Times New Roman" w:hAnsi="Times New Roman" w:cs="Times New Roman"/>
          <w:bCs/>
          <w:sz w:val="26"/>
          <w:szCs w:val="26"/>
          <w:lang w:eastAsia="ru-RU"/>
        </w:rPr>
        <w:t xml:space="preserve">                       </w:t>
      </w:r>
      <w:r w:rsidR="00DC23B0" w:rsidRPr="00371F63">
        <w:rPr>
          <w:rFonts w:ascii="Times New Roman" w:eastAsia="Times New Roman" w:hAnsi="Times New Roman" w:cs="Times New Roman"/>
          <w:bCs/>
          <w:sz w:val="26"/>
          <w:szCs w:val="26"/>
          <w:lang w:eastAsia="ru-RU"/>
        </w:rPr>
        <w:t xml:space="preserve">       </w:t>
      </w:r>
      <w:r w:rsidR="00100A5E" w:rsidRPr="00371F63">
        <w:rPr>
          <w:rFonts w:ascii="Times New Roman" w:eastAsia="Times New Roman" w:hAnsi="Times New Roman" w:cs="Times New Roman"/>
          <w:bCs/>
          <w:sz w:val="26"/>
          <w:szCs w:val="26"/>
          <w:lang w:eastAsia="ru-RU"/>
        </w:rPr>
        <w:t xml:space="preserve">     </w:t>
      </w:r>
      <w:r w:rsidR="00DC23B0" w:rsidRPr="00371F63">
        <w:rPr>
          <w:rFonts w:ascii="Times New Roman" w:eastAsia="Times New Roman" w:hAnsi="Times New Roman" w:cs="Times New Roman"/>
          <w:bCs/>
          <w:sz w:val="26"/>
          <w:szCs w:val="26"/>
          <w:lang w:eastAsia="ru-RU"/>
        </w:rPr>
        <w:t xml:space="preserve">         </w:t>
      </w:r>
      <w:r w:rsidR="00A64DD2" w:rsidRPr="00371F63">
        <w:rPr>
          <w:rFonts w:ascii="Times New Roman" w:eastAsia="Times New Roman" w:hAnsi="Times New Roman" w:cs="Times New Roman"/>
          <w:bCs/>
          <w:sz w:val="26"/>
          <w:szCs w:val="26"/>
          <w:lang w:eastAsia="ru-RU"/>
        </w:rPr>
        <w:t xml:space="preserve">          </w:t>
      </w:r>
      <w:r w:rsidRPr="00371F63">
        <w:rPr>
          <w:rFonts w:ascii="Times New Roman" w:eastAsia="Times New Roman" w:hAnsi="Times New Roman" w:cs="Times New Roman"/>
          <w:bCs/>
          <w:sz w:val="26"/>
          <w:szCs w:val="26"/>
          <w:lang w:eastAsia="ru-RU"/>
        </w:rPr>
        <w:t>О.В. Никитина</w:t>
      </w:r>
    </w:p>
    <w:sectPr w:rsidR="00A64DD2" w:rsidRPr="00371F6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3F6" w:rsidRDefault="007033F6">
      <w:pPr>
        <w:spacing w:after="0" w:line="240" w:lineRule="auto"/>
      </w:pPr>
      <w:r>
        <w:separator/>
      </w:r>
    </w:p>
  </w:endnote>
  <w:endnote w:type="continuationSeparator" w:id="0">
    <w:p w:rsidR="007033F6" w:rsidRDefault="00703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171248"/>
      <w:docPartObj>
        <w:docPartGallery w:val="Page Numbers (Bottom of Page)"/>
        <w:docPartUnique/>
      </w:docPartObj>
    </w:sdtPr>
    <w:sdtEndPr/>
    <w:sdtContent>
      <w:p w:rsidR="00AF2E35" w:rsidRDefault="00AF2E35">
        <w:pPr>
          <w:pStyle w:val="a3"/>
          <w:jc w:val="right"/>
        </w:pPr>
        <w:r>
          <w:fldChar w:fldCharType="begin"/>
        </w:r>
        <w:r>
          <w:instrText>PAGE   \* MERGEFORMAT</w:instrText>
        </w:r>
        <w:r>
          <w:fldChar w:fldCharType="separate"/>
        </w:r>
        <w:r w:rsidR="00B462E0">
          <w:rPr>
            <w:noProof/>
          </w:rPr>
          <w:t>1</w:t>
        </w:r>
        <w:r>
          <w:fldChar w:fldCharType="end"/>
        </w:r>
      </w:p>
    </w:sdtContent>
  </w:sdt>
  <w:p w:rsidR="00AF2E35" w:rsidRDefault="00AF2E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3F6" w:rsidRDefault="007033F6">
      <w:pPr>
        <w:spacing w:after="0" w:line="240" w:lineRule="auto"/>
      </w:pPr>
      <w:r>
        <w:separator/>
      </w:r>
    </w:p>
  </w:footnote>
  <w:footnote w:type="continuationSeparator" w:id="0">
    <w:p w:rsidR="007033F6" w:rsidRDefault="007033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
    <w:nsid w:val="0000000D"/>
    <w:multiLevelType w:val="multilevel"/>
    <w:tmpl w:val="07C68C3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
    <w:nsid w:val="0000000F"/>
    <w:multiLevelType w:val="multilevel"/>
    <w:tmpl w:val="DBFE62DC"/>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8EB"/>
    <w:rsid w:val="00000791"/>
    <w:rsid w:val="0000300E"/>
    <w:rsid w:val="00003B8A"/>
    <w:rsid w:val="00005777"/>
    <w:rsid w:val="00007673"/>
    <w:rsid w:val="00007DE5"/>
    <w:rsid w:val="0001425C"/>
    <w:rsid w:val="000142F6"/>
    <w:rsid w:val="000148BF"/>
    <w:rsid w:val="00015AFB"/>
    <w:rsid w:val="00017DFE"/>
    <w:rsid w:val="00022C05"/>
    <w:rsid w:val="00024DDA"/>
    <w:rsid w:val="00032E06"/>
    <w:rsid w:val="00033B49"/>
    <w:rsid w:val="00036AD3"/>
    <w:rsid w:val="00037CD9"/>
    <w:rsid w:val="00040B27"/>
    <w:rsid w:val="00044501"/>
    <w:rsid w:val="00045A2B"/>
    <w:rsid w:val="000472E9"/>
    <w:rsid w:val="00047489"/>
    <w:rsid w:val="00052AC4"/>
    <w:rsid w:val="00052BCA"/>
    <w:rsid w:val="00055651"/>
    <w:rsid w:val="00061728"/>
    <w:rsid w:val="00064691"/>
    <w:rsid w:val="00066B51"/>
    <w:rsid w:val="000672E0"/>
    <w:rsid w:val="00067396"/>
    <w:rsid w:val="000772A0"/>
    <w:rsid w:val="0008078E"/>
    <w:rsid w:val="00081E0A"/>
    <w:rsid w:val="00082718"/>
    <w:rsid w:val="00082FCB"/>
    <w:rsid w:val="00083085"/>
    <w:rsid w:val="0008457A"/>
    <w:rsid w:val="00086171"/>
    <w:rsid w:val="000865BB"/>
    <w:rsid w:val="00086F3B"/>
    <w:rsid w:val="000928DE"/>
    <w:rsid w:val="000938B1"/>
    <w:rsid w:val="0009640E"/>
    <w:rsid w:val="00097F49"/>
    <w:rsid w:val="000A15AD"/>
    <w:rsid w:val="000A6DD4"/>
    <w:rsid w:val="000B08B1"/>
    <w:rsid w:val="000B1D8F"/>
    <w:rsid w:val="000B5DF6"/>
    <w:rsid w:val="000B6228"/>
    <w:rsid w:val="000B720F"/>
    <w:rsid w:val="000C3177"/>
    <w:rsid w:val="000C57DA"/>
    <w:rsid w:val="000C6533"/>
    <w:rsid w:val="000D1DA8"/>
    <w:rsid w:val="000D2DEC"/>
    <w:rsid w:val="000D2E1C"/>
    <w:rsid w:val="000D2F7F"/>
    <w:rsid w:val="000D33D0"/>
    <w:rsid w:val="000D37A9"/>
    <w:rsid w:val="000D5778"/>
    <w:rsid w:val="000E1005"/>
    <w:rsid w:val="000E3022"/>
    <w:rsid w:val="000E4305"/>
    <w:rsid w:val="000E7A91"/>
    <w:rsid w:val="000E7F97"/>
    <w:rsid w:val="000F7A35"/>
    <w:rsid w:val="0010001A"/>
    <w:rsid w:val="00100775"/>
    <w:rsid w:val="00100A5E"/>
    <w:rsid w:val="00101A9E"/>
    <w:rsid w:val="00103F12"/>
    <w:rsid w:val="00104B78"/>
    <w:rsid w:val="001055AA"/>
    <w:rsid w:val="001058EB"/>
    <w:rsid w:val="00107D8E"/>
    <w:rsid w:val="00110787"/>
    <w:rsid w:val="001157AC"/>
    <w:rsid w:val="00116AB4"/>
    <w:rsid w:val="001204EC"/>
    <w:rsid w:val="001240DC"/>
    <w:rsid w:val="001248B9"/>
    <w:rsid w:val="0013209E"/>
    <w:rsid w:val="00133248"/>
    <w:rsid w:val="001447DF"/>
    <w:rsid w:val="00144A74"/>
    <w:rsid w:val="00144C6A"/>
    <w:rsid w:val="00145F8D"/>
    <w:rsid w:val="001508B8"/>
    <w:rsid w:val="00155554"/>
    <w:rsid w:val="0015746F"/>
    <w:rsid w:val="00160574"/>
    <w:rsid w:val="00171D59"/>
    <w:rsid w:val="00172ECB"/>
    <w:rsid w:val="00177195"/>
    <w:rsid w:val="001855CD"/>
    <w:rsid w:val="00185CCC"/>
    <w:rsid w:val="00186DA7"/>
    <w:rsid w:val="001900FB"/>
    <w:rsid w:val="00191688"/>
    <w:rsid w:val="00194211"/>
    <w:rsid w:val="001A1B63"/>
    <w:rsid w:val="001B01AC"/>
    <w:rsid w:val="001B22FF"/>
    <w:rsid w:val="001B68B3"/>
    <w:rsid w:val="001B7349"/>
    <w:rsid w:val="001C1B07"/>
    <w:rsid w:val="001C6B17"/>
    <w:rsid w:val="001D1527"/>
    <w:rsid w:val="001D4126"/>
    <w:rsid w:val="001E1322"/>
    <w:rsid w:val="001E219E"/>
    <w:rsid w:val="001E69ED"/>
    <w:rsid w:val="001F10D4"/>
    <w:rsid w:val="001F1346"/>
    <w:rsid w:val="001F385F"/>
    <w:rsid w:val="001F49F4"/>
    <w:rsid w:val="001F50D7"/>
    <w:rsid w:val="001F75EE"/>
    <w:rsid w:val="002026C6"/>
    <w:rsid w:val="0021204B"/>
    <w:rsid w:val="00213D8D"/>
    <w:rsid w:val="0021404D"/>
    <w:rsid w:val="002258CA"/>
    <w:rsid w:val="00226B96"/>
    <w:rsid w:val="002304DA"/>
    <w:rsid w:val="002306B3"/>
    <w:rsid w:val="0023444C"/>
    <w:rsid w:val="00235646"/>
    <w:rsid w:val="00235A56"/>
    <w:rsid w:val="00237FBD"/>
    <w:rsid w:val="00243087"/>
    <w:rsid w:val="00245A65"/>
    <w:rsid w:val="00246BF0"/>
    <w:rsid w:val="00247DC3"/>
    <w:rsid w:val="002561C0"/>
    <w:rsid w:val="00256B8E"/>
    <w:rsid w:val="00257D7A"/>
    <w:rsid w:val="00261455"/>
    <w:rsid w:val="002622EA"/>
    <w:rsid w:val="00270D6A"/>
    <w:rsid w:val="00271EC4"/>
    <w:rsid w:val="002775B7"/>
    <w:rsid w:val="00280009"/>
    <w:rsid w:val="0028094E"/>
    <w:rsid w:val="00284737"/>
    <w:rsid w:val="00293645"/>
    <w:rsid w:val="0029698D"/>
    <w:rsid w:val="002A4024"/>
    <w:rsid w:val="002A6730"/>
    <w:rsid w:val="002B12F5"/>
    <w:rsid w:val="002B46C0"/>
    <w:rsid w:val="002B6909"/>
    <w:rsid w:val="002B7971"/>
    <w:rsid w:val="002C0905"/>
    <w:rsid w:val="002C1904"/>
    <w:rsid w:val="002C7F21"/>
    <w:rsid w:val="002D58F5"/>
    <w:rsid w:val="002D5B10"/>
    <w:rsid w:val="002D6355"/>
    <w:rsid w:val="002E0338"/>
    <w:rsid w:val="002E20DC"/>
    <w:rsid w:val="002E225D"/>
    <w:rsid w:val="002E260C"/>
    <w:rsid w:val="002E2785"/>
    <w:rsid w:val="002E406A"/>
    <w:rsid w:val="002E427B"/>
    <w:rsid w:val="002E5417"/>
    <w:rsid w:val="002F378F"/>
    <w:rsid w:val="002F4A80"/>
    <w:rsid w:val="00301A6D"/>
    <w:rsid w:val="00304B07"/>
    <w:rsid w:val="00305A7D"/>
    <w:rsid w:val="003067F7"/>
    <w:rsid w:val="0030782F"/>
    <w:rsid w:val="00311984"/>
    <w:rsid w:val="003169AE"/>
    <w:rsid w:val="0032041E"/>
    <w:rsid w:val="00321DC2"/>
    <w:rsid w:val="003244E7"/>
    <w:rsid w:val="0032456A"/>
    <w:rsid w:val="0032458D"/>
    <w:rsid w:val="00336DB0"/>
    <w:rsid w:val="00343926"/>
    <w:rsid w:val="003524A3"/>
    <w:rsid w:val="003566B1"/>
    <w:rsid w:val="0036067F"/>
    <w:rsid w:val="00361C33"/>
    <w:rsid w:val="00363B92"/>
    <w:rsid w:val="00371C47"/>
    <w:rsid w:val="00371F63"/>
    <w:rsid w:val="003720BE"/>
    <w:rsid w:val="00373425"/>
    <w:rsid w:val="00380BFA"/>
    <w:rsid w:val="00381FBF"/>
    <w:rsid w:val="00383A45"/>
    <w:rsid w:val="0038400F"/>
    <w:rsid w:val="0038655D"/>
    <w:rsid w:val="00386D53"/>
    <w:rsid w:val="00387FA7"/>
    <w:rsid w:val="0039148E"/>
    <w:rsid w:val="00392266"/>
    <w:rsid w:val="003949B1"/>
    <w:rsid w:val="003A1D49"/>
    <w:rsid w:val="003A2892"/>
    <w:rsid w:val="003A389A"/>
    <w:rsid w:val="003A3B65"/>
    <w:rsid w:val="003B07AC"/>
    <w:rsid w:val="003B4C57"/>
    <w:rsid w:val="003B53EC"/>
    <w:rsid w:val="003C0049"/>
    <w:rsid w:val="003C20A0"/>
    <w:rsid w:val="003C277B"/>
    <w:rsid w:val="003C4E10"/>
    <w:rsid w:val="003C5A70"/>
    <w:rsid w:val="003D618B"/>
    <w:rsid w:val="003D78A6"/>
    <w:rsid w:val="003E03F3"/>
    <w:rsid w:val="003E282B"/>
    <w:rsid w:val="003F64EF"/>
    <w:rsid w:val="003F666C"/>
    <w:rsid w:val="004014CD"/>
    <w:rsid w:val="00416A04"/>
    <w:rsid w:val="004210FF"/>
    <w:rsid w:val="00421A5B"/>
    <w:rsid w:val="00426BC5"/>
    <w:rsid w:val="00431A1A"/>
    <w:rsid w:val="00432CEE"/>
    <w:rsid w:val="00432D8E"/>
    <w:rsid w:val="00433227"/>
    <w:rsid w:val="00434DD3"/>
    <w:rsid w:val="00441F1E"/>
    <w:rsid w:val="00452AA7"/>
    <w:rsid w:val="00456D38"/>
    <w:rsid w:val="00471F60"/>
    <w:rsid w:val="0047443B"/>
    <w:rsid w:val="00476E14"/>
    <w:rsid w:val="00477E81"/>
    <w:rsid w:val="00484984"/>
    <w:rsid w:val="00485AB6"/>
    <w:rsid w:val="00487065"/>
    <w:rsid w:val="004945D8"/>
    <w:rsid w:val="00494FA4"/>
    <w:rsid w:val="0049627C"/>
    <w:rsid w:val="004A04BA"/>
    <w:rsid w:val="004A07C2"/>
    <w:rsid w:val="004A08DD"/>
    <w:rsid w:val="004A0BCE"/>
    <w:rsid w:val="004A1D20"/>
    <w:rsid w:val="004A31D3"/>
    <w:rsid w:val="004A421D"/>
    <w:rsid w:val="004A6916"/>
    <w:rsid w:val="004C2B30"/>
    <w:rsid w:val="004C39E5"/>
    <w:rsid w:val="004C4F3B"/>
    <w:rsid w:val="004C569A"/>
    <w:rsid w:val="004C674C"/>
    <w:rsid w:val="004D0468"/>
    <w:rsid w:val="004D1EAF"/>
    <w:rsid w:val="004D3148"/>
    <w:rsid w:val="004D6033"/>
    <w:rsid w:val="004E2A5C"/>
    <w:rsid w:val="004E79F6"/>
    <w:rsid w:val="00501745"/>
    <w:rsid w:val="0050255E"/>
    <w:rsid w:val="005041EE"/>
    <w:rsid w:val="00505934"/>
    <w:rsid w:val="0050652F"/>
    <w:rsid w:val="005144C9"/>
    <w:rsid w:val="005245E0"/>
    <w:rsid w:val="00527232"/>
    <w:rsid w:val="00532886"/>
    <w:rsid w:val="00533C77"/>
    <w:rsid w:val="00534BDE"/>
    <w:rsid w:val="0053509B"/>
    <w:rsid w:val="0053545D"/>
    <w:rsid w:val="00536F36"/>
    <w:rsid w:val="00537EED"/>
    <w:rsid w:val="00541722"/>
    <w:rsid w:val="00544403"/>
    <w:rsid w:val="0054469D"/>
    <w:rsid w:val="00551501"/>
    <w:rsid w:val="005614F5"/>
    <w:rsid w:val="00561775"/>
    <w:rsid w:val="00562172"/>
    <w:rsid w:val="00565642"/>
    <w:rsid w:val="0056788B"/>
    <w:rsid w:val="00567DAB"/>
    <w:rsid w:val="00573063"/>
    <w:rsid w:val="005770D1"/>
    <w:rsid w:val="005771D8"/>
    <w:rsid w:val="005836A5"/>
    <w:rsid w:val="00584B99"/>
    <w:rsid w:val="00585579"/>
    <w:rsid w:val="00586743"/>
    <w:rsid w:val="00587202"/>
    <w:rsid w:val="00594D8A"/>
    <w:rsid w:val="005A3CE0"/>
    <w:rsid w:val="005A3DBE"/>
    <w:rsid w:val="005A5F52"/>
    <w:rsid w:val="005A6BE4"/>
    <w:rsid w:val="005B0182"/>
    <w:rsid w:val="005C0057"/>
    <w:rsid w:val="005C0556"/>
    <w:rsid w:val="005C0919"/>
    <w:rsid w:val="005C22FE"/>
    <w:rsid w:val="005D1B9B"/>
    <w:rsid w:val="005D4740"/>
    <w:rsid w:val="005E10E8"/>
    <w:rsid w:val="005E2EDE"/>
    <w:rsid w:val="005F122D"/>
    <w:rsid w:val="005F277A"/>
    <w:rsid w:val="005F31C6"/>
    <w:rsid w:val="005F595D"/>
    <w:rsid w:val="005F6264"/>
    <w:rsid w:val="005F69CB"/>
    <w:rsid w:val="005F723F"/>
    <w:rsid w:val="00601D6D"/>
    <w:rsid w:val="00602C22"/>
    <w:rsid w:val="00606256"/>
    <w:rsid w:val="00610B57"/>
    <w:rsid w:val="006144B0"/>
    <w:rsid w:val="00616BC1"/>
    <w:rsid w:val="00620AB7"/>
    <w:rsid w:val="006217CE"/>
    <w:rsid w:val="00624A10"/>
    <w:rsid w:val="00635116"/>
    <w:rsid w:val="006375D5"/>
    <w:rsid w:val="006433A2"/>
    <w:rsid w:val="00654C48"/>
    <w:rsid w:val="006568AF"/>
    <w:rsid w:val="00660319"/>
    <w:rsid w:val="00660E41"/>
    <w:rsid w:val="006621D9"/>
    <w:rsid w:val="00664CD7"/>
    <w:rsid w:val="00666C9D"/>
    <w:rsid w:val="006703DC"/>
    <w:rsid w:val="00674B71"/>
    <w:rsid w:val="00694B17"/>
    <w:rsid w:val="00697306"/>
    <w:rsid w:val="006979A5"/>
    <w:rsid w:val="006A1848"/>
    <w:rsid w:val="006B206A"/>
    <w:rsid w:val="006B71CF"/>
    <w:rsid w:val="006C18BA"/>
    <w:rsid w:val="006C2ABD"/>
    <w:rsid w:val="006C3330"/>
    <w:rsid w:val="006C354B"/>
    <w:rsid w:val="006C6208"/>
    <w:rsid w:val="006C7610"/>
    <w:rsid w:val="006D64D5"/>
    <w:rsid w:val="006D67E2"/>
    <w:rsid w:val="006E2145"/>
    <w:rsid w:val="006E2282"/>
    <w:rsid w:val="006E3ADB"/>
    <w:rsid w:val="006F0BE2"/>
    <w:rsid w:val="006F2A27"/>
    <w:rsid w:val="006F413F"/>
    <w:rsid w:val="006F60BA"/>
    <w:rsid w:val="006F6B38"/>
    <w:rsid w:val="00701AFD"/>
    <w:rsid w:val="007033F6"/>
    <w:rsid w:val="00707E23"/>
    <w:rsid w:val="00710BC9"/>
    <w:rsid w:val="00714726"/>
    <w:rsid w:val="0071511B"/>
    <w:rsid w:val="007169E5"/>
    <w:rsid w:val="00717D1D"/>
    <w:rsid w:val="0072221F"/>
    <w:rsid w:val="00723808"/>
    <w:rsid w:val="007318DA"/>
    <w:rsid w:val="00732F0E"/>
    <w:rsid w:val="007354C6"/>
    <w:rsid w:val="007354DE"/>
    <w:rsid w:val="00740FB4"/>
    <w:rsid w:val="00741F11"/>
    <w:rsid w:val="007440A2"/>
    <w:rsid w:val="007452C8"/>
    <w:rsid w:val="007453BE"/>
    <w:rsid w:val="00750E21"/>
    <w:rsid w:val="007523C9"/>
    <w:rsid w:val="00755F88"/>
    <w:rsid w:val="00756CCF"/>
    <w:rsid w:val="007573F3"/>
    <w:rsid w:val="00786C6D"/>
    <w:rsid w:val="00790965"/>
    <w:rsid w:val="0079099B"/>
    <w:rsid w:val="007922B1"/>
    <w:rsid w:val="00792443"/>
    <w:rsid w:val="007946E2"/>
    <w:rsid w:val="00794A2E"/>
    <w:rsid w:val="0079747F"/>
    <w:rsid w:val="007A08B0"/>
    <w:rsid w:val="007A2F41"/>
    <w:rsid w:val="007A42B0"/>
    <w:rsid w:val="007A7FBE"/>
    <w:rsid w:val="007B24F2"/>
    <w:rsid w:val="007B4FBB"/>
    <w:rsid w:val="007B7836"/>
    <w:rsid w:val="007C0067"/>
    <w:rsid w:val="007C306A"/>
    <w:rsid w:val="007C6BB7"/>
    <w:rsid w:val="007D0DA1"/>
    <w:rsid w:val="007D1122"/>
    <w:rsid w:val="007D12E7"/>
    <w:rsid w:val="007D2F04"/>
    <w:rsid w:val="007D3A3C"/>
    <w:rsid w:val="007D4298"/>
    <w:rsid w:val="007D4EBD"/>
    <w:rsid w:val="007D5D5A"/>
    <w:rsid w:val="007D61C5"/>
    <w:rsid w:val="007E3A4B"/>
    <w:rsid w:val="007E3EA3"/>
    <w:rsid w:val="007E4B39"/>
    <w:rsid w:val="007E4EA5"/>
    <w:rsid w:val="007E5970"/>
    <w:rsid w:val="007E6E19"/>
    <w:rsid w:val="007E785E"/>
    <w:rsid w:val="007F5405"/>
    <w:rsid w:val="0081715D"/>
    <w:rsid w:val="00823244"/>
    <w:rsid w:val="008241B8"/>
    <w:rsid w:val="00826C01"/>
    <w:rsid w:val="00826CB4"/>
    <w:rsid w:val="00827B1F"/>
    <w:rsid w:val="00830D83"/>
    <w:rsid w:val="00836218"/>
    <w:rsid w:val="00836CE8"/>
    <w:rsid w:val="0084436B"/>
    <w:rsid w:val="0085206B"/>
    <w:rsid w:val="00854F60"/>
    <w:rsid w:val="008557A9"/>
    <w:rsid w:val="00865FE8"/>
    <w:rsid w:val="008664D9"/>
    <w:rsid w:val="00870280"/>
    <w:rsid w:val="00870DD3"/>
    <w:rsid w:val="00872B92"/>
    <w:rsid w:val="00876A3B"/>
    <w:rsid w:val="00877031"/>
    <w:rsid w:val="00880E0A"/>
    <w:rsid w:val="00882B13"/>
    <w:rsid w:val="0088353D"/>
    <w:rsid w:val="00883F0F"/>
    <w:rsid w:val="00897A50"/>
    <w:rsid w:val="008A251C"/>
    <w:rsid w:val="008A3BAB"/>
    <w:rsid w:val="008B072B"/>
    <w:rsid w:val="008B17CB"/>
    <w:rsid w:val="008B19AC"/>
    <w:rsid w:val="008B2F64"/>
    <w:rsid w:val="008B5081"/>
    <w:rsid w:val="008B74C3"/>
    <w:rsid w:val="008C0AC6"/>
    <w:rsid w:val="008C2818"/>
    <w:rsid w:val="008C2935"/>
    <w:rsid w:val="008D35C7"/>
    <w:rsid w:val="008D4766"/>
    <w:rsid w:val="008D6A3B"/>
    <w:rsid w:val="008D75E1"/>
    <w:rsid w:val="008F0B62"/>
    <w:rsid w:val="008F1287"/>
    <w:rsid w:val="008F44B6"/>
    <w:rsid w:val="008F6B27"/>
    <w:rsid w:val="0090794C"/>
    <w:rsid w:val="00911B17"/>
    <w:rsid w:val="00912E20"/>
    <w:rsid w:val="00914DAE"/>
    <w:rsid w:val="009158E9"/>
    <w:rsid w:val="00916123"/>
    <w:rsid w:val="0091675D"/>
    <w:rsid w:val="00920E36"/>
    <w:rsid w:val="0093136F"/>
    <w:rsid w:val="0093287D"/>
    <w:rsid w:val="00932C58"/>
    <w:rsid w:val="009343DF"/>
    <w:rsid w:val="00934951"/>
    <w:rsid w:val="00934A3D"/>
    <w:rsid w:val="00935797"/>
    <w:rsid w:val="00936489"/>
    <w:rsid w:val="00937541"/>
    <w:rsid w:val="00940FB2"/>
    <w:rsid w:val="00942C14"/>
    <w:rsid w:val="00954133"/>
    <w:rsid w:val="009549F3"/>
    <w:rsid w:val="00961372"/>
    <w:rsid w:val="00962BA1"/>
    <w:rsid w:val="009662D9"/>
    <w:rsid w:val="009762E9"/>
    <w:rsid w:val="0097699B"/>
    <w:rsid w:val="00981633"/>
    <w:rsid w:val="009829DA"/>
    <w:rsid w:val="00984EDC"/>
    <w:rsid w:val="0098513F"/>
    <w:rsid w:val="00985FB7"/>
    <w:rsid w:val="009864B3"/>
    <w:rsid w:val="009943DE"/>
    <w:rsid w:val="00995594"/>
    <w:rsid w:val="00995A3B"/>
    <w:rsid w:val="009972EB"/>
    <w:rsid w:val="0099743C"/>
    <w:rsid w:val="009A0429"/>
    <w:rsid w:val="009A1B9E"/>
    <w:rsid w:val="009A411C"/>
    <w:rsid w:val="009B1927"/>
    <w:rsid w:val="009B19D5"/>
    <w:rsid w:val="009B27F5"/>
    <w:rsid w:val="009B58F2"/>
    <w:rsid w:val="009B6DCD"/>
    <w:rsid w:val="009B6E7E"/>
    <w:rsid w:val="009C128C"/>
    <w:rsid w:val="009C51F6"/>
    <w:rsid w:val="009C66BB"/>
    <w:rsid w:val="009C714D"/>
    <w:rsid w:val="009C7B26"/>
    <w:rsid w:val="009D0AAE"/>
    <w:rsid w:val="009D1C91"/>
    <w:rsid w:val="009D3D8C"/>
    <w:rsid w:val="009D4BDB"/>
    <w:rsid w:val="009D7556"/>
    <w:rsid w:val="009E049C"/>
    <w:rsid w:val="009E0DA2"/>
    <w:rsid w:val="009E1487"/>
    <w:rsid w:val="009E2539"/>
    <w:rsid w:val="009E2AC5"/>
    <w:rsid w:val="009F2042"/>
    <w:rsid w:val="009F361F"/>
    <w:rsid w:val="009F40A5"/>
    <w:rsid w:val="009F43DD"/>
    <w:rsid w:val="009F5EBC"/>
    <w:rsid w:val="00A03AF8"/>
    <w:rsid w:val="00A1059F"/>
    <w:rsid w:val="00A11439"/>
    <w:rsid w:val="00A12798"/>
    <w:rsid w:val="00A139A4"/>
    <w:rsid w:val="00A17983"/>
    <w:rsid w:val="00A226DF"/>
    <w:rsid w:val="00A24459"/>
    <w:rsid w:val="00A27FCC"/>
    <w:rsid w:val="00A323BC"/>
    <w:rsid w:val="00A349D7"/>
    <w:rsid w:val="00A3762A"/>
    <w:rsid w:val="00A42436"/>
    <w:rsid w:val="00A52AD9"/>
    <w:rsid w:val="00A550EE"/>
    <w:rsid w:val="00A56E16"/>
    <w:rsid w:val="00A57BFD"/>
    <w:rsid w:val="00A630DF"/>
    <w:rsid w:val="00A63DBF"/>
    <w:rsid w:val="00A64DD2"/>
    <w:rsid w:val="00A72577"/>
    <w:rsid w:val="00A75586"/>
    <w:rsid w:val="00A7641D"/>
    <w:rsid w:val="00A802F3"/>
    <w:rsid w:val="00A83654"/>
    <w:rsid w:val="00A84AC4"/>
    <w:rsid w:val="00A84D0F"/>
    <w:rsid w:val="00A85E08"/>
    <w:rsid w:val="00A877E9"/>
    <w:rsid w:val="00A9099D"/>
    <w:rsid w:val="00A90CD2"/>
    <w:rsid w:val="00AA18C2"/>
    <w:rsid w:val="00AA3A48"/>
    <w:rsid w:val="00AA4FD7"/>
    <w:rsid w:val="00AA5071"/>
    <w:rsid w:val="00AA700A"/>
    <w:rsid w:val="00AA7587"/>
    <w:rsid w:val="00AA78BD"/>
    <w:rsid w:val="00AB2D6B"/>
    <w:rsid w:val="00AB6B9B"/>
    <w:rsid w:val="00AD2CED"/>
    <w:rsid w:val="00AE253A"/>
    <w:rsid w:val="00AE60F6"/>
    <w:rsid w:val="00AF0556"/>
    <w:rsid w:val="00AF2E35"/>
    <w:rsid w:val="00AF5606"/>
    <w:rsid w:val="00AF68A1"/>
    <w:rsid w:val="00B0051C"/>
    <w:rsid w:val="00B01801"/>
    <w:rsid w:val="00B0388B"/>
    <w:rsid w:val="00B03F8D"/>
    <w:rsid w:val="00B13448"/>
    <w:rsid w:val="00B14C26"/>
    <w:rsid w:val="00B14DA2"/>
    <w:rsid w:val="00B21F72"/>
    <w:rsid w:val="00B21FA6"/>
    <w:rsid w:val="00B22F26"/>
    <w:rsid w:val="00B378D4"/>
    <w:rsid w:val="00B42667"/>
    <w:rsid w:val="00B462E0"/>
    <w:rsid w:val="00B504C5"/>
    <w:rsid w:val="00B5328A"/>
    <w:rsid w:val="00B55188"/>
    <w:rsid w:val="00B557EC"/>
    <w:rsid w:val="00B604E5"/>
    <w:rsid w:val="00B6072E"/>
    <w:rsid w:val="00B610D0"/>
    <w:rsid w:val="00B63CCF"/>
    <w:rsid w:val="00B6710A"/>
    <w:rsid w:val="00B701F3"/>
    <w:rsid w:val="00B712B4"/>
    <w:rsid w:val="00B80DB5"/>
    <w:rsid w:val="00B826EE"/>
    <w:rsid w:val="00B8449F"/>
    <w:rsid w:val="00B868F5"/>
    <w:rsid w:val="00B87374"/>
    <w:rsid w:val="00B87E29"/>
    <w:rsid w:val="00B913A2"/>
    <w:rsid w:val="00B915B5"/>
    <w:rsid w:val="00B949F0"/>
    <w:rsid w:val="00B960C4"/>
    <w:rsid w:val="00B974FA"/>
    <w:rsid w:val="00B97511"/>
    <w:rsid w:val="00BA0823"/>
    <w:rsid w:val="00BA11D5"/>
    <w:rsid w:val="00BA2DDD"/>
    <w:rsid w:val="00BA434D"/>
    <w:rsid w:val="00BA4E5F"/>
    <w:rsid w:val="00BA5967"/>
    <w:rsid w:val="00BA7B92"/>
    <w:rsid w:val="00BB0A9F"/>
    <w:rsid w:val="00BB2BFF"/>
    <w:rsid w:val="00BB6090"/>
    <w:rsid w:val="00BB6FE1"/>
    <w:rsid w:val="00BB7572"/>
    <w:rsid w:val="00BC5DBF"/>
    <w:rsid w:val="00BC7915"/>
    <w:rsid w:val="00BC7F7A"/>
    <w:rsid w:val="00BD3920"/>
    <w:rsid w:val="00BD3C9E"/>
    <w:rsid w:val="00BD5218"/>
    <w:rsid w:val="00BE26CA"/>
    <w:rsid w:val="00BF0600"/>
    <w:rsid w:val="00BF162D"/>
    <w:rsid w:val="00BF35CF"/>
    <w:rsid w:val="00C007EB"/>
    <w:rsid w:val="00C01B48"/>
    <w:rsid w:val="00C10422"/>
    <w:rsid w:val="00C13281"/>
    <w:rsid w:val="00C170AE"/>
    <w:rsid w:val="00C2421A"/>
    <w:rsid w:val="00C268DD"/>
    <w:rsid w:val="00C30B6A"/>
    <w:rsid w:val="00C35725"/>
    <w:rsid w:val="00C54ED1"/>
    <w:rsid w:val="00C56C95"/>
    <w:rsid w:val="00C63CA0"/>
    <w:rsid w:val="00C67A8A"/>
    <w:rsid w:val="00C73622"/>
    <w:rsid w:val="00C73672"/>
    <w:rsid w:val="00C73838"/>
    <w:rsid w:val="00C74465"/>
    <w:rsid w:val="00C76A79"/>
    <w:rsid w:val="00C80DC5"/>
    <w:rsid w:val="00C83962"/>
    <w:rsid w:val="00C84218"/>
    <w:rsid w:val="00C85D98"/>
    <w:rsid w:val="00C912E6"/>
    <w:rsid w:val="00C93ECD"/>
    <w:rsid w:val="00C9680C"/>
    <w:rsid w:val="00CA7AF5"/>
    <w:rsid w:val="00CB0D09"/>
    <w:rsid w:val="00CB3E03"/>
    <w:rsid w:val="00CB6D3B"/>
    <w:rsid w:val="00CC4719"/>
    <w:rsid w:val="00CD170B"/>
    <w:rsid w:val="00CD5E6C"/>
    <w:rsid w:val="00CD7589"/>
    <w:rsid w:val="00CE1677"/>
    <w:rsid w:val="00CE1710"/>
    <w:rsid w:val="00CE17CE"/>
    <w:rsid w:val="00CE6EA6"/>
    <w:rsid w:val="00CF21D7"/>
    <w:rsid w:val="00CF2F23"/>
    <w:rsid w:val="00CF53A0"/>
    <w:rsid w:val="00CF6137"/>
    <w:rsid w:val="00D01ECF"/>
    <w:rsid w:val="00D034B5"/>
    <w:rsid w:val="00D05EAD"/>
    <w:rsid w:val="00D101FD"/>
    <w:rsid w:val="00D1496D"/>
    <w:rsid w:val="00D1536F"/>
    <w:rsid w:val="00D173D4"/>
    <w:rsid w:val="00D177B8"/>
    <w:rsid w:val="00D23265"/>
    <w:rsid w:val="00D2512A"/>
    <w:rsid w:val="00D3748E"/>
    <w:rsid w:val="00D4013F"/>
    <w:rsid w:val="00D40517"/>
    <w:rsid w:val="00D41D67"/>
    <w:rsid w:val="00D446C3"/>
    <w:rsid w:val="00D460DA"/>
    <w:rsid w:val="00D46762"/>
    <w:rsid w:val="00D52536"/>
    <w:rsid w:val="00D57AEF"/>
    <w:rsid w:val="00D60046"/>
    <w:rsid w:val="00D62158"/>
    <w:rsid w:val="00D6240E"/>
    <w:rsid w:val="00D63C7E"/>
    <w:rsid w:val="00D659C5"/>
    <w:rsid w:val="00D65CC4"/>
    <w:rsid w:val="00D70088"/>
    <w:rsid w:val="00D70DB8"/>
    <w:rsid w:val="00D71963"/>
    <w:rsid w:val="00D71CDF"/>
    <w:rsid w:val="00D75BEC"/>
    <w:rsid w:val="00D763D6"/>
    <w:rsid w:val="00D76935"/>
    <w:rsid w:val="00D77181"/>
    <w:rsid w:val="00D81F6B"/>
    <w:rsid w:val="00D92B62"/>
    <w:rsid w:val="00D938D3"/>
    <w:rsid w:val="00D961FA"/>
    <w:rsid w:val="00D96A0F"/>
    <w:rsid w:val="00D972CA"/>
    <w:rsid w:val="00DA4C1F"/>
    <w:rsid w:val="00DA5672"/>
    <w:rsid w:val="00DB4DAB"/>
    <w:rsid w:val="00DB5492"/>
    <w:rsid w:val="00DC07E2"/>
    <w:rsid w:val="00DC1E3A"/>
    <w:rsid w:val="00DC23B0"/>
    <w:rsid w:val="00DC3BB9"/>
    <w:rsid w:val="00DC5AEC"/>
    <w:rsid w:val="00DC618E"/>
    <w:rsid w:val="00DC716C"/>
    <w:rsid w:val="00DD7787"/>
    <w:rsid w:val="00DD7812"/>
    <w:rsid w:val="00DE0D05"/>
    <w:rsid w:val="00DE4BD5"/>
    <w:rsid w:val="00DE4C33"/>
    <w:rsid w:val="00DE5D1B"/>
    <w:rsid w:val="00DF0C0D"/>
    <w:rsid w:val="00DF5229"/>
    <w:rsid w:val="00DF6096"/>
    <w:rsid w:val="00DF7A71"/>
    <w:rsid w:val="00E00834"/>
    <w:rsid w:val="00E02EA9"/>
    <w:rsid w:val="00E06956"/>
    <w:rsid w:val="00E10054"/>
    <w:rsid w:val="00E1060B"/>
    <w:rsid w:val="00E16B69"/>
    <w:rsid w:val="00E20236"/>
    <w:rsid w:val="00E21C02"/>
    <w:rsid w:val="00E233B2"/>
    <w:rsid w:val="00E2660D"/>
    <w:rsid w:val="00E277F8"/>
    <w:rsid w:val="00E32ED4"/>
    <w:rsid w:val="00E44700"/>
    <w:rsid w:val="00E47060"/>
    <w:rsid w:val="00E471DF"/>
    <w:rsid w:val="00E53499"/>
    <w:rsid w:val="00E63875"/>
    <w:rsid w:val="00E70B71"/>
    <w:rsid w:val="00E70F9A"/>
    <w:rsid w:val="00E77CD1"/>
    <w:rsid w:val="00E81197"/>
    <w:rsid w:val="00E8441D"/>
    <w:rsid w:val="00E9185C"/>
    <w:rsid w:val="00E96D3F"/>
    <w:rsid w:val="00EA0BE7"/>
    <w:rsid w:val="00EA4089"/>
    <w:rsid w:val="00EA4F3A"/>
    <w:rsid w:val="00EA620C"/>
    <w:rsid w:val="00EA644A"/>
    <w:rsid w:val="00EB5E32"/>
    <w:rsid w:val="00EC0500"/>
    <w:rsid w:val="00EC39AC"/>
    <w:rsid w:val="00EC3C77"/>
    <w:rsid w:val="00EC5241"/>
    <w:rsid w:val="00EC5CEB"/>
    <w:rsid w:val="00ED1EAB"/>
    <w:rsid w:val="00ED28DB"/>
    <w:rsid w:val="00ED3A40"/>
    <w:rsid w:val="00ED3C81"/>
    <w:rsid w:val="00ED564B"/>
    <w:rsid w:val="00ED682F"/>
    <w:rsid w:val="00ED7510"/>
    <w:rsid w:val="00EE0556"/>
    <w:rsid w:val="00EE0E53"/>
    <w:rsid w:val="00EE1C96"/>
    <w:rsid w:val="00EE3BAF"/>
    <w:rsid w:val="00EE57BE"/>
    <w:rsid w:val="00EE6478"/>
    <w:rsid w:val="00EE696D"/>
    <w:rsid w:val="00EF1BA9"/>
    <w:rsid w:val="00F015E2"/>
    <w:rsid w:val="00F026E6"/>
    <w:rsid w:val="00F0663D"/>
    <w:rsid w:val="00F06E78"/>
    <w:rsid w:val="00F06F66"/>
    <w:rsid w:val="00F10D32"/>
    <w:rsid w:val="00F11951"/>
    <w:rsid w:val="00F11B44"/>
    <w:rsid w:val="00F12CF7"/>
    <w:rsid w:val="00F15489"/>
    <w:rsid w:val="00F166FE"/>
    <w:rsid w:val="00F259A4"/>
    <w:rsid w:val="00F25D1C"/>
    <w:rsid w:val="00F32DAD"/>
    <w:rsid w:val="00F33ECD"/>
    <w:rsid w:val="00F357C5"/>
    <w:rsid w:val="00F44B55"/>
    <w:rsid w:val="00F44B7C"/>
    <w:rsid w:val="00F45074"/>
    <w:rsid w:val="00F4667E"/>
    <w:rsid w:val="00F50779"/>
    <w:rsid w:val="00F53134"/>
    <w:rsid w:val="00F537E4"/>
    <w:rsid w:val="00F62378"/>
    <w:rsid w:val="00F638E2"/>
    <w:rsid w:val="00F63B80"/>
    <w:rsid w:val="00F66666"/>
    <w:rsid w:val="00F80A60"/>
    <w:rsid w:val="00F8468E"/>
    <w:rsid w:val="00F940AF"/>
    <w:rsid w:val="00F95C8D"/>
    <w:rsid w:val="00FA0D28"/>
    <w:rsid w:val="00FA1F03"/>
    <w:rsid w:val="00FA2E5B"/>
    <w:rsid w:val="00FA6F71"/>
    <w:rsid w:val="00FB1656"/>
    <w:rsid w:val="00FB3C6C"/>
    <w:rsid w:val="00FB7A13"/>
    <w:rsid w:val="00FC20F9"/>
    <w:rsid w:val="00FC6AEF"/>
    <w:rsid w:val="00FD00FC"/>
    <w:rsid w:val="00FD1171"/>
    <w:rsid w:val="00FD3B6A"/>
    <w:rsid w:val="00FD4595"/>
    <w:rsid w:val="00FD4DAB"/>
    <w:rsid w:val="00FD6A67"/>
    <w:rsid w:val="00FE0A74"/>
    <w:rsid w:val="00FE2A1E"/>
    <w:rsid w:val="00FE4E31"/>
    <w:rsid w:val="00FE6F45"/>
    <w:rsid w:val="00FE7927"/>
    <w:rsid w:val="00FE7CCE"/>
    <w:rsid w:val="00FF5B0C"/>
    <w:rsid w:val="00FF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64DD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64DD2"/>
  </w:style>
  <w:style w:type="paragraph" w:styleId="a5">
    <w:name w:val="List Paragraph"/>
    <w:basedOn w:val="a"/>
    <w:uiPriority w:val="34"/>
    <w:qFormat/>
    <w:rsid w:val="00CB6D3B"/>
    <w:pPr>
      <w:ind w:left="720"/>
      <w:contextualSpacing/>
    </w:pPr>
  </w:style>
  <w:style w:type="paragraph" w:styleId="a6">
    <w:name w:val="Balloon Text"/>
    <w:basedOn w:val="a"/>
    <w:link w:val="a7"/>
    <w:uiPriority w:val="99"/>
    <w:semiHidden/>
    <w:unhideWhenUsed/>
    <w:rsid w:val="00870D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DD3"/>
    <w:rPr>
      <w:rFonts w:ascii="Tahoma" w:hAnsi="Tahoma" w:cs="Tahoma"/>
      <w:sz w:val="16"/>
      <w:szCs w:val="16"/>
    </w:rPr>
  </w:style>
  <w:style w:type="paragraph" w:customStyle="1" w:styleId="ConsPlusNormal">
    <w:name w:val="ConsPlusNormal"/>
    <w:rsid w:val="00AE25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64DD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64DD2"/>
  </w:style>
  <w:style w:type="paragraph" w:styleId="a5">
    <w:name w:val="List Paragraph"/>
    <w:basedOn w:val="a"/>
    <w:uiPriority w:val="34"/>
    <w:qFormat/>
    <w:rsid w:val="00CB6D3B"/>
    <w:pPr>
      <w:ind w:left="720"/>
      <w:contextualSpacing/>
    </w:pPr>
  </w:style>
  <w:style w:type="paragraph" w:styleId="a6">
    <w:name w:val="Balloon Text"/>
    <w:basedOn w:val="a"/>
    <w:link w:val="a7"/>
    <w:uiPriority w:val="99"/>
    <w:semiHidden/>
    <w:unhideWhenUsed/>
    <w:rsid w:val="00870D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DD3"/>
    <w:rPr>
      <w:rFonts w:ascii="Tahoma" w:hAnsi="Tahoma" w:cs="Tahoma"/>
      <w:sz w:val="16"/>
      <w:szCs w:val="16"/>
    </w:rPr>
  </w:style>
  <w:style w:type="paragraph" w:customStyle="1" w:styleId="ConsPlusNormal">
    <w:name w:val="ConsPlusNormal"/>
    <w:rsid w:val="00AE25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A3675-37B2-49AA-9852-8C5261257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1</Pages>
  <Words>2576</Words>
  <Characters>14684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Никифорова</cp:lastModifiedBy>
  <cp:revision>98</cp:revision>
  <cp:lastPrinted>2021-01-29T12:33:00Z</cp:lastPrinted>
  <dcterms:created xsi:type="dcterms:W3CDTF">2019-01-18T06:24:00Z</dcterms:created>
  <dcterms:modified xsi:type="dcterms:W3CDTF">2021-02-04T06:21:00Z</dcterms:modified>
</cp:coreProperties>
</file>