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9A" w:rsidRDefault="00CA3D2B" w:rsidP="00583A9A">
      <w:pPr>
        <w:jc w:val="center"/>
      </w:pPr>
      <w:r>
        <w:rPr>
          <w:noProof/>
        </w:rPr>
      </w:r>
      <w:r>
        <w:pict w14:anchorId="1CE9F5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pt;height:60.7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:rsidR="00583A9A" w:rsidRDefault="00583A9A" w:rsidP="00583A9A">
      <w:pPr>
        <w:jc w:val="center"/>
      </w:pPr>
    </w:p>
    <w:p w:rsidR="00583A9A" w:rsidRPr="006E35C8" w:rsidRDefault="00583A9A" w:rsidP="00583A9A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РОССИЙСКАЯ ФЕДЕРАЦИЯ. РОССИЯ</w:t>
      </w:r>
    </w:p>
    <w:p w:rsidR="00583A9A" w:rsidRPr="006E35C8" w:rsidRDefault="00583A9A" w:rsidP="00583A9A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583A9A" w:rsidRPr="006E35C8" w:rsidRDefault="00583A9A" w:rsidP="00583A9A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583A9A" w:rsidRPr="006E35C8" w:rsidRDefault="00583A9A" w:rsidP="00583A9A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583A9A" w:rsidRPr="006E35C8" w:rsidRDefault="00583A9A" w:rsidP="00583A9A">
      <w:pPr>
        <w:jc w:val="center"/>
        <w:rPr>
          <w:b/>
          <w:sz w:val="28"/>
          <w:szCs w:val="28"/>
        </w:rPr>
      </w:pPr>
    </w:p>
    <w:p w:rsidR="00583A9A" w:rsidRDefault="00583A9A" w:rsidP="00583A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83A9A" w:rsidRDefault="00583A9A" w:rsidP="00583A9A">
      <w:pPr>
        <w:jc w:val="center"/>
        <w:rPr>
          <w:b/>
          <w:sz w:val="28"/>
          <w:szCs w:val="28"/>
        </w:rPr>
      </w:pPr>
    </w:p>
    <w:p w:rsidR="00583A9A" w:rsidRPr="00E169D5" w:rsidRDefault="00CA3D2B" w:rsidP="00CA3D2B">
      <w:pPr>
        <w:ind w:firstLine="284"/>
        <w:rPr>
          <w:sz w:val="28"/>
          <w:szCs w:val="28"/>
        </w:rPr>
      </w:pPr>
      <w:r>
        <w:rPr>
          <w:sz w:val="28"/>
          <w:szCs w:val="28"/>
        </w:rPr>
        <w:t>19.11.</w:t>
      </w:r>
      <w:r w:rsidR="007353EC">
        <w:rPr>
          <w:sz w:val="28"/>
          <w:szCs w:val="28"/>
        </w:rPr>
        <w:t>2015</w:t>
      </w:r>
      <w:r w:rsidR="00583A9A">
        <w:rPr>
          <w:sz w:val="28"/>
          <w:szCs w:val="28"/>
        </w:rPr>
        <w:t xml:space="preserve"> г.</w:t>
      </w:r>
      <w:r w:rsidR="00583A9A" w:rsidRPr="00E169D5">
        <w:rPr>
          <w:sz w:val="28"/>
          <w:szCs w:val="28"/>
        </w:rPr>
        <w:t xml:space="preserve"> </w:t>
      </w:r>
      <w:r w:rsidR="007353EC">
        <w:rPr>
          <w:sz w:val="28"/>
          <w:szCs w:val="28"/>
        </w:rPr>
        <w:t xml:space="preserve">      </w:t>
      </w:r>
      <w:r w:rsidR="00583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583A9A">
        <w:rPr>
          <w:sz w:val="28"/>
          <w:szCs w:val="28"/>
        </w:rPr>
        <w:t xml:space="preserve">            п. Фирово                </w:t>
      </w:r>
      <w:r>
        <w:rPr>
          <w:sz w:val="28"/>
          <w:szCs w:val="28"/>
        </w:rPr>
        <w:t xml:space="preserve">      </w:t>
      </w:r>
      <w:r w:rsidR="00583A9A">
        <w:rPr>
          <w:sz w:val="28"/>
          <w:szCs w:val="28"/>
        </w:rPr>
        <w:t xml:space="preserve">                 №  </w:t>
      </w:r>
      <w:r>
        <w:rPr>
          <w:sz w:val="28"/>
          <w:szCs w:val="28"/>
        </w:rPr>
        <w:t>50</w:t>
      </w:r>
    </w:p>
    <w:p w:rsidR="00583A9A" w:rsidRDefault="00583A9A" w:rsidP="00583A9A">
      <w:pPr>
        <w:ind w:firstLine="709"/>
        <w:jc w:val="both"/>
        <w:rPr>
          <w:b/>
          <w:sz w:val="28"/>
          <w:szCs w:val="28"/>
        </w:rPr>
      </w:pPr>
    </w:p>
    <w:p w:rsidR="00583A9A" w:rsidRDefault="00583A9A" w:rsidP="00583A9A">
      <w:pPr>
        <w:ind w:firstLine="709"/>
        <w:jc w:val="both"/>
        <w:rPr>
          <w:b/>
          <w:sz w:val="28"/>
          <w:szCs w:val="28"/>
        </w:rPr>
      </w:pPr>
    </w:p>
    <w:p w:rsidR="00583A9A" w:rsidRPr="006F5A33" w:rsidRDefault="007353EC" w:rsidP="00583A9A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583A9A">
        <w:rPr>
          <w:b/>
          <w:sz w:val="28"/>
          <w:szCs w:val="28"/>
        </w:rPr>
        <w:t xml:space="preserve">Об утверждении Положения о порядке организации и проведения публичных слушаний </w:t>
      </w:r>
      <w:r w:rsidR="000F2BBE">
        <w:rPr>
          <w:b/>
          <w:sz w:val="28"/>
          <w:szCs w:val="28"/>
        </w:rPr>
        <w:t xml:space="preserve"> </w:t>
      </w:r>
      <w:r w:rsidR="00583A9A">
        <w:rPr>
          <w:b/>
          <w:sz w:val="28"/>
          <w:szCs w:val="28"/>
        </w:rPr>
        <w:t xml:space="preserve">в </w:t>
      </w:r>
      <w:proofErr w:type="spellStart"/>
      <w:r w:rsidR="00583A9A">
        <w:rPr>
          <w:b/>
          <w:sz w:val="28"/>
          <w:szCs w:val="28"/>
        </w:rPr>
        <w:t>Фировском</w:t>
      </w:r>
      <w:proofErr w:type="spellEnd"/>
      <w:r w:rsidR="00583A9A">
        <w:rPr>
          <w:b/>
          <w:sz w:val="28"/>
          <w:szCs w:val="28"/>
        </w:rPr>
        <w:t xml:space="preserve"> районе</w:t>
      </w:r>
    </w:p>
    <w:p w:rsidR="00583A9A" w:rsidRDefault="00583A9A" w:rsidP="00583A9A">
      <w:pPr>
        <w:jc w:val="center"/>
      </w:pPr>
      <w:r w:rsidRPr="009C75CC">
        <w:t xml:space="preserve">  </w:t>
      </w:r>
    </w:p>
    <w:p w:rsidR="00583A9A" w:rsidRPr="007B77D6" w:rsidRDefault="00583A9A" w:rsidP="00583A9A">
      <w:pPr>
        <w:jc w:val="center"/>
      </w:pPr>
    </w:p>
    <w:p w:rsidR="00583A9A" w:rsidRPr="000F2BBE" w:rsidRDefault="00583A9A" w:rsidP="000F2BB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0F2BBE" w:rsidRPr="000F2BBE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39782C" w:rsidRPr="000F2BBE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8" w:history="1">
        <w:r w:rsidR="0039782C" w:rsidRPr="000F2BBE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="0039782C" w:rsidRPr="000F2BBE">
        <w:rPr>
          <w:rFonts w:ascii="Times New Roman" w:hAnsi="Times New Roman" w:cs="Times New Roman"/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 w:rsidR="0039782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2BBE" w:rsidRPr="000F2BBE">
        <w:rPr>
          <w:rFonts w:ascii="Times New Roman" w:hAnsi="Times New Roman" w:cs="Times New Roman"/>
          <w:bCs/>
          <w:sz w:val="28"/>
          <w:szCs w:val="28"/>
        </w:rPr>
        <w:t xml:space="preserve">Земельным </w:t>
      </w:r>
      <w:hyperlink r:id="rId9" w:history="1">
        <w:r w:rsidR="000F2BBE" w:rsidRPr="000F2BBE">
          <w:rPr>
            <w:rFonts w:ascii="Times New Roman" w:hAnsi="Times New Roman" w:cs="Times New Roman"/>
            <w:bCs/>
            <w:color w:val="0000FF"/>
            <w:sz w:val="28"/>
            <w:szCs w:val="28"/>
          </w:rPr>
          <w:t>кодексом</w:t>
        </w:r>
      </w:hyperlink>
      <w:r w:rsidR="000F2BBE" w:rsidRPr="000F2BBE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Градостроительным </w:t>
      </w:r>
      <w:hyperlink r:id="rId10" w:history="1">
        <w:r w:rsidR="000F2BBE" w:rsidRPr="000F2BBE">
          <w:rPr>
            <w:rFonts w:ascii="Times New Roman" w:hAnsi="Times New Roman" w:cs="Times New Roman"/>
            <w:bCs/>
            <w:color w:val="0000FF"/>
            <w:sz w:val="28"/>
            <w:szCs w:val="28"/>
          </w:rPr>
          <w:t>кодексом</w:t>
        </w:r>
      </w:hyperlink>
      <w:r w:rsidR="000F2BBE" w:rsidRPr="000F2BBE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Pr="00963F79">
        <w:rPr>
          <w:sz w:val="27"/>
          <w:szCs w:val="27"/>
        </w:rPr>
        <w:t xml:space="preserve"> </w:t>
      </w:r>
      <w:r w:rsidRPr="000F2BBE">
        <w:rPr>
          <w:rFonts w:ascii="Times New Roman" w:hAnsi="Times New Roman" w:cs="Times New Roman"/>
          <w:sz w:val="28"/>
          <w:szCs w:val="28"/>
        </w:rPr>
        <w:t>стат</w:t>
      </w:r>
      <w:r w:rsidR="00B223AF" w:rsidRPr="000F2BBE">
        <w:rPr>
          <w:rFonts w:ascii="Times New Roman" w:hAnsi="Times New Roman" w:cs="Times New Roman"/>
          <w:sz w:val="28"/>
          <w:szCs w:val="28"/>
        </w:rPr>
        <w:t>ьей 25 Устава Фировского района</w:t>
      </w:r>
      <w:r w:rsidRPr="000F2BBE">
        <w:rPr>
          <w:rFonts w:ascii="Times New Roman" w:hAnsi="Times New Roman" w:cs="Times New Roman"/>
          <w:sz w:val="28"/>
          <w:szCs w:val="28"/>
        </w:rPr>
        <w:t xml:space="preserve"> в целях установления</w:t>
      </w:r>
      <w:r w:rsidRPr="000F2BBE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организации и проведения публичных слушаний</w:t>
      </w:r>
    </w:p>
    <w:p w:rsidR="00583A9A" w:rsidRPr="00963F79" w:rsidRDefault="00583A9A" w:rsidP="00583A9A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583A9A" w:rsidRPr="00695C80" w:rsidRDefault="00583A9A" w:rsidP="00583A9A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Собрание депутатов Фировского района </w:t>
      </w:r>
      <w:r w:rsidRPr="00695C80">
        <w:rPr>
          <w:b/>
          <w:sz w:val="28"/>
          <w:szCs w:val="28"/>
          <w:u w:val="single"/>
        </w:rPr>
        <w:t>РЕШИЛО:</w:t>
      </w:r>
    </w:p>
    <w:p w:rsidR="00583A9A" w:rsidRPr="00963F79" w:rsidRDefault="007353EC" w:rsidP="000F2BBE">
      <w:pPr>
        <w:pStyle w:val="ConsPlusNormal"/>
        <w:ind w:firstLine="540"/>
        <w:jc w:val="both"/>
        <w:rPr>
          <w:sz w:val="18"/>
          <w:szCs w:val="18"/>
          <w:u w:val="single"/>
        </w:rPr>
      </w:pPr>
      <w:r w:rsidRPr="000C7516">
        <w:rPr>
          <w:sz w:val="28"/>
          <w:szCs w:val="28"/>
        </w:rPr>
        <w:tab/>
      </w:r>
    </w:p>
    <w:p w:rsidR="000F2BBE" w:rsidRPr="00695C80" w:rsidRDefault="000F2BBE" w:rsidP="000F2BBE">
      <w:pPr>
        <w:ind w:firstLine="720"/>
        <w:jc w:val="both"/>
      </w:pPr>
      <w:r>
        <w:rPr>
          <w:sz w:val="27"/>
          <w:szCs w:val="27"/>
        </w:rPr>
        <w:t xml:space="preserve">1. </w:t>
      </w:r>
      <w:r>
        <w:rPr>
          <w:sz w:val="28"/>
          <w:szCs w:val="28"/>
        </w:rPr>
        <w:t xml:space="preserve">Утвердить </w:t>
      </w:r>
      <w:r w:rsidRPr="00695C80">
        <w:rPr>
          <w:sz w:val="28"/>
          <w:szCs w:val="28"/>
        </w:rPr>
        <w:t xml:space="preserve">Положение </w:t>
      </w:r>
      <w:r w:rsidRPr="00335B48">
        <w:rPr>
          <w:sz w:val="28"/>
          <w:szCs w:val="28"/>
        </w:rPr>
        <w:t xml:space="preserve">о порядке организации и проведения публичных слушаний в </w:t>
      </w:r>
      <w:proofErr w:type="spellStart"/>
      <w:r w:rsidRPr="00335B48">
        <w:rPr>
          <w:sz w:val="28"/>
          <w:szCs w:val="28"/>
        </w:rPr>
        <w:t>Фировском</w:t>
      </w:r>
      <w:proofErr w:type="spellEnd"/>
      <w:r w:rsidRPr="00335B48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 xml:space="preserve">в новой редакции </w:t>
      </w:r>
      <w:r w:rsidRPr="00335B48">
        <w:rPr>
          <w:sz w:val="28"/>
          <w:szCs w:val="28"/>
        </w:rPr>
        <w:t>(</w:t>
      </w:r>
      <w:r>
        <w:rPr>
          <w:sz w:val="28"/>
          <w:szCs w:val="28"/>
        </w:rPr>
        <w:t>прилагается).</w:t>
      </w:r>
    </w:p>
    <w:p w:rsidR="000F2BBE" w:rsidRPr="000F2BBE" w:rsidRDefault="000F2BBE" w:rsidP="000F2BBE">
      <w:pPr>
        <w:ind w:firstLine="709"/>
        <w:jc w:val="both"/>
      </w:pPr>
      <w:r>
        <w:rPr>
          <w:sz w:val="28"/>
          <w:szCs w:val="28"/>
        </w:rPr>
        <w:t xml:space="preserve">2. </w:t>
      </w:r>
      <w:r w:rsidRPr="000F2BBE">
        <w:rPr>
          <w:sz w:val="28"/>
          <w:szCs w:val="28"/>
        </w:rPr>
        <w:t xml:space="preserve">Решение Собрания депутатов Фировского района от 18.06.2009 года №27 «Об утверждении Положения о порядке организации и проведения публичных слушаний в </w:t>
      </w:r>
      <w:proofErr w:type="spellStart"/>
      <w:r w:rsidRPr="000F2BBE">
        <w:rPr>
          <w:sz w:val="28"/>
          <w:szCs w:val="28"/>
        </w:rPr>
        <w:t>Фировском</w:t>
      </w:r>
      <w:proofErr w:type="spellEnd"/>
      <w:r w:rsidRPr="000F2BBE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</w:t>
      </w:r>
      <w:r w:rsidRPr="000F2BBE">
        <w:rPr>
          <w:sz w:val="28"/>
          <w:szCs w:val="28"/>
        </w:rPr>
        <w:t>считать утратившим  силу.</w:t>
      </w:r>
    </w:p>
    <w:p w:rsidR="00583A9A" w:rsidRPr="00963F79" w:rsidRDefault="000F2BBE" w:rsidP="00583A9A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83A9A" w:rsidRPr="00963F79">
        <w:rPr>
          <w:sz w:val="27"/>
          <w:szCs w:val="27"/>
        </w:rPr>
        <w:t xml:space="preserve">. Настоящее решение вступает в силу </w:t>
      </w:r>
      <w:proofErr w:type="gramStart"/>
      <w:r w:rsidR="00583A9A" w:rsidRPr="00963F79">
        <w:rPr>
          <w:sz w:val="27"/>
          <w:szCs w:val="27"/>
        </w:rPr>
        <w:t>с даты</w:t>
      </w:r>
      <w:proofErr w:type="gramEnd"/>
      <w:r w:rsidR="00583A9A" w:rsidRPr="00963F79">
        <w:rPr>
          <w:sz w:val="27"/>
          <w:szCs w:val="27"/>
        </w:rPr>
        <w:t xml:space="preserve"> его принятия и подлежит </w:t>
      </w:r>
      <w:r>
        <w:rPr>
          <w:sz w:val="27"/>
          <w:szCs w:val="27"/>
        </w:rPr>
        <w:t>размещению на официальном сайте и информационном стенде Администрации Фировского района.</w:t>
      </w:r>
    </w:p>
    <w:p w:rsidR="00583A9A" w:rsidRDefault="00583A9A" w:rsidP="00583A9A">
      <w:pPr>
        <w:ind w:firstLine="720"/>
        <w:rPr>
          <w:sz w:val="28"/>
          <w:szCs w:val="28"/>
        </w:rPr>
      </w:pPr>
    </w:p>
    <w:p w:rsidR="00963F79" w:rsidRDefault="00963F79" w:rsidP="00583A9A">
      <w:pPr>
        <w:ind w:firstLine="720"/>
        <w:rPr>
          <w:sz w:val="28"/>
          <w:szCs w:val="28"/>
        </w:rPr>
      </w:pPr>
    </w:p>
    <w:p w:rsidR="000F2BBE" w:rsidRDefault="000F2BBE" w:rsidP="00583A9A">
      <w:pPr>
        <w:ind w:firstLine="720"/>
        <w:rPr>
          <w:sz w:val="28"/>
          <w:szCs w:val="28"/>
        </w:rPr>
      </w:pPr>
    </w:p>
    <w:p w:rsidR="00583A9A" w:rsidRDefault="00583A9A" w:rsidP="00583A9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Глава Фировского района                           </w:t>
      </w:r>
      <w:r w:rsidR="007353EC">
        <w:rPr>
          <w:sz w:val="28"/>
          <w:szCs w:val="28"/>
        </w:rPr>
        <w:t xml:space="preserve">                Ю. В. Воробьев</w:t>
      </w:r>
    </w:p>
    <w:p w:rsidR="00963F79" w:rsidRDefault="00963F79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39782C" w:rsidRDefault="0039782C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39782C" w:rsidRDefault="0039782C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39782C" w:rsidRDefault="0039782C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39782C" w:rsidRDefault="0039782C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39782C" w:rsidRDefault="0039782C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0F2BBE" w:rsidRDefault="000F2BBE" w:rsidP="00580005">
      <w:pPr>
        <w:shd w:val="clear" w:color="auto" w:fill="FFFFFF"/>
        <w:jc w:val="right"/>
        <w:rPr>
          <w:bCs/>
          <w:color w:val="000000"/>
          <w:spacing w:val="-1"/>
        </w:rPr>
      </w:pPr>
    </w:p>
    <w:p w:rsidR="00580005" w:rsidRPr="0039782C" w:rsidRDefault="00963F79" w:rsidP="00580005">
      <w:pPr>
        <w:shd w:val="clear" w:color="auto" w:fill="FFFFFF"/>
        <w:jc w:val="right"/>
        <w:rPr>
          <w:bCs/>
          <w:color w:val="000000"/>
          <w:spacing w:val="-1"/>
          <w:sz w:val="24"/>
          <w:szCs w:val="24"/>
        </w:rPr>
      </w:pPr>
      <w:r w:rsidRPr="0039782C">
        <w:rPr>
          <w:bCs/>
          <w:color w:val="000000"/>
          <w:spacing w:val="-1"/>
          <w:sz w:val="24"/>
          <w:szCs w:val="24"/>
        </w:rPr>
        <w:lastRenderedPageBreak/>
        <w:t>У</w:t>
      </w:r>
      <w:r w:rsidR="00580005" w:rsidRPr="0039782C">
        <w:rPr>
          <w:bCs/>
          <w:color w:val="000000"/>
          <w:spacing w:val="-1"/>
          <w:sz w:val="24"/>
          <w:szCs w:val="24"/>
        </w:rPr>
        <w:t>тверждено</w:t>
      </w:r>
    </w:p>
    <w:p w:rsidR="00580005" w:rsidRPr="0039782C" w:rsidRDefault="00580005" w:rsidP="00580005">
      <w:pPr>
        <w:shd w:val="clear" w:color="auto" w:fill="FFFFFF"/>
        <w:jc w:val="right"/>
        <w:rPr>
          <w:bCs/>
          <w:color w:val="000000"/>
          <w:spacing w:val="-1"/>
          <w:sz w:val="24"/>
          <w:szCs w:val="24"/>
        </w:rPr>
      </w:pPr>
      <w:r w:rsidRPr="0039782C">
        <w:rPr>
          <w:bCs/>
          <w:color w:val="000000"/>
          <w:spacing w:val="-1"/>
          <w:sz w:val="24"/>
          <w:szCs w:val="24"/>
        </w:rPr>
        <w:t xml:space="preserve">Решением Собрания депутатов </w:t>
      </w:r>
    </w:p>
    <w:p w:rsidR="00580005" w:rsidRPr="0039782C" w:rsidRDefault="00580005" w:rsidP="00580005">
      <w:pPr>
        <w:shd w:val="clear" w:color="auto" w:fill="FFFFFF"/>
        <w:jc w:val="right"/>
        <w:rPr>
          <w:bCs/>
          <w:color w:val="000000"/>
          <w:spacing w:val="-1"/>
          <w:sz w:val="24"/>
          <w:szCs w:val="24"/>
        </w:rPr>
      </w:pPr>
      <w:r w:rsidRPr="0039782C">
        <w:rPr>
          <w:bCs/>
          <w:color w:val="000000"/>
          <w:spacing w:val="-1"/>
          <w:sz w:val="24"/>
          <w:szCs w:val="24"/>
        </w:rPr>
        <w:t>Фировского района</w:t>
      </w:r>
    </w:p>
    <w:p w:rsidR="00580005" w:rsidRPr="0039782C" w:rsidRDefault="00580005" w:rsidP="00580005">
      <w:pPr>
        <w:shd w:val="clear" w:color="auto" w:fill="FFFFFF"/>
        <w:jc w:val="right"/>
        <w:rPr>
          <w:bCs/>
          <w:color w:val="000000"/>
          <w:spacing w:val="-1"/>
          <w:sz w:val="24"/>
          <w:szCs w:val="24"/>
        </w:rPr>
      </w:pPr>
      <w:r w:rsidRPr="0039782C">
        <w:rPr>
          <w:bCs/>
          <w:color w:val="000000"/>
          <w:spacing w:val="-1"/>
          <w:sz w:val="24"/>
          <w:szCs w:val="24"/>
        </w:rPr>
        <w:t xml:space="preserve">от </w:t>
      </w:r>
      <w:r w:rsidR="00865EDF" w:rsidRPr="0039782C">
        <w:rPr>
          <w:bCs/>
          <w:color w:val="000000"/>
          <w:spacing w:val="-1"/>
          <w:sz w:val="24"/>
          <w:szCs w:val="24"/>
        </w:rPr>
        <w:t xml:space="preserve"> </w:t>
      </w:r>
      <w:r w:rsidR="00CA3D2B">
        <w:rPr>
          <w:bCs/>
          <w:color w:val="000000"/>
          <w:spacing w:val="-1"/>
          <w:sz w:val="24"/>
          <w:szCs w:val="24"/>
        </w:rPr>
        <w:t>19.11.2015</w:t>
      </w:r>
      <w:r w:rsidRPr="0039782C">
        <w:rPr>
          <w:bCs/>
          <w:color w:val="000000"/>
          <w:spacing w:val="-1"/>
          <w:sz w:val="24"/>
          <w:szCs w:val="24"/>
        </w:rPr>
        <w:t xml:space="preserve"> г. № </w:t>
      </w:r>
      <w:r w:rsidR="00CA3D2B">
        <w:rPr>
          <w:bCs/>
          <w:color w:val="000000"/>
          <w:spacing w:val="-1"/>
          <w:sz w:val="24"/>
          <w:szCs w:val="24"/>
        </w:rPr>
        <w:t>50</w:t>
      </w:r>
    </w:p>
    <w:p w:rsidR="00580005" w:rsidRPr="0039782C" w:rsidRDefault="00580005" w:rsidP="00580005">
      <w:pPr>
        <w:shd w:val="clear" w:color="auto" w:fill="FFFFFF"/>
        <w:jc w:val="right"/>
        <w:rPr>
          <w:bCs/>
          <w:color w:val="000000"/>
          <w:spacing w:val="-1"/>
          <w:sz w:val="24"/>
          <w:szCs w:val="24"/>
        </w:rPr>
      </w:pPr>
    </w:p>
    <w:p w:rsidR="00D457B7" w:rsidRPr="00865EDF" w:rsidRDefault="00D457B7" w:rsidP="00D457B7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proofErr w:type="gramStart"/>
      <w:r w:rsidRPr="00865EDF">
        <w:rPr>
          <w:b/>
          <w:bCs/>
          <w:color w:val="000000"/>
          <w:spacing w:val="-1"/>
          <w:sz w:val="26"/>
          <w:szCs w:val="26"/>
        </w:rPr>
        <w:t>П</w:t>
      </w:r>
      <w:proofErr w:type="gramEnd"/>
      <w:r w:rsidRPr="00865EDF">
        <w:rPr>
          <w:b/>
          <w:bCs/>
          <w:color w:val="000000"/>
          <w:spacing w:val="-1"/>
          <w:sz w:val="26"/>
          <w:szCs w:val="26"/>
        </w:rPr>
        <w:t xml:space="preserve"> О Л О Ж Е Н И Е</w:t>
      </w:r>
    </w:p>
    <w:p w:rsidR="00D457B7" w:rsidRPr="00865EDF" w:rsidRDefault="00D457B7" w:rsidP="00D457B7">
      <w:pPr>
        <w:shd w:val="clear" w:color="auto" w:fill="FFFFFF"/>
        <w:jc w:val="center"/>
        <w:rPr>
          <w:b/>
          <w:color w:val="000000"/>
          <w:spacing w:val="6"/>
          <w:sz w:val="26"/>
          <w:szCs w:val="26"/>
        </w:rPr>
      </w:pPr>
      <w:r w:rsidRPr="00865EDF">
        <w:rPr>
          <w:b/>
          <w:bCs/>
          <w:color w:val="000000"/>
          <w:spacing w:val="6"/>
          <w:sz w:val="26"/>
          <w:szCs w:val="26"/>
        </w:rPr>
        <w:t>о</w:t>
      </w:r>
      <w:r w:rsidR="004A344E" w:rsidRPr="00865EDF">
        <w:rPr>
          <w:b/>
          <w:bCs/>
          <w:color w:val="000000"/>
          <w:spacing w:val="6"/>
          <w:sz w:val="26"/>
          <w:szCs w:val="26"/>
        </w:rPr>
        <w:t xml:space="preserve"> </w:t>
      </w:r>
      <w:r w:rsidR="00D02865" w:rsidRPr="00865EDF">
        <w:rPr>
          <w:b/>
          <w:color w:val="000000"/>
          <w:spacing w:val="6"/>
          <w:sz w:val="26"/>
          <w:szCs w:val="26"/>
        </w:rPr>
        <w:t xml:space="preserve">порядке организации и проведения публичных слушаний в </w:t>
      </w:r>
      <w:proofErr w:type="spellStart"/>
      <w:r w:rsidRPr="00865EDF">
        <w:rPr>
          <w:b/>
          <w:color w:val="000000"/>
          <w:spacing w:val="6"/>
          <w:sz w:val="26"/>
          <w:szCs w:val="26"/>
        </w:rPr>
        <w:t>Фировск</w:t>
      </w:r>
      <w:r w:rsidR="00D02865" w:rsidRPr="00865EDF">
        <w:rPr>
          <w:b/>
          <w:color w:val="000000"/>
          <w:spacing w:val="6"/>
          <w:sz w:val="26"/>
          <w:szCs w:val="26"/>
        </w:rPr>
        <w:t>ом</w:t>
      </w:r>
      <w:proofErr w:type="spellEnd"/>
      <w:r w:rsidRPr="00865EDF">
        <w:rPr>
          <w:b/>
          <w:color w:val="000000"/>
          <w:spacing w:val="6"/>
          <w:sz w:val="26"/>
          <w:szCs w:val="26"/>
        </w:rPr>
        <w:t xml:space="preserve"> район</w:t>
      </w:r>
      <w:r w:rsidR="00D02865" w:rsidRPr="00865EDF">
        <w:rPr>
          <w:b/>
          <w:color w:val="000000"/>
          <w:spacing w:val="6"/>
          <w:sz w:val="26"/>
          <w:szCs w:val="26"/>
        </w:rPr>
        <w:t>е</w:t>
      </w:r>
    </w:p>
    <w:p w:rsidR="00D457B7" w:rsidRPr="00865EDF" w:rsidRDefault="00D457B7" w:rsidP="00D457B7">
      <w:pPr>
        <w:shd w:val="clear" w:color="auto" w:fill="FFFFFF"/>
        <w:jc w:val="center"/>
        <w:rPr>
          <w:b/>
          <w:color w:val="000000"/>
          <w:spacing w:val="6"/>
          <w:sz w:val="26"/>
          <w:szCs w:val="26"/>
        </w:rPr>
      </w:pPr>
    </w:p>
    <w:p w:rsidR="004A344E" w:rsidRPr="00865EDF" w:rsidRDefault="004A344E" w:rsidP="00D457B7">
      <w:pPr>
        <w:shd w:val="clear" w:color="auto" w:fill="FFFFFF"/>
        <w:ind w:firstLine="600"/>
        <w:jc w:val="both"/>
        <w:rPr>
          <w:color w:val="000000"/>
          <w:sz w:val="26"/>
          <w:szCs w:val="26"/>
        </w:rPr>
      </w:pPr>
      <w:r w:rsidRPr="00865EDF">
        <w:rPr>
          <w:color w:val="000000"/>
          <w:spacing w:val="1"/>
          <w:sz w:val="26"/>
          <w:szCs w:val="26"/>
        </w:rPr>
        <w:t xml:space="preserve">Настоящее Положение устанавливает в соответствии с Конституцией </w:t>
      </w:r>
      <w:r w:rsidRPr="00865EDF">
        <w:rPr>
          <w:color w:val="000000"/>
          <w:spacing w:val="-1"/>
          <w:sz w:val="26"/>
          <w:szCs w:val="26"/>
        </w:rPr>
        <w:t xml:space="preserve">Российской Федерации, </w:t>
      </w:r>
      <w:r w:rsidR="0039782C" w:rsidRPr="00865EDF">
        <w:rPr>
          <w:color w:val="000000"/>
          <w:spacing w:val="-1"/>
          <w:sz w:val="26"/>
          <w:szCs w:val="26"/>
        </w:rPr>
        <w:t>Федеральным законом «Об общих принципах организации местного самоуправления в Российской Федерации»</w:t>
      </w:r>
      <w:r w:rsidR="0039782C">
        <w:rPr>
          <w:color w:val="000000"/>
          <w:spacing w:val="-1"/>
          <w:sz w:val="26"/>
          <w:szCs w:val="26"/>
        </w:rPr>
        <w:t xml:space="preserve">, </w:t>
      </w:r>
      <w:r w:rsidR="00963F79" w:rsidRPr="0039782C">
        <w:rPr>
          <w:color w:val="000000"/>
          <w:spacing w:val="-1"/>
          <w:sz w:val="26"/>
          <w:szCs w:val="26"/>
        </w:rPr>
        <w:t>Градостроительным кодексом Российской Федерации, Земельн</w:t>
      </w:r>
      <w:r w:rsidR="0039782C" w:rsidRPr="0039782C">
        <w:rPr>
          <w:color w:val="000000"/>
          <w:spacing w:val="-1"/>
          <w:sz w:val="26"/>
          <w:szCs w:val="26"/>
        </w:rPr>
        <w:t>ым кодексом Российской Федераци</w:t>
      </w:r>
      <w:r w:rsidR="0039782C">
        <w:rPr>
          <w:color w:val="000000"/>
          <w:spacing w:val="-1"/>
          <w:sz w:val="26"/>
          <w:szCs w:val="26"/>
        </w:rPr>
        <w:t>и</w:t>
      </w:r>
      <w:r w:rsidR="00963F79">
        <w:rPr>
          <w:i/>
          <w:color w:val="000000"/>
          <w:spacing w:val="-1"/>
          <w:sz w:val="26"/>
          <w:szCs w:val="26"/>
        </w:rPr>
        <w:t>,</w:t>
      </w:r>
      <w:r w:rsidR="00963F79" w:rsidRPr="00865EDF">
        <w:rPr>
          <w:color w:val="000000"/>
          <w:spacing w:val="-1"/>
          <w:sz w:val="26"/>
          <w:szCs w:val="26"/>
        </w:rPr>
        <w:t xml:space="preserve"> </w:t>
      </w:r>
      <w:r w:rsidRPr="00865EDF">
        <w:rPr>
          <w:color w:val="000000"/>
          <w:spacing w:val="-1"/>
          <w:sz w:val="26"/>
          <w:szCs w:val="26"/>
        </w:rPr>
        <w:t xml:space="preserve">и Уставом </w:t>
      </w:r>
      <w:r w:rsidR="00D457B7" w:rsidRPr="00865EDF">
        <w:rPr>
          <w:color w:val="000000"/>
          <w:sz w:val="26"/>
          <w:szCs w:val="26"/>
        </w:rPr>
        <w:t>Фировского района</w:t>
      </w:r>
      <w:r w:rsidRPr="00865EDF">
        <w:rPr>
          <w:color w:val="000000"/>
          <w:sz w:val="26"/>
          <w:szCs w:val="26"/>
        </w:rPr>
        <w:t xml:space="preserve"> порядок организации и проведения публичны</w:t>
      </w:r>
      <w:r w:rsidR="00EA3DAC" w:rsidRPr="00865EDF">
        <w:rPr>
          <w:color w:val="000000"/>
          <w:sz w:val="26"/>
          <w:szCs w:val="26"/>
        </w:rPr>
        <w:t>х</w:t>
      </w:r>
      <w:r w:rsidRPr="00865EDF">
        <w:rPr>
          <w:color w:val="000000"/>
          <w:sz w:val="26"/>
          <w:szCs w:val="26"/>
        </w:rPr>
        <w:t xml:space="preserve">  слушаний</w:t>
      </w:r>
      <w:r w:rsidR="00EA3DAC" w:rsidRPr="00865EDF">
        <w:rPr>
          <w:color w:val="000000"/>
          <w:sz w:val="26"/>
          <w:szCs w:val="26"/>
        </w:rPr>
        <w:t xml:space="preserve"> (далее </w:t>
      </w:r>
      <w:r w:rsidR="00D02865" w:rsidRPr="00865EDF">
        <w:rPr>
          <w:color w:val="000000"/>
          <w:sz w:val="26"/>
          <w:szCs w:val="26"/>
        </w:rPr>
        <w:t xml:space="preserve">- </w:t>
      </w:r>
      <w:r w:rsidR="00EA3DAC" w:rsidRPr="00865EDF">
        <w:rPr>
          <w:color w:val="000000"/>
          <w:sz w:val="26"/>
          <w:szCs w:val="26"/>
        </w:rPr>
        <w:t>публичных слушаний)</w:t>
      </w:r>
      <w:r w:rsidRPr="00865EDF">
        <w:rPr>
          <w:color w:val="000000"/>
          <w:sz w:val="26"/>
          <w:szCs w:val="26"/>
        </w:rPr>
        <w:t xml:space="preserve"> в </w:t>
      </w:r>
      <w:proofErr w:type="spellStart"/>
      <w:r w:rsidR="00016B23" w:rsidRPr="00865EDF">
        <w:rPr>
          <w:color w:val="000000"/>
          <w:sz w:val="26"/>
          <w:szCs w:val="26"/>
        </w:rPr>
        <w:t>Фировском</w:t>
      </w:r>
      <w:proofErr w:type="spellEnd"/>
      <w:r w:rsidR="00016B23" w:rsidRPr="00865EDF">
        <w:rPr>
          <w:color w:val="000000"/>
          <w:sz w:val="26"/>
          <w:szCs w:val="26"/>
        </w:rPr>
        <w:t xml:space="preserve"> районе</w:t>
      </w:r>
      <w:r w:rsidRPr="00865EDF">
        <w:rPr>
          <w:color w:val="000000"/>
          <w:sz w:val="26"/>
          <w:szCs w:val="26"/>
        </w:rPr>
        <w:t>.</w:t>
      </w:r>
    </w:p>
    <w:p w:rsidR="00D457B7" w:rsidRPr="00865EDF" w:rsidRDefault="00D457B7" w:rsidP="00D457B7">
      <w:pPr>
        <w:shd w:val="clear" w:color="auto" w:fill="FFFFFF"/>
        <w:jc w:val="both"/>
        <w:rPr>
          <w:sz w:val="26"/>
          <w:szCs w:val="26"/>
        </w:rPr>
      </w:pPr>
    </w:p>
    <w:p w:rsidR="004A344E" w:rsidRPr="00865EDF" w:rsidRDefault="004A344E" w:rsidP="00E14559">
      <w:pPr>
        <w:shd w:val="clear" w:color="auto" w:fill="FFFFFF"/>
        <w:tabs>
          <w:tab w:val="left" w:pos="0"/>
        </w:tabs>
        <w:ind w:firstLine="600"/>
        <w:jc w:val="both"/>
        <w:rPr>
          <w:b/>
          <w:bCs/>
          <w:color w:val="000000"/>
          <w:spacing w:val="-1"/>
          <w:w w:val="105"/>
          <w:sz w:val="26"/>
          <w:szCs w:val="26"/>
        </w:rPr>
      </w:pPr>
      <w:r w:rsidRPr="00865EDF">
        <w:rPr>
          <w:b/>
          <w:color w:val="000000"/>
          <w:spacing w:val="-1"/>
          <w:w w:val="105"/>
          <w:sz w:val="26"/>
          <w:szCs w:val="26"/>
        </w:rPr>
        <w:t>Статья</w:t>
      </w:r>
      <w:r w:rsidR="00C707C9" w:rsidRPr="00865EDF">
        <w:rPr>
          <w:b/>
          <w:color w:val="000000"/>
          <w:spacing w:val="-1"/>
          <w:w w:val="105"/>
          <w:sz w:val="26"/>
          <w:szCs w:val="26"/>
        </w:rPr>
        <w:t xml:space="preserve"> 1</w:t>
      </w:r>
      <w:r w:rsidRPr="00865EDF">
        <w:rPr>
          <w:b/>
          <w:bCs/>
          <w:color w:val="000000"/>
          <w:spacing w:val="-1"/>
          <w:w w:val="105"/>
          <w:sz w:val="26"/>
          <w:szCs w:val="26"/>
        </w:rPr>
        <w:t xml:space="preserve">. Цели </w:t>
      </w:r>
      <w:r w:rsidRPr="00865EDF">
        <w:rPr>
          <w:b/>
          <w:color w:val="000000"/>
          <w:spacing w:val="-1"/>
          <w:w w:val="105"/>
          <w:sz w:val="26"/>
          <w:szCs w:val="26"/>
        </w:rPr>
        <w:t>проведения публичных</w:t>
      </w:r>
      <w:r w:rsidR="00E14559" w:rsidRPr="00865EDF">
        <w:rPr>
          <w:b/>
          <w:color w:val="000000"/>
          <w:spacing w:val="-1"/>
          <w:w w:val="105"/>
          <w:sz w:val="26"/>
          <w:szCs w:val="26"/>
        </w:rPr>
        <w:t xml:space="preserve"> </w:t>
      </w:r>
      <w:r w:rsidRPr="00865EDF">
        <w:rPr>
          <w:b/>
          <w:color w:val="000000"/>
          <w:spacing w:val="-1"/>
          <w:w w:val="105"/>
          <w:sz w:val="26"/>
          <w:szCs w:val="26"/>
        </w:rPr>
        <w:t xml:space="preserve"> </w:t>
      </w:r>
      <w:r w:rsidRPr="00865EDF">
        <w:rPr>
          <w:b/>
          <w:bCs/>
          <w:color w:val="000000"/>
          <w:spacing w:val="-1"/>
          <w:w w:val="105"/>
          <w:sz w:val="26"/>
          <w:szCs w:val="26"/>
        </w:rPr>
        <w:t>слушаний.</w:t>
      </w:r>
    </w:p>
    <w:p w:rsidR="00C707C9" w:rsidRPr="00865EDF" w:rsidRDefault="00C707C9" w:rsidP="00E14559">
      <w:pPr>
        <w:shd w:val="clear" w:color="auto" w:fill="FFFFFF"/>
        <w:tabs>
          <w:tab w:val="left" w:pos="0"/>
        </w:tabs>
        <w:ind w:firstLine="600"/>
        <w:jc w:val="both"/>
        <w:rPr>
          <w:b/>
          <w:bCs/>
          <w:color w:val="000000"/>
          <w:spacing w:val="-1"/>
          <w:w w:val="105"/>
          <w:sz w:val="26"/>
          <w:szCs w:val="26"/>
        </w:rPr>
      </w:pPr>
    </w:p>
    <w:p w:rsidR="00C707C9" w:rsidRPr="00865EDF" w:rsidRDefault="00C707C9" w:rsidP="00C707C9">
      <w:pPr>
        <w:shd w:val="clear" w:color="auto" w:fill="FFFFFF"/>
        <w:tabs>
          <w:tab w:val="right" w:pos="10814"/>
        </w:tabs>
        <w:ind w:firstLine="600"/>
        <w:jc w:val="both"/>
        <w:rPr>
          <w:color w:val="000000"/>
          <w:sz w:val="26"/>
          <w:szCs w:val="26"/>
        </w:rPr>
      </w:pPr>
      <w:r w:rsidRPr="00865EDF">
        <w:rPr>
          <w:b/>
          <w:bCs/>
          <w:color w:val="000000"/>
          <w:spacing w:val="8"/>
          <w:sz w:val="26"/>
          <w:szCs w:val="26"/>
        </w:rPr>
        <w:t xml:space="preserve">Публичные слушания - </w:t>
      </w:r>
      <w:r w:rsidRPr="00865EDF">
        <w:rPr>
          <w:color w:val="000000"/>
          <w:spacing w:val="8"/>
          <w:sz w:val="26"/>
          <w:szCs w:val="26"/>
        </w:rPr>
        <w:t xml:space="preserve">форма реализации прав населения </w:t>
      </w:r>
      <w:r w:rsidRPr="00865EDF">
        <w:rPr>
          <w:color w:val="000000"/>
          <w:sz w:val="26"/>
          <w:szCs w:val="26"/>
        </w:rPr>
        <w:t xml:space="preserve">района (общественности) на участие в процессе принятия </w:t>
      </w:r>
      <w:r w:rsidRPr="00865EDF">
        <w:rPr>
          <w:color w:val="000000"/>
          <w:spacing w:val="1"/>
          <w:sz w:val="26"/>
          <w:szCs w:val="26"/>
        </w:rPr>
        <w:t xml:space="preserve">решений органами местного самоуправления посредством проведения собраний </w:t>
      </w:r>
      <w:r w:rsidRPr="00865EDF">
        <w:rPr>
          <w:color w:val="000000"/>
          <w:spacing w:val="6"/>
          <w:sz w:val="26"/>
          <w:szCs w:val="26"/>
        </w:rPr>
        <w:t xml:space="preserve">для публичного обсуждения проектов нормативных правовых актов </w:t>
      </w:r>
      <w:r w:rsidR="00016B23" w:rsidRPr="00865EDF">
        <w:rPr>
          <w:color w:val="000000"/>
          <w:sz w:val="26"/>
          <w:szCs w:val="26"/>
        </w:rPr>
        <w:t>Фировского района</w:t>
      </w:r>
      <w:r w:rsidRPr="00865EDF">
        <w:rPr>
          <w:color w:val="000000"/>
          <w:sz w:val="26"/>
          <w:szCs w:val="26"/>
        </w:rPr>
        <w:t xml:space="preserve"> и других общественно значимых вопросов.</w:t>
      </w:r>
    </w:p>
    <w:p w:rsidR="0031253B" w:rsidRPr="00865EDF" w:rsidRDefault="0031253B" w:rsidP="000C1E4B">
      <w:pPr>
        <w:shd w:val="clear" w:color="auto" w:fill="FFFFFF"/>
        <w:tabs>
          <w:tab w:val="left" w:pos="0"/>
        </w:tabs>
        <w:spacing w:line="308" w:lineRule="exact"/>
        <w:ind w:firstLine="600"/>
        <w:jc w:val="both"/>
        <w:rPr>
          <w:color w:val="000000"/>
          <w:sz w:val="26"/>
          <w:szCs w:val="26"/>
        </w:rPr>
      </w:pPr>
    </w:p>
    <w:p w:rsidR="004A344E" w:rsidRPr="00865EDF" w:rsidRDefault="00C707C9" w:rsidP="000C1E4B">
      <w:pPr>
        <w:shd w:val="clear" w:color="auto" w:fill="FFFFFF"/>
        <w:tabs>
          <w:tab w:val="left" w:pos="0"/>
        </w:tabs>
        <w:spacing w:line="308" w:lineRule="exact"/>
        <w:ind w:firstLine="600"/>
        <w:jc w:val="both"/>
        <w:rPr>
          <w:sz w:val="26"/>
          <w:szCs w:val="26"/>
        </w:rPr>
      </w:pPr>
      <w:r w:rsidRPr="00865EDF">
        <w:rPr>
          <w:color w:val="000000"/>
          <w:sz w:val="26"/>
          <w:szCs w:val="26"/>
        </w:rPr>
        <w:t xml:space="preserve">Публичные </w:t>
      </w:r>
      <w:r w:rsidR="004A344E" w:rsidRPr="00865EDF">
        <w:rPr>
          <w:color w:val="000000"/>
          <w:sz w:val="26"/>
          <w:szCs w:val="26"/>
        </w:rPr>
        <w:t>слушания проводятся в целях:</w:t>
      </w:r>
    </w:p>
    <w:p w:rsidR="004A344E" w:rsidRPr="00865EDF" w:rsidRDefault="004A344E" w:rsidP="000C1E4B">
      <w:pPr>
        <w:shd w:val="clear" w:color="auto" w:fill="FFFFFF"/>
        <w:tabs>
          <w:tab w:val="left" w:pos="0"/>
        </w:tabs>
        <w:spacing w:line="308" w:lineRule="exact"/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6"/>
          <w:sz w:val="26"/>
          <w:szCs w:val="26"/>
        </w:rPr>
        <w:t xml:space="preserve">1. информирования общественности и органов местного самоуправления о </w:t>
      </w:r>
      <w:r w:rsidRPr="00865EDF">
        <w:rPr>
          <w:color w:val="000000"/>
          <w:sz w:val="26"/>
          <w:szCs w:val="26"/>
        </w:rPr>
        <w:t>фактах и существующих мнениях по обсуждаемой проблеме;</w:t>
      </w:r>
    </w:p>
    <w:p w:rsidR="004A344E" w:rsidRPr="00865EDF" w:rsidRDefault="004A344E" w:rsidP="000C1E4B">
      <w:pPr>
        <w:shd w:val="clear" w:color="auto" w:fill="FFFFFF"/>
        <w:tabs>
          <w:tab w:val="left" w:pos="0"/>
        </w:tabs>
        <w:spacing w:before="6" w:line="308" w:lineRule="exact"/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9"/>
          <w:sz w:val="26"/>
          <w:szCs w:val="26"/>
        </w:rPr>
        <w:t>2. выявления общественного мнения по теме и вопросам, выносимым на</w:t>
      </w:r>
      <w:r w:rsidR="00524B6C" w:rsidRPr="00865EDF">
        <w:rPr>
          <w:color w:val="000000"/>
          <w:sz w:val="26"/>
          <w:szCs w:val="26"/>
        </w:rPr>
        <w:t xml:space="preserve"> </w:t>
      </w:r>
      <w:r w:rsidRPr="00865EDF">
        <w:rPr>
          <w:color w:val="000000"/>
          <w:sz w:val="26"/>
          <w:szCs w:val="26"/>
        </w:rPr>
        <w:t>публичные слушания;</w:t>
      </w:r>
    </w:p>
    <w:p w:rsidR="004A344E" w:rsidRPr="00865EDF" w:rsidRDefault="004A344E" w:rsidP="000C1E4B">
      <w:pPr>
        <w:shd w:val="clear" w:color="auto" w:fill="FFFFFF"/>
        <w:tabs>
          <w:tab w:val="left" w:pos="0"/>
        </w:tabs>
        <w:spacing w:line="308" w:lineRule="exact"/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3"/>
          <w:sz w:val="26"/>
          <w:szCs w:val="26"/>
        </w:rPr>
        <w:t>3. осуществления связи</w:t>
      </w:r>
      <w:r w:rsidR="00C707C9" w:rsidRPr="00865EDF">
        <w:rPr>
          <w:color w:val="000000"/>
          <w:spacing w:val="3"/>
          <w:sz w:val="26"/>
          <w:szCs w:val="26"/>
        </w:rPr>
        <w:t xml:space="preserve"> </w:t>
      </w:r>
      <w:r w:rsidR="00524B6C" w:rsidRPr="00865EDF">
        <w:rPr>
          <w:color w:val="000000"/>
          <w:spacing w:val="3"/>
          <w:sz w:val="26"/>
          <w:szCs w:val="26"/>
        </w:rPr>
        <w:t>(</w:t>
      </w:r>
      <w:r w:rsidRPr="00865EDF">
        <w:rPr>
          <w:color w:val="000000"/>
          <w:spacing w:val="3"/>
          <w:sz w:val="26"/>
          <w:szCs w:val="26"/>
        </w:rPr>
        <w:t>диалога</w:t>
      </w:r>
      <w:r w:rsidR="00524B6C" w:rsidRPr="00865EDF">
        <w:rPr>
          <w:color w:val="000000"/>
          <w:spacing w:val="3"/>
          <w:sz w:val="26"/>
          <w:szCs w:val="26"/>
        </w:rPr>
        <w:t>)</w:t>
      </w:r>
      <w:r w:rsidRPr="00865EDF">
        <w:rPr>
          <w:color w:val="000000"/>
          <w:spacing w:val="3"/>
          <w:sz w:val="26"/>
          <w:szCs w:val="26"/>
        </w:rPr>
        <w:t xml:space="preserve"> органов местного самоуправления </w:t>
      </w:r>
      <w:r w:rsidR="000C1E4B" w:rsidRPr="00865EDF">
        <w:rPr>
          <w:b/>
          <w:bCs/>
          <w:color w:val="000000"/>
          <w:sz w:val="26"/>
          <w:szCs w:val="26"/>
        </w:rPr>
        <w:t xml:space="preserve">с </w:t>
      </w:r>
      <w:r w:rsidRPr="00865EDF">
        <w:rPr>
          <w:color w:val="000000"/>
          <w:sz w:val="26"/>
          <w:szCs w:val="26"/>
        </w:rPr>
        <w:t>общественностью муниципального образования;</w:t>
      </w:r>
    </w:p>
    <w:p w:rsidR="004A344E" w:rsidRPr="00865EDF" w:rsidRDefault="004A344E" w:rsidP="000C1E4B">
      <w:pPr>
        <w:shd w:val="clear" w:color="auto" w:fill="FFFFFF"/>
        <w:tabs>
          <w:tab w:val="left" w:pos="0"/>
        </w:tabs>
        <w:spacing w:line="308" w:lineRule="exact"/>
        <w:ind w:firstLine="600"/>
        <w:jc w:val="both"/>
        <w:rPr>
          <w:sz w:val="26"/>
          <w:szCs w:val="26"/>
        </w:rPr>
      </w:pPr>
      <w:r w:rsidRPr="00865EDF">
        <w:rPr>
          <w:color w:val="000000"/>
          <w:sz w:val="26"/>
          <w:szCs w:val="26"/>
        </w:rPr>
        <w:t>4. подготовки предложений и рекомендаций по обсуждаемой проблеме;</w:t>
      </w:r>
    </w:p>
    <w:p w:rsidR="004A344E" w:rsidRPr="00865EDF" w:rsidRDefault="004A344E" w:rsidP="000C1E4B">
      <w:pPr>
        <w:shd w:val="clear" w:color="auto" w:fill="FFFFFF"/>
        <w:tabs>
          <w:tab w:val="left" w:pos="0"/>
        </w:tabs>
        <w:spacing w:before="3" w:line="308" w:lineRule="exact"/>
        <w:ind w:firstLine="600"/>
        <w:jc w:val="both"/>
        <w:rPr>
          <w:color w:val="000000"/>
          <w:spacing w:val="-1"/>
          <w:sz w:val="26"/>
          <w:szCs w:val="26"/>
        </w:rPr>
      </w:pPr>
      <w:r w:rsidRPr="00865EDF">
        <w:rPr>
          <w:color w:val="000000"/>
          <w:spacing w:val="4"/>
          <w:sz w:val="26"/>
          <w:szCs w:val="26"/>
        </w:rPr>
        <w:t xml:space="preserve">5. оказания влияния общественности на принятие решений органами местного </w:t>
      </w:r>
      <w:r w:rsidRPr="00865EDF">
        <w:rPr>
          <w:color w:val="000000"/>
          <w:spacing w:val="-1"/>
          <w:sz w:val="26"/>
          <w:szCs w:val="26"/>
        </w:rPr>
        <w:t>самоуправления.</w:t>
      </w:r>
    </w:p>
    <w:p w:rsidR="000C1E4B" w:rsidRPr="00865EDF" w:rsidRDefault="000C1E4B" w:rsidP="000C1E4B">
      <w:pPr>
        <w:shd w:val="clear" w:color="auto" w:fill="FFFFFF"/>
        <w:tabs>
          <w:tab w:val="left" w:pos="0"/>
        </w:tabs>
        <w:spacing w:before="3" w:line="308" w:lineRule="exact"/>
        <w:ind w:firstLine="600"/>
        <w:jc w:val="both"/>
        <w:rPr>
          <w:color w:val="000000"/>
          <w:spacing w:val="-1"/>
          <w:sz w:val="26"/>
          <w:szCs w:val="26"/>
        </w:rPr>
      </w:pPr>
    </w:p>
    <w:p w:rsidR="004A344E" w:rsidRPr="00865EDF" w:rsidRDefault="004A344E" w:rsidP="00E14559">
      <w:pPr>
        <w:shd w:val="clear" w:color="auto" w:fill="FFFFFF"/>
        <w:tabs>
          <w:tab w:val="left" w:pos="0"/>
        </w:tabs>
        <w:ind w:firstLine="600"/>
        <w:rPr>
          <w:b/>
          <w:bCs/>
          <w:color w:val="000000"/>
          <w:w w:val="105"/>
          <w:sz w:val="26"/>
          <w:szCs w:val="26"/>
        </w:rPr>
      </w:pPr>
      <w:r w:rsidRPr="00865EDF">
        <w:rPr>
          <w:b/>
          <w:color w:val="000000"/>
          <w:w w:val="105"/>
          <w:sz w:val="26"/>
          <w:szCs w:val="26"/>
        </w:rPr>
        <w:t xml:space="preserve">Статья </w:t>
      </w:r>
      <w:r w:rsidR="00C707C9" w:rsidRPr="00865EDF">
        <w:rPr>
          <w:b/>
          <w:color w:val="000000"/>
          <w:w w:val="105"/>
          <w:sz w:val="26"/>
          <w:szCs w:val="26"/>
        </w:rPr>
        <w:t>2</w:t>
      </w:r>
      <w:r w:rsidRPr="00865EDF">
        <w:rPr>
          <w:b/>
          <w:bCs/>
          <w:color w:val="000000"/>
          <w:w w:val="105"/>
          <w:sz w:val="26"/>
          <w:szCs w:val="26"/>
        </w:rPr>
        <w:t xml:space="preserve">. </w:t>
      </w:r>
      <w:r w:rsidRPr="00865EDF">
        <w:rPr>
          <w:b/>
          <w:color w:val="000000"/>
          <w:w w:val="105"/>
          <w:sz w:val="26"/>
          <w:szCs w:val="26"/>
        </w:rPr>
        <w:t xml:space="preserve">Вопросы, выносимые </w:t>
      </w:r>
      <w:r w:rsidRPr="00865EDF">
        <w:rPr>
          <w:b/>
          <w:bCs/>
          <w:color w:val="000000"/>
          <w:w w:val="105"/>
          <w:sz w:val="26"/>
          <w:szCs w:val="26"/>
        </w:rPr>
        <w:t xml:space="preserve">на </w:t>
      </w:r>
      <w:r w:rsidRPr="00865EDF">
        <w:rPr>
          <w:b/>
          <w:color w:val="000000"/>
          <w:w w:val="105"/>
          <w:sz w:val="26"/>
          <w:szCs w:val="26"/>
        </w:rPr>
        <w:t xml:space="preserve">публичные </w:t>
      </w:r>
      <w:r w:rsidRPr="00865EDF">
        <w:rPr>
          <w:b/>
          <w:bCs/>
          <w:color w:val="000000"/>
          <w:w w:val="105"/>
          <w:sz w:val="26"/>
          <w:szCs w:val="26"/>
        </w:rPr>
        <w:t>слушания.</w:t>
      </w:r>
    </w:p>
    <w:p w:rsidR="00C707C9" w:rsidRPr="00865EDF" w:rsidRDefault="00C707C9" w:rsidP="00E14559">
      <w:pPr>
        <w:shd w:val="clear" w:color="auto" w:fill="FFFFFF"/>
        <w:tabs>
          <w:tab w:val="left" w:pos="0"/>
        </w:tabs>
        <w:ind w:firstLine="600"/>
        <w:rPr>
          <w:b/>
          <w:bCs/>
          <w:color w:val="000000"/>
          <w:w w:val="105"/>
          <w:sz w:val="26"/>
          <w:szCs w:val="26"/>
        </w:rPr>
      </w:pPr>
    </w:p>
    <w:p w:rsidR="00016B23" w:rsidRPr="00865EDF" w:rsidRDefault="004A344E" w:rsidP="00016B23">
      <w:pPr>
        <w:ind w:firstLine="485"/>
        <w:jc w:val="both"/>
        <w:rPr>
          <w:color w:val="000000"/>
          <w:sz w:val="26"/>
          <w:szCs w:val="26"/>
        </w:rPr>
      </w:pPr>
      <w:r w:rsidRPr="00865EDF">
        <w:rPr>
          <w:color w:val="000000"/>
          <w:spacing w:val="6"/>
          <w:sz w:val="26"/>
          <w:szCs w:val="26"/>
        </w:rPr>
        <w:t xml:space="preserve">1. </w:t>
      </w:r>
      <w:r w:rsidR="00016B23" w:rsidRPr="00865EDF">
        <w:rPr>
          <w:color w:val="000000"/>
          <w:sz w:val="26"/>
          <w:szCs w:val="26"/>
        </w:rPr>
        <w:t>На публичные слушания должны  выноситься:</w:t>
      </w:r>
    </w:p>
    <w:p w:rsidR="00016B23" w:rsidRPr="00865EDF" w:rsidRDefault="00016B23" w:rsidP="00016B23">
      <w:pPr>
        <w:ind w:firstLine="485"/>
        <w:jc w:val="both"/>
        <w:rPr>
          <w:color w:val="000000"/>
          <w:sz w:val="26"/>
          <w:szCs w:val="26"/>
        </w:rPr>
      </w:pPr>
      <w:r w:rsidRPr="00865EDF">
        <w:rPr>
          <w:color w:val="000000"/>
          <w:sz w:val="26"/>
          <w:szCs w:val="26"/>
        </w:rPr>
        <w:t>1) проект Устава Фировского района, а также проект муниципального правового акта о внесении изменений и дополнений в данный Устав</w:t>
      </w:r>
      <w:r w:rsidRPr="00865EDF">
        <w:rPr>
          <w:sz w:val="26"/>
          <w:szCs w:val="26"/>
        </w:rPr>
        <w:t>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 в соответствии с Конституцией РФ, федеральными законами</w:t>
      </w:r>
      <w:r w:rsidRPr="00865EDF">
        <w:rPr>
          <w:color w:val="000000"/>
          <w:sz w:val="26"/>
          <w:szCs w:val="26"/>
        </w:rPr>
        <w:t>;</w:t>
      </w:r>
    </w:p>
    <w:p w:rsidR="00016B23" w:rsidRPr="00865EDF" w:rsidRDefault="00016B23" w:rsidP="00016B23">
      <w:pPr>
        <w:ind w:firstLine="485"/>
        <w:jc w:val="both"/>
        <w:rPr>
          <w:color w:val="000000"/>
          <w:sz w:val="26"/>
          <w:szCs w:val="26"/>
        </w:rPr>
      </w:pPr>
      <w:r w:rsidRPr="00865EDF">
        <w:rPr>
          <w:color w:val="000000"/>
          <w:sz w:val="26"/>
          <w:szCs w:val="26"/>
        </w:rPr>
        <w:t>2) проект местного бюджета и отчет о его исполнении;</w:t>
      </w:r>
    </w:p>
    <w:p w:rsidR="00016B23" w:rsidRPr="0039782C" w:rsidRDefault="00016B23" w:rsidP="00016B23">
      <w:pPr>
        <w:pStyle w:val="ConsNormal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865EDF">
        <w:rPr>
          <w:rFonts w:ascii="Times New Roman" w:hAnsi="Times New Roman"/>
          <w:color w:val="000000"/>
          <w:sz w:val="26"/>
          <w:szCs w:val="26"/>
        </w:rPr>
        <w:t xml:space="preserve">3) </w:t>
      </w:r>
      <w:r w:rsidRPr="0039782C">
        <w:rPr>
          <w:rFonts w:ascii="Times New Roman" w:hAnsi="Times New Roman"/>
          <w:color w:val="000000"/>
          <w:sz w:val="26"/>
          <w:szCs w:val="26"/>
        </w:rPr>
        <w:t xml:space="preserve">проекты планов и программ развития Фировского района, </w:t>
      </w:r>
      <w:r w:rsidRPr="0039782C">
        <w:rPr>
          <w:rFonts w:ascii="Times New Roman" w:hAnsi="Times New Roman"/>
          <w:sz w:val="26"/>
          <w:szCs w:val="26"/>
        </w:rPr>
        <w:t xml:space="preserve">проекты правил землепользования и застройки, проекты планировки территорий и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</w:t>
      </w:r>
      <w:r w:rsidRPr="0039782C">
        <w:rPr>
          <w:rFonts w:ascii="Times New Roman" w:hAnsi="Times New Roman"/>
          <w:sz w:val="26"/>
          <w:szCs w:val="26"/>
        </w:rPr>
        <w:lastRenderedPageBreak/>
        <w:t>разрешенного использования земельных участков и объектов капитального строительства на</w:t>
      </w:r>
      <w:proofErr w:type="gramEnd"/>
      <w:r w:rsidRPr="0039782C">
        <w:rPr>
          <w:rFonts w:ascii="Times New Roman" w:hAnsi="Times New Roman"/>
          <w:sz w:val="26"/>
          <w:szCs w:val="26"/>
        </w:rPr>
        <w:t xml:space="preserve"> другой вид такого использования при отсутствии утвержденных правил землепользования и застройки</w:t>
      </w:r>
      <w:r w:rsidRPr="0039782C">
        <w:rPr>
          <w:rFonts w:ascii="Times New Roman" w:hAnsi="Times New Roman"/>
          <w:color w:val="000000"/>
          <w:sz w:val="26"/>
          <w:szCs w:val="26"/>
        </w:rPr>
        <w:t>;</w:t>
      </w:r>
    </w:p>
    <w:p w:rsidR="00016B23" w:rsidRPr="00865EDF" w:rsidRDefault="00016B23" w:rsidP="00016B23">
      <w:pPr>
        <w:ind w:firstLine="485"/>
        <w:jc w:val="both"/>
        <w:rPr>
          <w:color w:val="000000"/>
          <w:sz w:val="26"/>
          <w:szCs w:val="26"/>
        </w:rPr>
      </w:pPr>
      <w:r w:rsidRPr="00865EDF">
        <w:rPr>
          <w:color w:val="000000"/>
          <w:sz w:val="26"/>
          <w:szCs w:val="26"/>
        </w:rPr>
        <w:t>4) вопросы преобразования района.</w:t>
      </w:r>
    </w:p>
    <w:p w:rsidR="00963F79" w:rsidRPr="0039782C" w:rsidRDefault="003B51FE" w:rsidP="00963F79">
      <w:pPr>
        <w:ind w:firstLine="485"/>
        <w:jc w:val="both"/>
        <w:rPr>
          <w:color w:val="000000"/>
          <w:sz w:val="26"/>
          <w:szCs w:val="26"/>
        </w:rPr>
      </w:pPr>
      <w:r w:rsidRPr="00865EDF">
        <w:rPr>
          <w:color w:val="000000"/>
          <w:spacing w:val="-7"/>
          <w:sz w:val="26"/>
          <w:szCs w:val="26"/>
        </w:rPr>
        <w:tab/>
      </w:r>
      <w:r w:rsidR="00963F79" w:rsidRPr="0039782C">
        <w:rPr>
          <w:color w:val="000000"/>
          <w:sz w:val="26"/>
          <w:szCs w:val="26"/>
        </w:rPr>
        <w:t>На публичные слушания  могут выносит</w:t>
      </w:r>
      <w:r w:rsidR="00CA3D2B">
        <w:rPr>
          <w:color w:val="000000"/>
          <w:sz w:val="26"/>
          <w:szCs w:val="26"/>
        </w:rPr>
        <w:t>ь</w:t>
      </w:r>
      <w:bookmarkStart w:id="0" w:name="_GoBack"/>
      <w:bookmarkEnd w:id="0"/>
      <w:r w:rsidR="00963F79" w:rsidRPr="0039782C">
        <w:rPr>
          <w:color w:val="000000"/>
          <w:sz w:val="26"/>
          <w:szCs w:val="26"/>
        </w:rPr>
        <w:t>ся другие проекты муниципальных правовых актов по вопросам местного значения</w:t>
      </w:r>
    </w:p>
    <w:p w:rsidR="0031253B" w:rsidRPr="0039782C" w:rsidRDefault="0031253B" w:rsidP="003B51FE">
      <w:pPr>
        <w:shd w:val="clear" w:color="auto" w:fill="FFFFFF"/>
        <w:jc w:val="both"/>
        <w:rPr>
          <w:color w:val="000000"/>
          <w:spacing w:val="-7"/>
          <w:sz w:val="26"/>
          <w:szCs w:val="26"/>
          <w:u w:val="single"/>
        </w:rPr>
      </w:pPr>
    </w:p>
    <w:p w:rsidR="004A344E" w:rsidRPr="00865EDF" w:rsidRDefault="004A344E" w:rsidP="000C1E4B">
      <w:pPr>
        <w:shd w:val="clear" w:color="auto" w:fill="FFFFFF"/>
        <w:ind w:firstLine="600"/>
        <w:jc w:val="both"/>
        <w:rPr>
          <w:b/>
          <w:bCs/>
          <w:color w:val="000000"/>
          <w:spacing w:val="5"/>
          <w:sz w:val="26"/>
          <w:szCs w:val="26"/>
        </w:rPr>
      </w:pPr>
      <w:r w:rsidRPr="00865EDF">
        <w:rPr>
          <w:b/>
          <w:bCs/>
          <w:color w:val="000000"/>
          <w:spacing w:val="5"/>
          <w:sz w:val="26"/>
          <w:szCs w:val="26"/>
        </w:rPr>
        <w:t xml:space="preserve">Статья </w:t>
      </w:r>
      <w:r w:rsidR="00C707C9" w:rsidRPr="00865EDF">
        <w:rPr>
          <w:b/>
          <w:bCs/>
          <w:color w:val="000000"/>
          <w:spacing w:val="5"/>
          <w:sz w:val="26"/>
          <w:szCs w:val="26"/>
        </w:rPr>
        <w:t>3</w:t>
      </w:r>
      <w:r w:rsidRPr="00865EDF">
        <w:rPr>
          <w:b/>
          <w:bCs/>
          <w:color w:val="000000"/>
          <w:spacing w:val="5"/>
          <w:sz w:val="26"/>
          <w:szCs w:val="26"/>
        </w:rPr>
        <w:t xml:space="preserve">. </w:t>
      </w:r>
      <w:r w:rsidRPr="00865EDF">
        <w:rPr>
          <w:b/>
          <w:color w:val="000000"/>
          <w:spacing w:val="5"/>
          <w:sz w:val="26"/>
          <w:szCs w:val="26"/>
        </w:rPr>
        <w:t xml:space="preserve">Инициаторы </w:t>
      </w:r>
      <w:r w:rsidRPr="00865EDF">
        <w:rPr>
          <w:b/>
          <w:bCs/>
          <w:color w:val="000000"/>
          <w:spacing w:val="5"/>
          <w:sz w:val="26"/>
          <w:szCs w:val="26"/>
        </w:rPr>
        <w:t>публичных слушаний</w:t>
      </w:r>
    </w:p>
    <w:p w:rsidR="00BF0FD6" w:rsidRPr="00865EDF" w:rsidRDefault="00BF0FD6" w:rsidP="000C1E4B">
      <w:pPr>
        <w:shd w:val="clear" w:color="auto" w:fill="FFFFFF"/>
        <w:ind w:firstLine="600"/>
        <w:jc w:val="both"/>
        <w:rPr>
          <w:b/>
          <w:bCs/>
          <w:color w:val="000000"/>
          <w:spacing w:val="5"/>
          <w:sz w:val="26"/>
          <w:szCs w:val="26"/>
        </w:rPr>
      </w:pPr>
    </w:p>
    <w:p w:rsidR="004A344E" w:rsidRPr="00865EDF" w:rsidRDefault="004A344E" w:rsidP="000C1E4B">
      <w:pPr>
        <w:shd w:val="clear" w:color="auto" w:fill="FFFFFF"/>
        <w:tabs>
          <w:tab w:val="left" w:pos="464"/>
        </w:tabs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-27"/>
          <w:sz w:val="26"/>
          <w:szCs w:val="26"/>
        </w:rPr>
        <w:t>1.</w:t>
      </w:r>
      <w:r w:rsidRPr="00865EDF">
        <w:rPr>
          <w:color w:val="000000"/>
          <w:sz w:val="26"/>
          <w:szCs w:val="26"/>
        </w:rPr>
        <w:tab/>
      </w:r>
      <w:r w:rsidRPr="00865EDF">
        <w:rPr>
          <w:color w:val="000000"/>
          <w:spacing w:val="1"/>
          <w:sz w:val="26"/>
          <w:szCs w:val="26"/>
        </w:rPr>
        <w:t>Инициаторами пу</w:t>
      </w:r>
      <w:r w:rsidR="00866FC8">
        <w:rPr>
          <w:color w:val="000000"/>
          <w:spacing w:val="1"/>
          <w:sz w:val="26"/>
          <w:szCs w:val="26"/>
        </w:rPr>
        <w:t>бличных слушаний могут являться</w:t>
      </w:r>
      <w:r w:rsidR="000C1E4B" w:rsidRPr="00865EDF">
        <w:rPr>
          <w:color w:val="000000"/>
          <w:spacing w:val="1"/>
          <w:sz w:val="26"/>
          <w:szCs w:val="26"/>
        </w:rPr>
        <w:t xml:space="preserve"> </w:t>
      </w:r>
      <w:r w:rsidRPr="00865EDF">
        <w:rPr>
          <w:color w:val="000000"/>
          <w:spacing w:val="3"/>
          <w:sz w:val="26"/>
          <w:szCs w:val="26"/>
        </w:rPr>
        <w:t xml:space="preserve">население </w:t>
      </w:r>
      <w:r w:rsidR="00016B23" w:rsidRPr="00865EDF">
        <w:rPr>
          <w:color w:val="000000"/>
          <w:spacing w:val="3"/>
          <w:sz w:val="26"/>
          <w:szCs w:val="26"/>
        </w:rPr>
        <w:t>Фировского района</w:t>
      </w:r>
      <w:r w:rsidRPr="00865EDF">
        <w:rPr>
          <w:color w:val="000000"/>
          <w:spacing w:val="3"/>
          <w:sz w:val="26"/>
          <w:szCs w:val="26"/>
        </w:rPr>
        <w:t xml:space="preserve">, </w:t>
      </w:r>
      <w:r w:rsidR="00016B23" w:rsidRPr="00865EDF">
        <w:rPr>
          <w:color w:val="000000"/>
          <w:spacing w:val="3"/>
          <w:sz w:val="26"/>
          <w:szCs w:val="26"/>
        </w:rPr>
        <w:t>Собрание депутатов Фировского района</w:t>
      </w:r>
      <w:r w:rsidRPr="00865EDF">
        <w:rPr>
          <w:color w:val="000000"/>
          <w:spacing w:val="3"/>
          <w:sz w:val="26"/>
          <w:szCs w:val="26"/>
        </w:rPr>
        <w:t xml:space="preserve"> и глава </w:t>
      </w:r>
      <w:r w:rsidR="00016B23" w:rsidRPr="00865EDF">
        <w:rPr>
          <w:color w:val="000000"/>
          <w:spacing w:val="3"/>
          <w:sz w:val="26"/>
          <w:szCs w:val="26"/>
        </w:rPr>
        <w:t>Фировского района</w:t>
      </w:r>
      <w:r w:rsidR="00A27887" w:rsidRPr="00865EDF">
        <w:rPr>
          <w:color w:val="000000"/>
          <w:spacing w:val="-2"/>
          <w:sz w:val="26"/>
          <w:szCs w:val="26"/>
        </w:rPr>
        <w:t xml:space="preserve"> (Глава Администрации</w:t>
      </w:r>
      <w:r w:rsidR="00016B23" w:rsidRPr="00865EDF">
        <w:rPr>
          <w:color w:val="000000"/>
          <w:spacing w:val="-2"/>
          <w:sz w:val="26"/>
          <w:szCs w:val="26"/>
        </w:rPr>
        <w:t xml:space="preserve"> Фировского </w:t>
      </w:r>
      <w:r w:rsidR="00A27887" w:rsidRPr="00865EDF">
        <w:rPr>
          <w:color w:val="000000"/>
          <w:spacing w:val="-2"/>
          <w:sz w:val="26"/>
          <w:szCs w:val="26"/>
        </w:rPr>
        <w:t>района)</w:t>
      </w:r>
      <w:r w:rsidRPr="00865EDF">
        <w:rPr>
          <w:color w:val="000000"/>
          <w:spacing w:val="-2"/>
          <w:sz w:val="26"/>
          <w:szCs w:val="26"/>
        </w:rPr>
        <w:t>.</w:t>
      </w:r>
    </w:p>
    <w:p w:rsidR="004A344E" w:rsidRPr="00865EDF" w:rsidRDefault="004A344E" w:rsidP="000C1E4B">
      <w:pPr>
        <w:shd w:val="clear" w:color="auto" w:fill="FFFFFF"/>
        <w:tabs>
          <w:tab w:val="left" w:pos="314"/>
        </w:tabs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-14"/>
          <w:sz w:val="26"/>
          <w:szCs w:val="26"/>
        </w:rPr>
        <w:t>2.</w:t>
      </w:r>
      <w:r w:rsidRPr="00865EDF">
        <w:rPr>
          <w:color w:val="000000"/>
          <w:sz w:val="26"/>
          <w:szCs w:val="26"/>
        </w:rPr>
        <w:tab/>
      </w:r>
      <w:r w:rsidRPr="00865EDF">
        <w:rPr>
          <w:color w:val="000000"/>
          <w:spacing w:val="1"/>
          <w:sz w:val="26"/>
          <w:szCs w:val="26"/>
        </w:rPr>
        <w:t>Инициатива населения по проведению публичных слушаний</w:t>
      </w:r>
      <w:r w:rsidR="000C1E4B" w:rsidRPr="00865EDF">
        <w:rPr>
          <w:color w:val="000000"/>
          <w:spacing w:val="1"/>
          <w:sz w:val="26"/>
          <w:szCs w:val="26"/>
        </w:rPr>
        <w:t xml:space="preserve"> </w:t>
      </w:r>
      <w:r w:rsidRPr="00865EDF">
        <w:rPr>
          <w:color w:val="000000"/>
          <w:spacing w:val="-1"/>
          <w:sz w:val="26"/>
          <w:szCs w:val="26"/>
        </w:rPr>
        <w:t xml:space="preserve">может исходить </w:t>
      </w:r>
      <w:proofErr w:type="gramStart"/>
      <w:r w:rsidRPr="00865EDF">
        <w:rPr>
          <w:color w:val="000000"/>
          <w:spacing w:val="-1"/>
          <w:sz w:val="26"/>
          <w:szCs w:val="26"/>
        </w:rPr>
        <w:t>от</w:t>
      </w:r>
      <w:proofErr w:type="gramEnd"/>
      <w:r w:rsidRPr="00865EDF">
        <w:rPr>
          <w:color w:val="000000"/>
          <w:spacing w:val="-1"/>
          <w:sz w:val="26"/>
          <w:szCs w:val="26"/>
        </w:rPr>
        <w:t>:</w:t>
      </w:r>
    </w:p>
    <w:p w:rsidR="004A344E" w:rsidRPr="00865EDF" w:rsidRDefault="004A344E" w:rsidP="000C1E4B">
      <w:pPr>
        <w:shd w:val="clear" w:color="auto" w:fill="FFFFFF"/>
        <w:tabs>
          <w:tab w:val="left" w:pos="1362"/>
          <w:tab w:val="left" w:pos="5504"/>
        </w:tabs>
        <w:ind w:firstLine="600"/>
        <w:jc w:val="both"/>
        <w:rPr>
          <w:sz w:val="26"/>
          <w:szCs w:val="26"/>
        </w:rPr>
      </w:pPr>
      <w:r w:rsidRPr="00865EDF">
        <w:rPr>
          <w:color w:val="000000"/>
          <w:spacing w:val="-7"/>
          <w:sz w:val="26"/>
          <w:szCs w:val="26"/>
        </w:rPr>
        <w:t>2.1.</w:t>
      </w:r>
      <w:r w:rsidRPr="00865EDF">
        <w:rPr>
          <w:color w:val="000000"/>
          <w:sz w:val="26"/>
          <w:szCs w:val="26"/>
        </w:rPr>
        <w:tab/>
      </w:r>
      <w:r w:rsidRPr="00865EDF">
        <w:rPr>
          <w:color w:val="000000"/>
          <w:spacing w:val="7"/>
          <w:sz w:val="26"/>
          <w:szCs w:val="26"/>
        </w:rPr>
        <w:t xml:space="preserve">инициативной группы жителей </w:t>
      </w:r>
      <w:r w:rsidR="00016B23" w:rsidRPr="00865EDF">
        <w:rPr>
          <w:color w:val="000000"/>
          <w:spacing w:val="7"/>
          <w:sz w:val="26"/>
          <w:szCs w:val="26"/>
        </w:rPr>
        <w:t>Фировского района</w:t>
      </w:r>
      <w:r w:rsidRPr="00865EDF">
        <w:rPr>
          <w:color w:val="000000"/>
          <w:spacing w:val="7"/>
          <w:sz w:val="26"/>
          <w:szCs w:val="26"/>
        </w:rPr>
        <w:t xml:space="preserve"> численностью не менее 10</w:t>
      </w:r>
      <w:r w:rsidR="000C1E4B" w:rsidRPr="00865EDF">
        <w:rPr>
          <w:color w:val="000000"/>
          <w:spacing w:val="7"/>
          <w:sz w:val="26"/>
          <w:szCs w:val="26"/>
        </w:rPr>
        <w:t xml:space="preserve"> </w:t>
      </w:r>
      <w:r w:rsidRPr="00865EDF">
        <w:rPr>
          <w:color w:val="000000"/>
          <w:spacing w:val="-4"/>
          <w:sz w:val="26"/>
          <w:szCs w:val="26"/>
        </w:rPr>
        <w:t>человек</w:t>
      </w:r>
      <w:r w:rsidR="003B51FE" w:rsidRPr="00865EDF">
        <w:rPr>
          <w:color w:val="000000"/>
          <w:spacing w:val="-4"/>
          <w:sz w:val="26"/>
          <w:szCs w:val="26"/>
        </w:rPr>
        <w:t>.</w:t>
      </w:r>
      <w:r w:rsidRPr="00865EDF">
        <w:rPr>
          <w:color w:val="000000"/>
          <w:sz w:val="26"/>
          <w:szCs w:val="26"/>
        </w:rPr>
        <w:tab/>
      </w:r>
    </w:p>
    <w:p w:rsidR="0031253B" w:rsidRPr="00865EDF" w:rsidRDefault="004A344E" w:rsidP="0031253B">
      <w:pPr>
        <w:shd w:val="clear" w:color="auto" w:fill="FFFFFF"/>
        <w:tabs>
          <w:tab w:val="left" w:pos="1221"/>
        </w:tabs>
        <w:ind w:firstLine="600"/>
        <w:jc w:val="both"/>
        <w:rPr>
          <w:color w:val="000000"/>
          <w:spacing w:val="-2"/>
          <w:sz w:val="26"/>
          <w:szCs w:val="26"/>
        </w:rPr>
      </w:pPr>
      <w:r w:rsidRPr="00865EDF">
        <w:rPr>
          <w:color w:val="000000"/>
          <w:spacing w:val="-7"/>
          <w:sz w:val="26"/>
          <w:szCs w:val="26"/>
        </w:rPr>
        <w:t>2.2.</w:t>
      </w:r>
      <w:r w:rsidRPr="00865EDF">
        <w:rPr>
          <w:color w:val="000000"/>
          <w:sz w:val="26"/>
          <w:szCs w:val="26"/>
        </w:rPr>
        <w:tab/>
      </w:r>
      <w:r w:rsidRPr="00865EDF">
        <w:rPr>
          <w:color w:val="000000"/>
          <w:spacing w:val="-2"/>
          <w:sz w:val="26"/>
          <w:szCs w:val="26"/>
        </w:rPr>
        <w:t>организаций</w:t>
      </w:r>
      <w:proofErr w:type="gramStart"/>
      <w:r w:rsidR="0039782C">
        <w:rPr>
          <w:color w:val="000000"/>
          <w:spacing w:val="-2"/>
          <w:sz w:val="26"/>
          <w:szCs w:val="26"/>
        </w:rPr>
        <w:t xml:space="preserve"> </w:t>
      </w:r>
      <w:r w:rsidR="00016B23" w:rsidRPr="00865EDF">
        <w:rPr>
          <w:color w:val="000000"/>
          <w:spacing w:val="-2"/>
          <w:sz w:val="26"/>
          <w:szCs w:val="26"/>
        </w:rPr>
        <w:t>,</w:t>
      </w:r>
      <w:proofErr w:type="gramEnd"/>
      <w:r w:rsidR="00016B23" w:rsidRPr="00865EDF">
        <w:rPr>
          <w:color w:val="000000"/>
          <w:spacing w:val="-2"/>
          <w:sz w:val="26"/>
          <w:szCs w:val="26"/>
        </w:rPr>
        <w:t xml:space="preserve"> расположенных на территории Фировского района</w:t>
      </w:r>
      <w:r w:rsidR="0039782C">
        <w:rPr>
          <w:color w:val="000000"/>
          <w:spacing w:val="-2"/>
          <w:sz w:val="26"/>
          <w:szCs w:val="26"/>
        </w:rPr>
        <w:t xml:space="preserve"> и общественных объединений</w:t>
      </w:r>
      <w:r w:rsidR="00016B23" w:rsidRPr="00865EDF">
        <w:rPr>
          <w:color w:val="000000"/>
          <w:spacing w:val="-2"/>
          <w:sz w:val="26"/>
          <w:szCs w:val="26"/>
        </w:rPr>
        <w:t>.</w:t>
      </w:r>
      <w:r w:rsidR="0031253B" w:rsidRPr="00865EDF">
        <w:rPr>
          <w:color w:val="000000"/>
          <w:spacing w:val="-2"/>
          <w:sz w:val="26"/>
          <w:szCs w:val="26"/>
        </w:rPr>
        <w:t xml:space="preserve"> </w:t>
      </w:r>
    </w:p>
    <w:p w:rsidR="00EB3ECF" w:rsidRPr="00865EDF" w:rsidRDefault="00EB3ECF" w:rsidP="000C1E4B">
      <w:pPr>
        <w:shd w:val="clear" w:color="auto" w:fill="FFFFFF"/>
        <w:tabs>
          <w:tab w:val="left" w:pos="1400"/>
          <w:tab w:val="left" w:pos="2166"/>
        </w:tabs>
        <w:ind w:firstLine="600"/>
        <w:jc w:val="both"/>
        <w:rPr>
          <w:sz w:val="26"/>
          <w:szCs w:val="26"/>
        </w:rPr>
      </w:pPr>
    </w:p>
    <w:p w:rsidR="004A344E" w:rsidRPr="00865EDF" w:rsidRDefault="004A344E" w:rsidP="000C1E4B">
      <w:pPr>
        <w:shd w:val="clear" w:color="auto" w:fill="FFFFFF"/>
        <w:ind w:firstLine="600"/>
        <w:jc w:val="both"/>
        <w:rPr>
          <w:b/>
          <w:bCs/>
          <w:color w:val="000000"/>
          <w:spacing w:val="4"/>
          <w:sz w:val="26"/>
          <w:szCs w:val="26"/>
        </w:rPr>
      </w:pPr>
      <w:r w:rsidRPr="00865EDF">
        <w:rPr>
          <w:b/>
          <w:color w:val="000000"/>
          <w:spacing w:val="4"/>
          <w:sz w:val="26"/>
          <w:szCs w:val="26"/>
        </w:rPr>
        <w:t xml:space="preserve">Статья </w:t>
      </w:r>
      <w:r w:rsidR="00C707C9" w:rsidRPr="00865EDF">
        <w:rPr>
          <w:b/>
          <w:color w:val="000000"/>
          <w:spacing w:val="4"/>
          <w:sz w:val="26"/>
          <w:szCs w:val="26"/>
        </w:rPr>
        <w:t>4</w:t>
      </w:r>
      <w:r w:rsidRPr="00865EDF">
        <w:rPr>
          <w:b/>
          <w:bCs/>
          <w:color w:val="000000"/>
          <w:spacing w:val="4"/>
          <w:sz w:val="26"/>
          <w:szCs w:val="26"/>
        </w:rPr>
        <w:t xml:space="preserve">. Назначение </w:t>
      </w:r>
      <w:r w:rsidR="009342FA" w:rsidRPr="00865EDF">
        <w:rPr>
          <w:b/>
          <w:bCs/>
          <w:color w:val="000000"/>
          <w:spacing w:val="4"/>
          <w:sz w:val="26"/>
          <w:szCs w:val="26"/>
        </w:rPr>
        <w:t xml:space="preserve">и организация проведения </w:t>
      </w:r>
      <w:r w:rsidRPr="00865EDF">
        <w:rPr>
          <w:b/>
          <w:bCs/>
          <w:color w:val="000000"/>
          <w:spacing w:val="4"/>
          <w:sz w:val="26"/>
          <w:szCs w:val="26"/>
        </w:rPr>
        <w:t>публичных слушаний</w:t>
      </w:r>
      <w:r w:rsidR="009342FA" w:rsidRPr="00865EDF">
        <w:rPr>
          <w:b/>
          <w:bCs/>
          <w:color w:val="000000"/>
          <w:spacing w:val="4"/>
          <w:sz w:val="26"/>
          <w:szCs w:val="26"/>
        </w:rPr>
        <w:t xml:space="preserve"> </w:t>
      </w:r>
    </w:p>
    <w:p w:rsidR="00C707C9" w:rsidRPr="00865EDF" w:rsidRDefault="00C707C9" w:rsidP="000C1E4B">
      <w:pPr>
        <w:shd w:val="clear" w:color="auto" w:fill="FFFFFF"/>
        <w:ind w:firstLine="600"/>
        <w:jc w:val="both"/>
        <w:rPr>
          <w:b/>
          <w:bCs/>
          <w:color w:val="000000"/>
          <w:spacing w:val="4"/>
          <w:sz w:val="26"/>
          <w:szCs w:val="26"/>
        </w:rPr>
      </w:pPr>
    </w:p>
    <w:p w:rsidR="00913D9E" w:rsidRPr="00865EDF" w:rsidRDefault="00913D9E">
      <w:pPr>
        <w:ind w:firstLine="540"/>
        <w:jc w:val="both"/>
        <w:rPr>
          <w:sz w:val="26"/>
          <w:szCs w:val="26"/>
        </w:rPr>
      </w:pPr>
      <w:r w:rsidRPr="00865EDF">
        <w:rPr>
          <w:sz w:val="26"/>
          <w:szCs w:val="26"/>
        </w:rPr>
        <w:t>1. Публичные слушания, проводимые по инициативе населения</w:t>
      </w:r>
      <w:r w:rsidR="0039782C">
        <w:rPr>
          <w:sz w:val="26"/>
          <w:szCs w:val="26"/>
        </w:rPr>
        <w:t>, организаций и общественных объединений</w:t>
      </w:r>
      <w:r w:rsidRPr="00865EDF">
        <w:rPr>
          <w:sz w:val="26"/>
          <w:szCs w:val="26"/>
        </w:rPr>
        <w:t xml:space="preserve"> или Собрания депутатов Фировского района, назначаются Собранием депутатов Фировского района, а по инициативе Главы Фировского района (Главы Администрации Фировского района) - Главой Фировского района (Главой Администрации Фировского района)</w:t>
      </w:r>
      <w:r w:rsidR="00835ADB" w:rsidRPr="00865EDF">
        <w:rPr>
          <w:sz w:val="26"/>
          <w:szCs w:val="26"/>
        </w:rPr>
        <w:t>.</w:t>
      </w:r>
    </w:p>
    <w:p w:rsidR="003B51FE" w:rsidRPr="00865EDF" w:rsidRDefault="003B51FE" w:rsidP="003B51FE">
      <w:pPr>
        <w:shd w:val="clear" w:color="auto" w:fill="FFFFFF"/>
        <w:tabs>
          <w:tab w:val="left" w:pos="907"/>
        </w:tabs>
        <w:jc w:val="both"/>
        <w:rPr>
          <w:color w:val="000000"/>
          <w:spacing w:val="-10"/>
          <w:sz w:val="26"/>
          <w:szCs w:val="26"/>
        </w:rPr>
      </w:pPr>
      <w:r w:rsidRPr="00865EDF">
        <w:rPr>
          <w:color w:val="000000"/>
          <w:spacing w:val="2"/>
          <w:sz w:val="26"/>
          <w:szCs w:val="26"/>
        </w:rPr>
        <w:tab/>
        <w:t xml:space="preserve">2. При отклонении инициативы </w:t>
      </w:r>
      <w:r w:rsidR="00D01FF1" w:rsidRPr="0039782C">
        <w:rPr>
          <w:color w:val="000000"/>
          <w:spacing w:val="2"/>
          <w:sz w:val="26"/>
          <w:szCs w:val="26"/>
        </w:rPr>
        <w:t>населения</w:t>
      </w:r>
      <w:r w:rsidR="00D01FF1">
        <w:rPr>
          <w:color w:val="000000"/>
          <w:spacing w:val="2"/>
          <w:sz w:val="26"/>
          <w:szCs w:val="26"/>
        </w:rPr>
        <w:t xml:space="preserve"> </w:t>
      </w:r>
      <w:r w:rsidRPr="00865EDF">
        <w:rPr>
          <w:color w:val="000000"/>
          <w:spacing w:val="2"/>
          <w:sz w:val="26"/>
          <w:szCs w:val="26"/>
        </w:rPr>
        <w:t xml:space="preserve">о проведении публичных </w:t>
      </w:r>
      <w:r w:rsidR="00B223AF">
        <w:rPr>
          <w:color w:val="000000"/>
          <w:spacing w:val="1"/>
          <w:sz w:val="26"/>
          <w:szCs w:val="26"/>
        </w:rPr>
        <w:t>слушаний</w:t>
      </w:r>
      <w:r w:rsidRPr="00865EDF">
        <w:rPr>
          <w:color w:val="000000"/>
          <w:spacing w:val="1"/>
          <w:sz w:val="26"/>
          <w:szCs w:val="26"/>
        </w:rPr>
        <w:t xml:space="preserve"> ее инициаторы могут повторно внести предложение о назначении </w:t>
      </w:r>
      <w:r w:rsidRPr="00865EDF">
        <w:rPr>
          <w:color w:val="000000"/>
          <w:spacing w:val="2"/>
          <w:sz w:val="26"/>
          <w:szCs w:val="26"/>
        </w:rPr>
        <w:t xml:space="preserve">публичных слушаний по данной теме с приложением более </w:t>
      </w:r>
      <w:r w:rsidRPr="00865EDF">
        <w:rPr>
          <w:color w:val="000000"/>
          <w:spacing w:val="7"/>
          <w:sz w:val="26"/>
          <w:szCs w:val="26"/>
        </w:rPr>
        <w:t>100 подписей жителей Фировского района путем оформления подписных листов</w:t>
      </w:r>
      <w:r w:rsidRPr="00865EDF">
        <w:rPr>
          <w:color w:val="000000"/>
          <w:spacing w:val="-1"/>
          <w:sz w:val="26"/>
          <w:szCs w:val="26"/>
        </w:rPr>
        <w:t>.</w:t>
      </w:r>
    </w:p>
    <w:p w:rsidR="003B51FE" w:rsidRPr="00865EDF" w:rsidRDefault="003B51FE" w:rsidP="003B51FE">
      <w:pPr>
        <w:ind w:firstLine="540"/>
        <w:jc w:val="both"/>
        <w:rPr>
          <w:sz w:val="26"/>
          <w:szCs w:val="26"/>
        </w:rPr>
      </w:pPr>
      <w:r w:rsidRPr="00865EDF">
        <w:rPr>
          <w:color w:val="000000"/>
          <w:spacing w:val="7"/>
          <w:sz w:val="26"/>
          <w:szCs w:val="26"/>
        </w:rPr>
        <w:t xml:space="preserve">Если в поддержку назначения публичных слушаний </w:t>
      </w:r>
      <w:r w:rsidRPr="00865EDF">
        <w:rPr>
          <w:color w:val="000000"/>
          <w:spacing w:val="5"/>
          <w:sz w:val="26"/>
          <w:szCs w:val="26"/>
        </w:rPr>
        <w:t xml:space="preserve">высказалось более  100 жителей Фировского района, публичные </w:t>
      </w:r>
      <w:r w:rsidRPr="00865EDF">
        <w:rPr>
          <w:color w:val="000000"/>
          <w:sz w:val="26"/>
          <w:szCs w:val="26"/>
        </w:rPr>
        <w:t>слушания по указанной теме назначаются Собранием депутатов Фировского района в обязательном порядке.</w:t>
      </w:r>
    </w:p>
    <w:p w:rsidR="004A344E" w:rsidRPr="00865EDF" w:rsidRDefault="003B51FE" w:rsidP="00913D9E">
      <w:pPr>
        <w:ind w:firstLine="540"/>
        <w:jc w:val="both"/>
        <w:rPr>
          <w:color w:val="000000"/>
          <w:spacing w:val="-16"/>
          <w:sz w:val="26"/>
          <w:szCs w:val="26"/>
        </w:rPr>
      </w:pPr>
      <w:r w:rsidRPr="00865EDF">
        <w:rPr>
          <w:sz w:val="26"/>
          <w:szCs w:val="26"/>
        </w:rPr>
        <w:t>3</w:t>
      </w:r>
      <w:r w:rsidR="00913D9E" w:rsidRPr="00865EDF">
        <w:rPr>
          <w:sz w:val="26"/>
          <w:szCs w:val="26"/>
        </w:rPr>
        <w:t>.</w:t>
      </w:r>
      <w:r w:rsidR="004A344E" w:rsidRPr="00865EDF">
        <w:rPr>
          <w:color w:val="000000"/>
          <w:spacing w:val="1"/>
          <w:sz w:val="26"/>
          <w:szCs w:val="26"/>
        </w:rPr>
        <w:t>В решении о назначении публичных слушаний</w:t>
      </w:r>
      <w:r w:rsidR="00EB3ECF" w:rsidRPr="00865EDF">
        <w:rPr>
          <w:color w:val="000000"/>
          <w:spacing w:val="1"/>
          <w:sz w:val="26"/>
          <w:szCs w:val="26"/>
        </w:rPr>
        <w:t xml:space="preserve"> </w:t>
      </w:r>
      <w:r w:rsidR="004A344E" w:rsidRPr="00865EDF">
        <w:rPr>
          <w:color w:val="000000"/>
          <w:spacing w:val="-1"/>
          <w:sz w:val="26"/>
          <w:szCs w:val="26"/>
        </w:rPr>
        <w:t>указывается:</w:t>
      </w:r>
    </w:p>
    <w:p w:rsidR="004A344E" w:rsidRPr="00865EDF" w:rsidRDefault="003B51FE" w:rsidP="003B51FE">
      <w:pPr>
        <w:shd w:val="clear" w:color="auto" w:fill="FFFFFF"/>
        <w:ind w:firstLine="540"/>
        <w:jc w:val="both"/>
        <w:rPr>
          <w:color w:val="000000"/>
          <w:spacing w:val="-7"/>
          <w:sz w:val="26"/>
          <w:szCs w:val="26"/>
        </w:rPr>
      </w:pPr>
      <w:r w:rsidRPr="00865EDF">
        <w:rPr>
          <w:color w:val="000000"/>
          <w:sz w:val="26"/>
          <w:szCs w:val="26"/>
        </w:rPr>
        <w:t>3.1.</w:t>
      </w:r>
      <w:r w:rsidR="004A344E" w:rsidRPr="00865EDF">
        <w:rPr>
          <w:color w:val="000000"/>
          <w:sz w:val="26"/>
          <w:szCs w:val="26"/>
        </w:rPr>
        <w:t>тема публичных слушаний;</w:t>
      </w:r>
    </w:p>
    <w:p w:rsidR="002370E0" w:rsidRPr="00865EDF" w:rsidRDefault="003B51FE" w:rsidP="00866FC8">
      <w:pPr>
        <w:shd w:val="clear" w:color="auto" w:fill="FFFFFF"/>
        <w:tabs>
          <w:tab w:val="left" w:pos="0"/>
        </w:tabs>
        <w:ind w:firstLine="500"/>
        <w:jc w:val="both"/>
        <w:rPr>
          <w:sz w:val="26"/>
          <w:szCs w:val="26"/>
        </w:rPr>
      </w:pPr>
      <w:r w:rsidRPr="00865EDF">
        <w:rPr>
          <w:color w:val="000000"/>
          <w:spacing w:val="1"/>
          <w:sz w:val="26"/>
          <w:szCs w:val="26"/>
        </w:rPr>
        <w:t>3</w:t>
      </w:r>
      <w:r w:rsidR="00835ADB" w:rsidRPr="00865EDF">
        <w:rPr>
          <w:color w:val="000000"/>
          <w:spacing w:val="1"/>
          <w:sz w:val="26"/>
          <w:szCs w:val="26"/>
        </w:rPr>
        <w:t xml:space="preserve">.2. </w:t>
      </w:r>
      <w:r w:rsidR="004A344E" w:rsidRPr="00865EDF">
        <w:rPr>
          <w:color w:val="000000"/>
          <w:spacing w:val="1"/>
          <w:sz w:val="26"/>
          <w:szCs w:val="26"/>
        </w:rPr>
        <w:t xml:space="preserve">дата проведения публичных слушаний - не позднее </w:t>
      </w:r>
      <w:r w:rsidR="00913D9E" w:rsidRPr="00865EDF">
        <w:rPr>
          <w:color w:val="000000"/>
          <w:spacing w:val="1"/>
          <w:sz w:val="26"/>
          <w:szCs w:val="26"/>
        </w:rPr>
        <w:t>двух</w:t>
      </w:r>
      <w:r w:rsidR="002370E0" w:rsidRPr="00865EDF">
        <w:rPr>
          <w:color w:val="000000"/>
          <w:sz w:val="26"/>
          <w:szCs w:val="26"/>
        </w:rPr>
        <w:t xml:space="preserve"> месяцев со дня принятия решения о назначении;</w:t>
      </w:r>
    </w:p>
    <w:p w:rsidR="00A27887" w:rsidRPr="00865EDF" w:rsidRDefault="003B51FE" w:rsidP="00866FC8">
      <w:pPr>
        <w:shd w:val="clear" w:color="auto" w:fill="FFFFFF"/>
        <w:tabs>
          <w:tab w:val="left" w:pos="0"/>
        </w:tabs>
        <w:ind w:firstLine="500"/>
        <w:jc w:val="both"/>
        <w:rPr>
          <w:sz w:val="26"/>
          <w:szCs w:val="26"/>
        </w:rPr>
      </w:pPr>
      <w:r w:rsidRPr="00865EDF">
        <w:rPr>
          <w:color w:val="000000"/>
          <w:sz w:val="26"/>
          <w:szCs w:val="26"/>
        </w:rPr>
        <w:t>3</w:t>
      </w:r>
      <w:r w:rsidR="00835ADB" w:rsidRPr="00865EDF">
        <w:rPr>
          <w:color w:val="000000"/>
          <w:sz w:val="26"/>
          <w:szCs w:val="26"/>
        </w:rPr>
        <w:t xml:space="preserve">.3. </w:t>
      </w:r>
      <w:r w:rsidR="00A27887" w:rsidRPr="00865EDF">
        <w:rPr>
          <w:color w:val="000000"/>
          <w:sz w:val="26"/>
          <w:szCs w:val="26"/>
        </w:rPr>
        <w:t>лицо или орган, ответственный за проведение публичных слушаний</w:t>
      </w:r>
      <w:r w:rsidR="00913D9E" w:rsidRPr="00865EDF">
        <w:rPr>
          <w:color w:val="000000"/>
          <w:sz w:val="26"/>
          <w:szCs w:val="26"/>
        </w:rPr>
        <w:t>.</w:t>
      </w:r>
    </w:p>
    <w:p w:rsidR="003B51FE" w:rsidRPr="00865EDF" w:rsidRDefault="00865EDF" w:rsidP="003B5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color w:val="000000"/>
          <w:spacing w:val="15"/>
          <w:sz w:val="26"/>
          <w:szCs w:val="26"/>
        </w:rPr>
        <w:t>4</w:t>
      </w:r>
      <w:r w:rsidR="003B51FE" w:rsidRPr="00865EDF">
        <w:rPr>
          <w:rFonts w:ascii="Times New Roman" w:hAnsi="Times New Roman" w:cs="Times New Roman"/>
          <w:color w:val="000000"/>
          <w:spacing w:val="15"/>
          <w:sz w:val="26"/>
          <w:szCs w:val="26"/>
        </w:rPr>
        <w:t>.</w:t>
      </w:r>
      <w:r w:rsidR="003B51FE" w:rsidRPr="00865EDF">
        <w:rPr>
          <w:rFonts w:ascii="Times New Roman" w:hAnsi="Times New Roman" w:cs="Times New Roman"/>
          <w:b/>
          <w:color w:val="000000"/>
          <w:spacing w:val="15"/>
          <w:sz w:val="26"/>
          <w:szCs w:val="26"/>
        </w:rPr>
        <w:t xml:space="preserve"> </w:t>
      </w:r>
      <w:r w:rsidR="003B51FE" w:rsidRPr="00865EDF">
        <w:rPr>
          <w:rFonts w:ascii="Times New Roman" w:hAnsi="Times New Roman" w:cs="Times New Roman"/>
          <w:sz w:val="26"/>
          <w:szCs w:val="26"/>
        </w:rPr>
        <w:t xml:space="preserve">Правовой акт о назначении публичных слушаний подлежит официальному опубликованию не позднее 7 дней до проведения публичных слушаний. </w:t>
      </w:r>
    </w:p>
    <w:p w:rsidR="003B51FE" w:rsidRPr="00865EDF" w:rsidRDefault="003B51FE" w:rsidP="003B5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Также должна быть опубликована информация:</w:t>
      </w:r>
    </w:p>
    <w:p w:rsidR="003B51FE" w:rsidRPr="00865EDF" w:rsidRDefault="003B51FE" w:rsidP="003B5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- о месте и времени ознакомления с проектом нормативного правового акта, выносимого на публичные слушания;</w:t>
      </w:r>
    </w:p>
    <w:p w:rsidR="003B51FE" w:rsidRPr="00865EDF" w:rsidRDefault="003B51FE" w:rsidP="003B5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- контактн</w:t>
      </w:r>
      <w:r w:rsidR="0031253B" w:rsidRPr="00865EDF">
        <w:rPr>
          <w:rFonts w:ascii="Times New Roman" w:hAnsi="Times New Roman" w:cs="Times New Roman"/>
          <w:sz w:val="26"/>
          <w:szCs w:val="26"/>
        </w:rPr>
        <w:t>ая</w:t>
      </w:r>
      <w:r w:rsidRPr="00865EDF">
        <w:rPr>
          <w:rFonts w:ascii="Times New Roman" w:hAnsi="Times New Roman" w:cs="Times New Roman"/>
          <w:sz w:val="26"/>
          <w:szCs w:val="26"/>
        </w:rPr>
        <w:t xml:space="preserve"> </w:t>
      </w:r>
      <w:r w:rsidR="0031253B" w:rsidRPr="00865EDF">
        <w:rPr>
          <w:rFonts w:ascii="Times New Roman" w:hAnsi="Times New Roman" w:cs="Times New Roman"/>
          <w:sz w:val="26"/>
          <w:szCs w:val="26"/>
        </w:rPr>
        <w:t>информация</w:t>
      </w:r>
      <w:r w:rsidRPr="00865EDF">
        <w:rPr>
          <w:rFonts w:ascii="Times New Roman" w:hAnsi="Times New Roman" w:cs="Times New Roman"/>
          <w:sz w:val="26"/>
          <w:szCs w:val="26"/>
        </w:rPr>
        <w:t xml:space="preserve"> о </w:t>
      </w:r>
      <w:r w:rsidRPr="00865EDF">
        <w:rPr>
          <w:rFonts w:ascii="Times New Roman" w:hAnsi="Times New Roman" w:cs="Times New Roman"/>
          <w:color w:val="000000"/>
          <w:sz w:val="26"/>
          <w:szCs w:val="26"/>
        </w:rPr>
        <w:t>лице или органе, ответственном за проведение публичных слушаний.</w:t>
      </w:r>
    </w:p>
    <w:p w:rsidR="009342FA" w:rsidRPr="00865EDF" w:rsidRDefault="00865EDF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5</w:t>
      </w:r>
      <w:r w:rsidR="009342FA" w:rsidRPr="00865EDF">
        <w:rPr>
          <w:rFonts w:ascii="Times New Roman" w:hAnsi="Times New Roman" w:cs="Times New Roman"/>
          <w:sz w:val="26"/>
          <w:szCs w:val="26"/>
        </w:rPr>
        <w:t>. В публичных слушаниях вправе участвовать все жители Фировского района.</w:t>
      </w:r>
    </w:p>
    <w:p w:rsidR="009342FA" w:rsidRPr="00865EDF" w:rsidRDefault="00865EDF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6</w:t>
      </w:r>
      <w:r w:rsidR="009342FA" w:rsidRPr="00865EDF">
        <w:rPr>
          <w:rFonts w:ascii="Times New Roman" w:hAnsi="Times New Roman" w:cs="Times New Roman"/>
          <w:sz w:val="26"/>
          <w:szCs w:val="26"/>
        </w:rPr>
        <w:t>. С момента опубликования решения о проведении публичных слушаний их участники считаются оповещенными о времени и месте проведения публичных слушаний.</w:t>
      </w:r>
    </w:p>
    <w:p w:rsidR="003B51FE" w:rsidRPr="00865EDF" w:rsidRDefault="003B51FE" w:rsidP="003B5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70E0" w:rsidRPr="00865EDF" w:rsidRDefault="002370E0" w:rsidP="00E14559">
      <w:pPr>
        <w:shd w:val="clear" w:color="auto" w:fill="FFFFFF"/>
        <w:ind w:firstLine="600"/>
        <w:rPr>
          <w:b/>
          <w:bCs/>
          <w:color w:val="000000"/>
          <w:spacing w:val="3"/>
          <w:sz w:val="26"/>
          <w:szCs w:val="26"/>
        </w:rPr>
      </w:pPr>
      <w:r w:rsidRPr="00865EDF">
        <w:rPr>
          <w:b/>
          <w:color w:val="000000"/>
          <w:spacing w:val="3"/>
          <w:sz w:val="26"/>
          <w:szCs w:val="26"/>
        </w:rPr>
        <w:lastRenderedPageBreak/>
        <w:t xml:space="preserve">Статья </w:t>
      </w:r>
      <w:r w:rsidR="009342FA" w:rsidRPr="00865EDF">
        <w:rPr>
          <w:b/>
          <w:color w:val="000000"/>
          <w:spacing w:val="3"/>
          <w:sz w:val="26"/>
          <w:szCs w:val="26"/>
        </w:rPr>
        <w:t>5</w:t>
      </w:r>
      <w:r w:rsidRPr="00865EDF">
        <w:rPr>
          <w:b/>
          <w:bCs/>
          <w:color w:val="000000"/>
          <w:spacing w:val="3"/>
          <w:sz w:val="26"/>
          <w:szCs w:val="26"/>
        </w:rPr>
        <w:t xml:space="preserve">. </w:t>
      </w:r>
      <w:r w:rsidR="00E8327D" w:rsidRPr="00865EDF">
        <w:rPr>
          <w:b/>
          <w:bCs/>
          <w:color w:val="000000"/>
          <w:spacing w:val="3"/>
          <w:sz w:val="26"/>
          <w:szCs w:val="26"/>
        </w:rPr>
        <w:t xml:space="preserve"> </w:t>
      </w:r>
      <w:r w:rsidR="009342FA" w:rsidRPr="00865EDF">
        <w:rPr>
          <w:b/>
          <w:bCs/>
          <w:color w:val="000000"/>
          <w:spacing w:val="3"/>
          <w:sz w:val="26"/>
          <w:szCs w:val="26"/>
        </w:rPr>
        <w:t>Порядок</w:t>
      </w:r>
      <w:r w:rsidRPr="00865EDF">
        <w:rPr>
          <w:b/>
          <w:bCs/>
          <w:color w:val="000000"/>
          <w:spacing w:val="3"/>
          <w:sz w:val="26"/>
          <w:szCs w:val="26"/>
        </w:rPr>
        <w:t xml:space="preserve"> проведения публичных слушаний</w:t>
      </w:r>
    </w:p>
    <w:p w:rsidR="00E8327D" w:rsidRPr="00865EDF" w:rsidRDefault="00E8327D" w:rsidP="00E14559">
      <w:pPr>
        <w:shd w:val="clear" w:color="auto" w:fill="FFFFFF"/>
        <w:ind w:firstLine="600"/>
        <w:rPr>
          <w:b/>
          <w:bCs/>
          <w:color w:val="000000"/>
          <w:spacing w:val="3"/>
          <w:sz w:val="26"/>
          <w:szCs w:val="26"/>
        </w:rPr>
      </w:pPr>
    </w:p>
    <w:p w:rsidR="009342FA" w:rsidRPr="00865EDF" w:rsidRDefault="009342FA" w:rsidP="0031253B">
      <w:pPr>
        <w:numPr>
          <w:ilvl w:val="0"/>
          <w:numId w:val="15"/>
        </w:numPr>
        <w:shd w:val="clear" w:color="auto" w:fill="FFFFFF"/>
        <w:tabs>
          <w:tab w:val="clear" w:pos="1410"/>
          <w:tab w:val="left" w:pos="0"/>
        </w:tabs>
        <w:ind w:left="0" w:firstLine="700"/>
        <w:jc w:val="both"/>
        <w:rPr>
          <w:color w:val="000000"/>
          <w:sz w:val="26"/>
          <w:szCs w:val="26"/>
        </w:rPr>
      </w:pPr>
      <w:r w:rsidRPr="00865EDF">
        <w:rPr>
          <w:color w:val="000000"/>
          <w:sz w:val="26"/>
          <w:szCs w:val="26"/>
        </w:rPr>
        <w:t xml:space="preserve">Ведущим публичных слушаний </w:t>
      </w:r>
      <w:r w:rsidR="0031253B" w:rsidRPr="00865EDF">
        <w:rPr>
          <w:color w:val="000000"/>
          <w:sz w:val="26"/>
          <w:szCs w:val="26"/>
        </w:rPr>
        <w:t xml:space="preserve">(далее – ведущий) </w:t>
      </w:r>
      <w:r w:rsidRPr="00865EDF">
        <w:rPr>
          <w:color w:val="000000"/>
          <w:sz w:val="26"/>
          <w:szCs w:val="26"/>
        </w:rPr>
        <w:t>является лицо или представитель органа, ответственного за проведение публичных слушаний.</w:t>
      </w:r>
    </w:p>
    <w:p w:rsidR="0031253B" w:rsidRPr="00865EDF" w:rsidRDefault="0031253B" w:rsidP="0031253B">
      <w:pPr>
        <w:numPr>
          <w:ilvl w:val="0"/>
          <w:numId w:val="15"/>
        </w:numPr>
        <w:shd w:val="clear" w:color="auto" w:fill="FFFFFF"/>
        <w:tabs>
          <w:tab w:val="clear" w:pos="1410"/>
          <w:tab w:val="left" w:pos="0"/>
        </w:tabs>
        <w:ind w:left="0" w:firstLine="700"/>
        <w:jc w:val="both"/>
        <w:rPr>
          <w:sz w:val="26"/>
          <w:szCs w:val="26"/>
        </w:rPr>
      </w:pPr>
      <w:r w:rsidRPr="00865EDF">
        <w:rPr>
          <w:color w:val="000000"/>
          <w:sz w:val="26"/>
          <w:szCs w:val="26"/>
        </w:rPr>
        <w:t>Ведущим назначается секретарь публичных слушаний, ведущий протокол.</w:t>
      </w:r>
    </w:p>
    <w:p w:rsidR="009342FA" w:rsidRPr="00865EDF" w:rsidRDefault="009342FA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1253B" w:rsidRPr="00865EDF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r w:rsidRPr="00865EDF">
        <w:rPr>
          <w:rFonts w:ascii="Times New Roman" w:hAnsi="Times New Roman" w:cs="Times New Roman"/>
          <w:sz w:val="26"/>
          <w:szCs w:val="26"/>
        </w:rPr>
        <w:t xml:space="preserve">Публичные слушания начинаются кратким вступительным словом ведущего, который информирует о существе обсуждаемого вопроса, его значимости, </w:t>
      </w:r>
      <w:r w:rsidR="0031253B" w:rsidRPr="00865EDF">
        <w:rPr>
          <w:rFonts w:ascii="Times New Roman" w:hAnsi="Times New Roman" w:cs="Times New Roman"/>
          <w:sz w:val="26"/>
          <w:szCs w:val="26"/>
        </w:rPr>
        <w:t>существе правого акта</w:t>
      </w:r>
      <w:r w:rsidR="00B223AF">
        <w:rPr>
          <w:rFonts w:ascii="Times New Roman" w:hAnsi="Times New Roman" w:cs="Times New Roman"/>
          <w:sz w:val="26"/>
          <w:szCs w:val="26"/>
        </w:rPr>
        <w:t>,</w:t>
      </w:r>
      <w:r w:rsidR="0031253B" w:rsidRPr="00865EDF">
        <w:rPr>
          <w:rFonts w:ascii="Times New Roman" w:hAnsi="Times New Roman" w:cs="Times New Roman"/>
          <w:sz w:val="26"/>
          <w:szCs w:val="26"/>
        </w:rPr>
        <w:t xml:space="preserve"> </w:t>
      </w:r>
      <w:r w:rsidRPr="00865EDF">
        <w:rPr>
          <w:rFonts w:ascii="Times New Roman" w:hAnsi="Times New Roman" w:cs="Times New Roman"/>
          <w:sz w:val="26"/>
          <w:szCs w:val="26"/>
        </w:rPr>
        <w:t>порядке про</w:t>
      </w:r>
      <w:r w:rsidR="0031253B" w:rsidRPr="00865EDF">
        <w:rPr>
          <w:rFonts w:ascii="Times New Roman" w:hAnsi="Times New Roman" w:cs="Times New Roman"/>
          <w:sz w:val="26"/>
          <w:szCs w:val="26"/>
        </w:rPr>
        <w:t>ведения слушаний, их участниках</w:t>
      </w:r>
      <w:r w:rsidRPr="00865EDF">
        <w:rPr>
          <w:rFonts w:ascii="Times New Roman" w:hAnsi="Times New Roman" w:cs="Times New Roman"/>
          <w:sz w:val="26"/>
          <w:szCs w:val="26"/>
        </w:rPr>
        <w:t>.</w:t>
      </w:r>
    </w:p>
    <w:p w:rsidR="009342FA" w:rsidRPr="00865EDF" w:rsidRDefault="0031253B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4</w:t>
      </w:r>
      <w:r w:rsidR="009342FA" w:rsidRPr="00865EDF">
        <w:rPr>
          <w:rFonts w:ascii="Times New Roman" w:hAnsi="Times New Roman" w:cs="Times New Roman"/>
          <w:sz w:val="26"/>
          <w:szCs w:val="26"/>
        </w:rPr>
        <w:t>. После получения информации и ответов на вопросы любой из участников публичных слушаний вправе высказаться по существу обсуждаемого вопроса, и его мнение заносится в протокол публичных слушаний.</w:t>
      </w:r>
    </w:p>
    <w:p w:rsidR="009342FA" w:rsidRPr="00865EDF" w:rsidRDefault="0031253B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5</w:t>
      </w:r>
      <w:r w:rsidR="009342FA" w:rsidRPr="00865EDF">
        <w:rPr>
          <w:rFonts w:ascii="Times New Roman" w:hAnsi="Times New Roman" w:cs="Times New Roman"/>
          <w:sz w:val="26"/>
          <w:szCs w:val="26"/>
        </w:rPr>
        <w:t>. Участники публичных слушаний вправе представить свои предложения и замечания, касающиеся рассматриваемого вопроса, для включения их в протокол публичных слушаний.</w:t>
      </w:r>
    </w:p>
    <w:p w:rsidR="0031253B" w:rsidRPr="00865EDF" w:rsidRDefault="0031253B" w:rsidP="003125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6. Все приглашенные лица выступают на публичных слушаниях только с разрешения органа, уполномоченного на проведение публичных слушаний.</w:t>
      </w:r>
    </w:p>
    <w:p w:rsidR="009342FA" w:rsidRPr="00865EDF" w:rsidRDefault="0031253B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7</w:t>
      </w:r>
      <w:r w:rsidR="009342FA" w:rsidRPr="00865EDF">
        <w:rPr>
          <w:rFonts w:ascii="Times New Roman" w:hAnsi="Times New Roman" w:cs="Times New Roman"/>
          <w:sz w:val="26"/>
          <w:szCs w:val="26"/>
        </w:rPr>
        <w:t>. Публичные слушания считаются завершенными после высказывания всеми желающими участниками публичных слушаний своих мнений по существу обсуждаемого вопроса.</w:t>
      </w:r>
    </w:p>
    <w:p w:rsidR="009342FA" w:rsidRPr="00865EDF" w:rsidRDefault="0031253B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8</w:t>
      </w:r>
      <w:r w:rsidR="009342FA" w:rsidRPr="00865EDF">
        <w:rPr>
          <w:rFonts w:ascii="Times New Roman" w:hAnsi="Times New Roman" w:cs="Times New Roman"/>
          <w:sz w:val="26"/>
          <w:szCs w:val="26"/>
        </w:rPr>
        <w:t>. На публичных слушаниях ведется протокол, который подписывается ведущим публичных слушаний и секретарем. В протоколе публичных слушаний в обязательном порядке должны быть отражены конкретные предложения по внесению изменений и дополнений в проект муниципального нормативного правового акта. К протоколу в обязательном порядке прикладываются предложения участников публичных слушаний, поданные в письменной форме.</w:t>
      </w:r>
    </w:p>
    <w:p w:rsidR="0031253B" w:rsidRPr="00865EDF" w:rsidRDefault="0031253B" w:rsidP="009342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Pr="00865EDF">
        <w:rPr>
          <w:rFonts w:ascii="Times New Roman" w:hAnsi="Times New Roman" w:cs="Times New Roman"/>
          <w:color w:val="000000"/>
          <w:spacing w:val="-1"/>
          <w:sz w:val="26"/>
          <w:szCs w:val="26"/>
        </w:rPr>
        <w:t>передается Собранию депутатов района, Главе</w:t>
      </w:r>
      <w:r w:rsidRPr="00865EDF">
        <w:rPr>
          <w:rFonts w:ascii="Times New Roman" w:hAnsi="Times New Roman" w:cs="Times New Roman"/>
          <w:color w:val="000000"/>
          <w:sz w:val="26"/>
          <w:szCs w:val="26"/>
        </w:rPr>
        <w:t xml:space="preserve">   Фировского района (Главе Администрации Фировского района)  для принятия решения и последующего хранения.</w:t>
      </w:r>
    </w:p>
    <w:p w:rsidR="005A224A" w:rsidRDefault="0031253B" w:rsidP="00865E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EDF">
        <w:rPr>
          <w:rFonts w:ascii="Times New Roman" w:hAnsi="Times New Roman" w:cs="Times New Roman"/>
          <w:sz w:val="26"/>
          <w:szCs w:val="26"/>
        </w:rPr>
        <w:t>9</w:t>
      </w:r>
      <w:r w:rsidR="009342FA" w:rsidRPr="00865EDF">
        <w:rPr>
          <w:rFonts w:ascii="Times New Roman" w:hAnsi="Times New Roman" w:cs="Times New Roman"/>
          <w:sz w:val="26"/>
          <w:szCs w:val="26"/>
        </w:rPr>
        <w:t xml:space="preserve">. По итогам публичных слушаний </w:t>
      </w:r>
      <w:r w:rsidRPr="00865EDF">
        <w:rPr>
          <w:rFonts w:ascii="Times New Roman" w:hAnsi="Times New Roman" w:cs="Times New Roman"/>
          <w:sz w:val="26"/>
          <w:szCs w:val="26"/>
        </w:rPr>
        <w:t>ведущим</w:t>
      </w:r>
      <w:r w:rsidR="009342FA" w:rsidRPr="00865EDF">
        <w:rPr>
          <w:rFonts w:ascii="Times New Roman" w:hAnsi="Times New Roman" w:cs="Times New Roman"/>
          <w:sz w:val="26"/>
          <w:szCs w:val="26"/>
        </w:rPr>
        <w:t xml:space="preserve"> публичных слушаний готовится заключение, </w:t>
      </w:r>
      <w:proofErr w:type="gramStart"/>
      <w:r w:rsidR="009342FA" w:rsidRPr="00865EDF">
        <w:rPr>
          <w:rFonts w:ascii="Times New Roman" w:hAnsi="Times New Roman" w:cs="Times New Roman"/>
          <w:sz w:val="26"/>
          <w:szCs w:val="26"/>
        </w:rPr>
        <w:t>содержащее</w:t>
      </w:r>
      <w:proofErr w:type="gramEnd"/>
      <w:r w:rsidR="009342FA" w:rsidRPr="00865EDF">
        <w:rPr>
          <w:rFonts w:ascii="Times New Roman" w:hAnsi="Times New Roman" w:cs="Times New Roman"/>
          <w:sz w:val="26"/>
          <w:szCs w:val="26"/>
        </w:rPr>
        <w:t xml:space="preserve"> в том числе информацию о результатах рассмотрения рекомендаций и обращений граждан, принятых на публичных слушаниях. Результаты публичных слушаний подлежат официальному </w:t>
      </w:r>
      <w:r w:rsidR="00963F79" w:rsidRPr="0039782C">
        <w:rPr>
          <w:rFonts w:ascii="Times New Roman" w:hAnsi="Times New Roman" w:cs="Times New Roman"/>
          <w:sz w:val="26"/>
          <w:szCs w:val="26"/>
        </w:rPr>
        <w:t>обнародованию</w:t>
      </w:r>
      <w:r w:rsidR="00963F79">
        <w:rPr>
          <w:rFonts w:ascii="Times New Roman" w:hAnsi="Times New Roman" w:cs="Times New Roman"/>
          <w:sz w:val="26"/>
          <w:szCs w:val="26"/>
        </w:rPr>
        <w:t xml:space="preserve"> </w:t>
      </w:r>
      <w:r w:rsidR="009342FA" w:rsidRPr="00865EDF">
        <w:rPr>
          <w:rFonts w:ascii="Times New Roman" w:hAnsi="Times New Roman" w:cs="Times New Roman"/>
          <w:sz w:val="26"/>
          <w:szCs w:val="26"/>
        </w:rPr>
        <w:t>в течение 10 дней после окончания публичных слушаний.</w:t>
      </w:r>
    </w:p>
    <w:p w:rsidR="00963F79" w:rsidRPr="0039782C" w:rsidRDefault="00963F79" w:rsidP="00963F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782C">
        <w:rPr>
          <w:rFonts w:ascii="Times New Roman" w:hAnsi="Times New Roman" w:cs="Times New Roman"/>
          <w:sz w:val="26"/>
          <w:szCs w:val="26"/>
        </w:rPr>
        <w:t>10. Собрание депутатов Фировского района рассматривает проект муниципального правового акта, обсужденный на публичных слушаниях, в порядке, предусмотренном Регламентом Собрания депутатов Фировского района. Иные органы местного самоуправления рассматривают проект муниципального правового акта, обсужденный на публичных слушаниях, в течение 15 дней после получения проекта муниципального правового акта с приложением протокола публичных слушаний и заключения по результатам публичных слушаний</w:t>
      </w:r>
      <w:r w:rsidR="0039782C">
        <w:rPr>
          <w:rFonts w:ascii="Times New Roman" w:hAnsi="Times New Roman" w:cs="Times New Roman"/>
          <w:sz w:val="26"/>
          <w:szCs w:val="26"/>
        </w:rPr>
        <w:t>.</w:t>
      </w:r>
    </w:p>
    <w:p w:rsidR="00963F79" w:rsidRPr="00963F79" w:rsidRDefault="00963F79" w:rsidP="00865EDF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963F79" w:rsidRPr="00963F79" w:rsidSect="0039782C">
      <w:pgSz w:w="11909" w:h="16834"/>
      <w:pgMar w:top="794" w:right="737" w:bottom="794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CBF"/>
    <w:multiLevelType w:val="hybridMultilevel"/>
    <w:tmpl w:val="56CE9EA4"/>
    <w:lvl w:ilvl="0" w:tplc="87987AAA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2697A1B"/>
    <w:multiLevelType w:val="singleLevel"/>
    <w:tmpl w:val="5460378C"/>
    <w:lvl w:ilvl="0">
      <w:start w:val="2"/>
      <w:numFmt w:val="decimal"/>
      <w:lvlText w:val="2.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2">
    <w:nsid w:val="2265479C"/>
    <w:multiLevelType w:val="singleLevel"/>
    <w:tmpl w:val="EE5022EC"/>
    <w:lvl w:ilvl="0">
      <w:start w:val="1"/>
      <w:numFmt w:val="decimal"/>
      <w:lvlText w:val="3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3">
    <w:nsid w:val="250B44C9"/>
    <w:multiLevelType w:val="singleLevel"/>
    <w:tmpl w:val="1E2E161E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377C3E32"/>
    <w:multiLevelType w:val="singleLevel"/>
    <w:tmpl w:val="98323554"/>
    <w:lvl w:ilvl="0">
      <w:start w:val="1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5">
    <w:nsid w:val="385E3772"/>
    <w:multiLevelType w:val="singleLevel"/>
    <w:tmpl w:val="7B04B782"/>
    <w:lvl w:ilvl="0">
      <w:start w:val="1"/>
      <w:numFmt w:val="decimal"/>
      <w:lvlText w:val="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6">
    <w:nsid w:val="52EE3A97"/>
    <w:multiLevelType w:val="singleLevel"/>
    <w:tmpl w:val="80CCA10A"/>
    <w:lvl w:ilvl="0">
      <w:start w:val="1"/>
      <w:numFmt w:val="decimal"/>
      <w:lvlText w:val="3.%1."/>
      <w:legacy w:legacy="1" w:legacySpace="0" w:legacyIndent="48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55834776"/>
    <w:multiLevelType w:val="multilevel"/>
    <w:tmpl w:val="6C5A4D9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260C4A"/>
    <w:multiLevelType w:val="singleLevel"/>
    <w:tmpl w:val="55CE3550"/>
    <w:lvl w:ilvl="0">
      <w:start w:val="2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9">
    <w:nsid w:val="59666662"/>
    <w:multiLevelType w:val="singleLevel"/>
    <w:tmpl w:val="3CAC1654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5C4173E6"/>
    <w:multiLevelType w:val="singleLevel"/>
    <w:tmpl w:val="09E609D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1">
    <w:nsid w:val="63FD38BB"/>
    <w:multiLevelType w:val="singleLevel"/>
    <w:tmpl w:val="59847772"/>
    <w:lvl w:ilvl="0">
      <w:start w:val="3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</w:abstractNum>
  <w:abstractNum w:abstractNumId="12">
    <w:nsid w:val="68566827"/>
    <w:multiLevelType w:val="singleLevel"/>
    <w:tmpl w:val="DC600C8E"/>
    <w:lvl w:ilvl="0">
      <w:start w:val="1"/>
      <w:numFmt w:val="decimal"/>
      <w:lvlText w:val="3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>
    <w:nsid w:val="733459B5"/>
    <w:multiLevelType w:val="singleLevel"/>
    <w:tmpl w:val="A0125A7E"/>
    <w:lvl w:ilvl="0">
      <w:start w:val="6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4">
    <w:nsid w:val="776E0563"/>
    <w:multiLevelType w:val="singleLevel"/>
    <w:tmpl w:val="C58C330E"/>
    <w:lvl w:ilvl="0">
      <w:start w:val="4"/>
      <w:numFmt w:val="decimal"/>
      <w:lvlText w:val="3.%1."/>
      <w:legacy w:legacy="1" w:legacySpace="0" w:legacyIndent="53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14"/>
  </w:num>
  <w:num w:numId="8">
    <w:abstractNumId w:val="10"/>
  </w:num>
  <w:num w:numId="9">
    <w:abstractNumId w:val="4"/>
  </w:num>
  <w:num w:numId="10">
    <w:abstractNumId w:val="3"/>
  </w:num>
  <w:num w:numId="11">
    <w:abstractNumId w:val="13"/>
  </w:num>
  <w:num w:numId="12">
    <w:abstractNumId w:val="11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18B"/>
    <w:rsid w:val="0000434B"/>
    <w:rsid w:val="00016B23"/>
    <w:rsid w:val="000507D5"/>
    <w:rsid w:val="00050CA3"/>
    <w:rsid w:val="000C139F"/>
    <w:rsid w:val="000C1E4B"/>
    <w:rsid w:val="000C7516"/>
    <w:rsid w:val="000F2BBE"/>
    <w:rsid w:val="00143EB2"/>
    <w:rsid w:val="00217EAD"/>
    <w:rsid w:val="002370E0"/>
    <w:rsid w:val="00244BAC"/>
    <w:rsid w:val="00250EF0"/>
    <w:rsid w:val="0031253B"/>
    <w:rsid w:val="0039782C"/>
    <w:rsid w:val="003A0CFF"/>
    <w:rsid w:val="003B51FE"/>
    <w:rsid w:val="003F57E1"/>
    <w:rsid w:val="004A344E"/>
    <w:rsid w:val="004A3807"/>
    <w:rsid w:val="004C2669"/>
    <w:rsid w:val="004E2DD7"/>
    <w:rsid w:val="00524B6C"/>
    <w:rsid w:val="00570B41"/>
    <w:rsid w:val="00580005"/>
    <w:rsid w:val="00583A9A"/>
    <w:rsid w:val="005A224A"/>
    <w:rsid w:val="005B5A66"/>
    <w:rsid w:val="006012C5"/>
    <w:rsid w:val="00606844"/>
    <w:rsid w:val="0069273B"/>
    <w:rsid w:val="006F226C"/>
    <w:rsid w:val="007353EC"/>
    <w:rsid w:val="00772A3E"/>
    <w:rsid w:val="008029AE"/>
    <w:rsid w:val="00835ADB"/>
    <w:rsid w:val="00865EDF"/>
    <w:rsid w:val="00866FC8"/>
    <w:rsid w:val="008A0046"/>
    <w:rsid w:val="008C0507"/>
    <w:rsid w:val="00913D9E"/>
    <w:rsid w:val="00913E38"/>
    <w:rsid w:val="009342FA"/>
    <w:rsid w:val="00963F79"/>
    <w:rsid w:val="009F5D40"/>
    <w:rsid w:val="00A06CC8"/>
    <w:rsid w:val="00A27887"/>
    <w:rsid w:val="00B2007C"/>
    <w:rsid w:val="00B223AF"/>
    <w:rsid w:val="00BF0FD6"/>
    <w:rsid w:val="00C707C9"/>
    <w:rsid w:val="00CA3D2B"/>
    <w:rsid w:val="00CC0A39"/>
    <w:rsid w:val="00D01FF1"/>
    <w:rsid w:val="00D02865"/>
    <w:rsid w:val="00D43946"/>
    <w:rsid w:val="00D457B7"/>
    <w:rsid w:val="00D90E26"/>
    <w:rsid w:val="00DB511D"/>
    <w:rsid w:val="00E05823"/>
    <w:rsid w:val="00E14559"/>
    <w:rsid w:val="00E20E03"/>
    <w:rsid w:val="00E74D68"/>
    <w:rsid w:val="00E8327D"/>
    <w:rsid w:val="00EA3DAC"/>
    <w:rsid w:val="00EB3ECF"/>
    <w:rsid w:val="00E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44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16B23"/>
    <w:pPr>
      <w:ind w:firstLine="720"/>
    </w:pPr>
    <w:rPr>
      <w:rFonts w:ascii="Arial" w:hAnsi="Arial"/>
    </w:rPr>
  </w:style>
  <w:style w:type="character" w:styleId="a3">
    <w:name w:val="Hyperlink"/>
    <w:rsid w:val="00016B23"/>
    <w:rPr>
      <w:color w:val="0000FF"/>
      <w:u w:val="single"/>
    </w:rPr>
  </w:style>
  <w:style w:type="paragraph" w:customStyle="1" w:styleId="ConsPlusNormal">
    <w:name w:val="ConsPlusNormal"/>
    <w:rsid w:val="00835A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65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3658127210DED9F6C6E167F97E66EA1F8BF04B841207E33660DA3BCAFF32A91ADA403D2ECFD4O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33658127210DED9F6C6E167F97E66EA1F84FF48811B07E33660DA3BCACFD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3658127210DED9F6C6E167F97E66EA1F84FF48821207E33660DA3BCACFD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B123-AED8-4E0E-B1E0-5A756F01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Администрация Фировского района</Company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subject/>
  <dc:creator>Оксана</dc:creator>
  <cp:keywords/>
  <cp:lastModifiedBy>Admin</cp:lastModifiedBy>
  <cp:revision>8</cp:revision>
  <cp:lastPrinted>2015-11-13T11:47:00Z</cp:lastPrinted>
  <dcterms:created xsi:type="dcterms:W3CDTF">2015-11-11T13:03:00Z</dcterms:created>
  <dcterms:modified xsi:type="dcterms:W3CDTF">2015-11-19T13:50:00Z</dcterms:modified>
</cp:coreProperties>
</file>