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4E0" w:rsidRDefault="005864E0" w:rsidP="005864E0">
      <w:pPr>
        <w:ind w:left="-360"/>
        <w:jc w:val="right"/>
        <w:rPr>
          <w:b/>
          <w:bCs/>
          <w:sz w:val="28"/>
        </w:rPr>
      </w:pPr>
      <w:r>
        <w:rPr>
          <w:noProof/>
        </w:rPr>
        <w:drawing>
          <wp:anchor distT="0" distB="0" distL="114300" distR="114300" simplePos="0" relativeHeight="251658240" behindDoc="1" locked="0" layoutInCell="1" allowOverlap="1">
            <wp:simplePos x="0" y="0"/>
            <wp:positionH relativeFrom="column">
              <wp:posOffset>2808605</wp:posOffset>
            </wp:positionH>
            <wp:positionV relativeFrom="paragraph">
              <wp:posOffset>-32385</wp:posOffset>
            </wp:positionV>
            <wp:extent cx="634365" cy="765175"/>
            <wp:effectExtent l="0" t="0" r="0" b="0"/>
            <wp:wrapNone/>
            <wp:docPr id="1" name="Рисунок 1"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Фирово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4365" cy="765175"/>
                    </a:xfrm>
                    <a:prstGeom prst="rect">
                      <a:avLst/>
                    </a:prstGeom>
                    <a:noFill/>
                  </pic:spPr>
                </pic:pic>
              </a:graphicData>
            </a:graphic>
            <wp14:sizeRelH relativeFrom="page">
              <wp14:pctWidth>0</wp14:pctWidth>
            </wp14:sizeRelH>
            <wp14:sizeRelV relativeFrom="page">
              <wp14:pctHeight>0</wp14:pctHeight>
            </wp14:sizeRelV>
          </wp:anchor>
        </w:drawing>
      </w:r>
    </w:p>
    <w:p w:rsidR="005864E0" w:rsidRDefault="005864E0" w:rsidP="005864E0">
      <w:pPr>
        <w:ind w:left="-360"/>
        <w:jc w:val="center"/>
        <w:rPr>
          <w:b/>
          <w:bCs/>
          <w:sz w:val="28"/>
        </w:rPr>
      </w:pPr>
    </w:p>
    <w:p w:rsidR="005864E0" w:rsidRDefault="005864E0" w:rsidP="005864E0">
      <w:pPr>
        <w:jc w:val="center"/>
        <w:rPr>
          <w:b/>
          <w:bCs/>
          <w:sz w:val="28"/>
        </w:rPr>
      </w:pPr>
    </w:p>
    <w:p w:rsidR="005864E0" w:rsidRDefault="005864E0" w:rsidP="005864E0">
      <w:pPr>
        <w:jc w:val="center"/>
        <w:rPr>
          <w:b/>
          <w:bCs/>
          <w:sz w:val="28"/>
        </w:rPr>
      </w:pPr>
    </w:p>
    <w:p w:rsidR="005864E0" w:rsidRDefault="005864E0" w:rsidP="005864E0">
      <w:pPr>
        <w:jc w:val="center"/>
        <w:rPr>
          <w:b/>
          <w:bCs/>
          <w:sz w:val="28"/>
        </w:rPr>
      </w:pPr>
      <w:r>
        <w:rPr>
          <w:b/>
          <w:bCs/>
          <w:sz w:val="28"/>
        </w:rPr>
        <w:t>РОССИЙСКАЯ  ФЕДЕРАЦИЯ.  РОССИЯ</w:t>
      </w:r>
    </w:p>
    <w:p w:rsidR="005864E0" w:rsidRDefault="005864E0" w:rsidP="005864E0">
      <w:pPr>
        <w:jc w:val="center"/>
        <w:rPr>
          <w:b/>
          <w:bCs/>
          <w:sz w:val="28"/>
        </w:rPr>
      </w:pPr>
      <w:r>
        <w:rPr>
          <w:b/>
          <w:bCs/>
          <w:sz w:val="28"/>
        </w:rPr>
        <w:t>СОБРАНИЕ</w:t>
      </w:r>
    </w:p>
    <w:p w:rsidR="005864E0" w:rsidRDefault="005864E0" w:rsidP="005864E0">
      <w:pPr>
        <w:jc w:val="center"/>
        <w:rPr>
          <w:b/>
          <w:bCs/>
          <w:sz w:val="28"/>
        </w:rPr>
      </w:pPr>
      <w:r>
        <w:rPr>
          <w:b/>
          <w:bCs/>
          <w:sz w:val="28"/>
        </w:rPr>
        <w:t>ДЕПУТАТОВ  ФИРОВСКОГО  РАЙОНА</w:t>
      </w:r>
    </w:p>
    <w:p w:rsidR="005864E0" w:rsidRDefault="005864E0" w:rsidP="005864E0">
      <w:pPr>
        <w:jc w:val="center"/>
        <w:rPr>
          <w:b/>
          <w:bCs/>
          <w:sz w:val="28"/>
        </w:rPr>
      </w:pPr>
    </w:p>
    <w:p w:rsidR="005864E0" w:rsidRDefault="005864E0" w:rsidP="005864E0">
      <w:pPr>
        <w:jc w:val="center"/>
        <w:rPr>
          <w:b/>
          <w:bCs/>
          <w:sz w:val="28"/>
        </w:rPr>
      </w:pPr>
    </w:p>
    <w:p w:rsidR="005864E0" w:rsidRDefault="005864E0" w:rsidP="005864E0">
      <w:pPr>
        <w:jc w:val="center"/>
        <w:rPr>
          <w:b/>
          <w:bCs/>
          <w:sz w:val="28"/>
        </w:rPr>
      </w:pPr>
      <w:r>
        <w:rPr>
          <w:b/>
          <w:bCs/>
          <w:sz w:val="28"/>
        </w:rPr>
        <w:t>РЕШЕНИЕ</w:t>
      </w:r>
    </w:p>
    <w:p w:rsidR="005864E0" w:rsidRPr="00235B25" w:rsidRDefault="005864E0" w:rsidP="005864E0">
      <w:pPr>
        <w:pStyle w:val="1"/>
        <w:rPr>
          <w:rFonts w:ascii="Times New Roman" w:hAnsi="Times New Roman" w:cs="Times New Roman"/>
          <w:sz w:val="28"/>
          <w:szCs w:val="28"/>
          <w:u w:val="single"/>
        </w:rPr>
      </w:pPr>
      <w:r w:rsidRPr="00235B25">
        <w:rPr>
          <w:rFonts w:ascii="Times New Roman" w:hAnsi="Times New Roman" w:cs="Times New Roman"/>
          <w:b w:val="0"/>
          <w:sz w:val="28"/>
          <w:szCs w:val="28"/>
          <w:u w:val="single"/>
        </w:rPr>
        <w:t xml:space="preserve">От </w:t>
      </w:r>
      <w:r w:rsidR="00235B25" w:rsidRPr="00235B25">
        <w:rPr>
          <w:rFonts w:ascii="Times New Roman" w:hAnsi="Times New Roman" w:cs="Times New Roman"/>
          <w:b w:val="0"/>
          <w:sz w:val="28"/>
          <w:szCs w:val="28"/>
          <w:u w:val="single"/>
        </w:rPr>
        <w:t>18 сентября 2013</w:t>
      </w:r>
      <w:r w:rsidRPr="005864E0">
        <w:rPr>
          <w:rFonts w:ascii="Times New Roman" w:hAnsi="Times New Roman" w:cs="Times New Roman"/>
          <w:b w:val="0"/>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п. Фирово       </w:t>
      </w:r>
      <w:r>
        <w:rPr>
          <w:rFonts w:ascii="Times New Roman" w:hAnsi="Times New Roman" w:cs="Times New Roman"/>
          <w:sz w:val="28"/>
          <w:szCs w:val="28"/>
        </w:rPr>
        <w:tab/>
      </w:r>
      <w:r>
        <w:rPr>
          <w:rFonts w:ascii="Times New Roman" w:hAnsi="Times New Roman" w:cs="Times New Roman"/>
          <w:sz w:val="28"/>
          <w:szCs w:val="28"/>
        </w:rPr>
        <w:tab/>
      </w:r>
      <w:r w:rsidR="00235B25">
        <w:rPr>
          <w:rFonts w:ascii="Times New Roman" w:hAnsi="Times New Roman" w:cs="Times New Roman"/>
          <w:sz w:val="28"/>
          <w:szCs w:val="28"/>
        </w:rPr>
        <w:tab/>
      </w:r>
      <w:r>
        <w:rPr>
          <w:rFonts w:ascii="Times New Roman" w:hAnsi="Times New Roman" w:cs="Times New Roman"/>
          <w:sz w:val="28"/>
          <w:szCs w:val="28"/>
        </w:rPr>
        <w:tab/>
      </w:r>
      <w:r w:rsidRPr="00235B25">
        <w:rPr>
          <w:rFonts w:ascii="Times New Roman" w:hAnsi="Times New Roman" w:cs="Times New Roman"/>
          <w:b w:val="0"/>
          <w:sz w:val="28"/>
          <w:szCs w:val="28"/>
          <w:u w:val="single"/>
        </w:rPr>
        <w:t>№</w:t>
      </w:r>
      <w:r w:rsidR="00235B25" w:rsidRPr="00235B25">
        <w:rPr>
          <w:rFonts w:ascii="Times New Roman" w:hAnsi="Times New Roman" w:cs="Times New Roman"/>
          <w:b w:val="0"/>
          <w:sz w:val="28"/>
          <w:szCs w:val="28"/>
          <w:u w:val="single"/>
        </w:rPr>
        <w:t xml:space="preserve"> 222</w:t>
      </w:r>
    </w:p>
    <w:p w:rsidR="005864E0" w:rsidRDefault="005864E0" w:rsidP="005864E0">
      <w:pPr>
        <w:jc w:val="center"/>
      </w:pPr>
    </w:p>
    <w:p w:rsidR="005864E0" w:rsidRDefault="005864E0" w:rsidP="005864E0">
      <w:pPr>
        <w:jc w:val="center"/>
      </w:pPr>
    </w:p>
    <w:p w:rsidR="005864E0" w:rsidRDefault="005864E0" w:rsidP="005864E0">
      <w:pPr>
        <w:jc w:val="center"/>
        <w:rPr>
          <w:b/>
          <w:sz w:val="28"/>
          <w:szCs w:val="28"/>
        </w:rPr>
      </w:pPr>
      <w:r>
        <w:rPr>
          <w:b/>
          <w:sz w:val="28"/>
          <w:szCs w:val="28"/>
        </w:rPr>
        <w:t xml:space="preserve">О внесении изменений и дополнений в Устав Фировского района </w:t>
      </w:r>
    </w:p>
    <w:p w:rsidR="005864E0" w:rsidRDefault="005864E0" w:rsidP="005864E0">
      <w:pPr>
        <w:jc w:val="center"/>
        <w:rPr>
          <w:b/>
          <w:sz w:val="28"/>
          <w:szCs w:val="28"/>
        </w:rPr>
      </w:pPr>
      <w:r>
        <w:rPr>
          <w:b/>
          <w:sz w:val="28"/>
          <w:szCs w:val="28"/>
        </w:rPr>
        <w:t>Тверской области</w:t>
      </w:r>
    </w:p>
    <w:p w:rsidR="005864E0" w:rsidRDefault="005864E0" w:rsidP="005864E0">
      <w:pPr>
        <w:pStyle w:val="ConsNormal"/>
        <w:ind w:firstLine="540"/>
        <w:jc w:val="both"/>
        <w:rPr>
          <w:sz w:val="24"/>
          <w:szCs w:val="24"/>
        </w:rPr>
      </w:pPr>
    </w:p>
    <w:p w:rsidR="005864E0" w:rsidRDefault="005864E0" w:rsidP="005864E0">
      <w:pPr>
        <w:pStyle w:val="ConsNormal"/>
        <w:ind w:firstLine="540"/>
        <w:jc w:val="both"/>
        <w:rPr>
          <w:rFonts w:ascii="Times New Roman" w:hAnsi="Times New Roman"/>
          <w:sz w:val="28"/>
          <w:szCs w:val="28"/>
        </w:rPr>
      </w:pPr>
      <w:r>
        <w:rPr>
          <w:rFonts w:ascii="Times New Roman" w:hAnsi="Times New Roman"/>
          <w:sz w:val="28"/>
          <w:szCs w:val="28"/>
        </w:rPr>
        <w:t>В связи с изменением действующего законодательства Российской Федерации, а именно Федерального закона от 06.10.2003 № 131-ФЗ «Об общих принципах организации местного самоуправления в Российской Федерации</w:t>
      </w:r>
    </w:p>
    <w:p w:rsidR="005864E0" w:rsidRDefault="005864E0" w:rsidP="005864E0">
      <w:pPr>
        <w:pStyle w:val="ConsNonformat"/>
        <w:rPr>
          <w:rFonts w:ascii="Times New Roman" w:hAnsi="Times New Roman"/>
          <w:sz w:val="28"/>
          <w:szCs w:val="28"/>
        </w:rPr>
      </w:pPr>
    </w:p>
    <w:p w:rsidR="005864E0" w:rsidRDefault="005864E0" w:rsidP="005864E0">
      <w:pPr>
        <w:pStyle w:val="ConsNormal"/>
        <w:ind w:firstLine="0"/>
        <w:jc w:val="center"/>
        <w:rPr>
          <w:rFonts w:ascii="Times New Roman" w:hAnsi="Times New Roman"/>
          <w:sz w:val="28"/>
          <w:szCs w:val="28"/>
        </w:rPr>
      </w:pPr>
    </w:p>
    <w:p w:rsidR="00BC4F69" w:rsidRPr="00831FBC" w:rsidRDefault="00BC4F69" w:rsidP="00BC4F69">
      <w:pPr>
        <w:pStyle w:val="ConsNormal"/>
        <w:ind w:firstLine="0"/>
        <w:jc w:val="center"/>
        <w:rPr>
          <w:rFonts w:ascii="Times New Roman" w:hAnsi="Times New Roman"/>
          <w:b/>
          <w:sz w:val="28"/>
          <w:szCs w:val="28"/>
        </w:rPr>
      </w:pPr>
      <w:r w:rsidRPr="00831FBC">
        <w:rPr>
          <w:rFonts w:ascii="Times New Roman" w:hAnsi="Times New Roman"/>
          <w:b/>
          <w:sz w:val="28"/>
          <w:szCs w:val="28"/>
        </w:rPr>
        <w:t>Собрание депутатов Фировского района РЕШИЛО:</w:t>
      </w:r>
    </w:p>
    <w:p w:rsidR="00BC4F69" w:rsidRPr="00831FBC" w:rsidRDefault="00BC4F69" w:rsidP="00BC4F69">
      <w:pPr>
        <w:pStyle w:val="ConsNonformat"/>
        <w:rPr>
          <w:rFonts w:ascii="Times New Roman" w:hAnsi="Times New Roman"/>
          <w:b/>
          <w:sz w:val="28"/>
          <w:szCs w:val="28"/>
        </w:rPr>
      </w:pPr>
    </w:p>
    <w:p w:rsidR="00BC4F69" w:rsidRPr="003E7BFE" w:rsidRDefault="00BC4F69" w:rsidP="00BC4F69">
      <w:pPr>
        <w:pStyle w:val="ConsNormal"/>
        <w:ind w:firstLine="540"/>
        <w:jc w:val="both"/>
        <w:rPr>
          <w:rFonts w:ascii="Times New Roman" w:hAnsi="Times New Roman"/>
          <w:sz w:val="28"/>
          <w:szCs w:val="28"/>
        </w:rPr>
      </w:pPr>
      <w:r w:rsidRPr="003E7BFE">
        <w:rPr>
          <w:rFonts w:ascii="Times New Roman" w:hAnsi="Times New Roman"/>
          <w:sz w:val="28"/>
          <w:szCs w:val="28"/>
        </w:rPr>
        <w:t xml:space="preserve">1. </w:t>
      </w:r>
      <w:r>
        <w:rPr>
          <w:rFonts w:ascii="Times New Roman" w:hAnsi="Times New Roman"/>
          <w:sz w:val="28"/>
          <w:szCs w:val="28"/>
        </w:rPr>
        <w:t xml:space="preserve">Принять в первом чтении проект Решения Собрания депутатов Фировского района «О внесении изменений и дополнений в Устав Фировского района» </w:t>
      </w:r>
      <w:r w:rsidRPr="003E7BFE">
        <w:rPr>
          <w:rFonts w:ascii="Times New Roman" w:hAnsi="Times New Roman"/>
          <w:sz w:val="28"/>
          <w:szCs w:val="28"/>
        </w:rPr>
        <w:t>(прилагается).</w:t>
      </w:r>
    </w:p>
    <w:p w:rsidR="00BC4F69" w:rsidRPr="003E7BFE" w:rsidRDefault="00BC4F69" w:rsidP="00BC4F69">
      <w:pPr>
        <w:pStyle w:val="ConsNormal"/>
        <w:ind w:firstLine="540"/>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Разместить</w:t>
      </w:r>
      <w:r w:rsidRPr="003E7BFE">
        <w:rPr>
          <w:rFonts w:ascii="Times New Roman" w:hAnsi="Times New Roman"/>
          <w:sz w:val="28"/>
          <w:szCs w:val="28"/>
        </w:rPr>
        <w:t xml:space="preserve"> </w:t>
      </w:r>
      <w:r>
        <w:rPr>
          <w:rFonts w:ascii="Times New Roman" w:hAnsi="Times New Roman"/>
          <w:sz w:val="28"/>
          <w:szCs w:val="28"/>
        </w:rPr>
        <w:t>проект</w:t>
      </w:r>
      <w:proofErr w:type="gramEnd"/>
      <w:r>
        <w:rPr>
          <w:rFonts w:ascii="Times New Roman" w:hAnsi="Times New Roman"/>
          <w:sz w:val="28"/>
          <w:szCs w:val="28"/>
        </w:rPr>
        <w:t xml:space="preserve"> Решения Собрания депутатов Фировского района «О внесении изменений и дополнений в Устав Фировского района» разместить на информационном стенде </w:t>
      </w:r>
      <w:r w:rsidR="00E132E8">
        <w:rPr>
          <w:rFonts w:ascii="Times New Roman" w:hAnsi="Times New Roman"/>
          <w:sz w:val="28"/>
          <w:szCs w:val="28"/>
        </w:rPr>
        <w:t>Администрации Фировского района, по адресу: Тверская область, п. Фирово, ул. Советская, д. 21</w:t>
      </w:r>
      <w:r w:rsidR="00034392">
        <w:rPr>
          <w:rFonts w:ascii="Times New Roman" w:hAnsi="Times New Roman"/>
          <w:sz w:val="28"/>
          <w:szCs w:val="28"/>
        </w:rPr>
        <w:t xml:space="preserve"> </w:t>
      </w:r>
      <w:r w:rsidR="00E132E8">
        <w:rPr>
          <w:rFonts w:ascii="Times New Roman" w:hAnsi="Times New Roman"/>
          <w:sz w:val="28"/>
          <w:szCs w:val="28"/>
        </w:rPr>
        <w:t>и на официальном сайте Фировского района.</w:t>
      </w:r>
    </w:p>
    <w:p w:rsidR="00BC4F69" w:rsidRPr="003E7BFE" w:rsidRDefault="00BC4F69" w:rsidP="00BC4F69">
      <w:pPr>
        <w:pStyle w:val="ConsNormal"/>
        <w:ind w:firstLine="540"/>
        <w:jc w:val="both"/>
        <w:rPr>
          <w:rFonts w:ascii="Times New Roman" w:hAnsi="Times New Roman"/>
          <w:sz w:val="28"/>
          <w:szCs w:val="28"/>
        </w:rPr>
      </w:pPr>
      <w:r>
        <w:rPr>
          <w:rFonts w:ascii="Times New Roman" w:hAnsi="Times New Roman"/>
          <w:sz w:val="28"/>
          <w:szCs w:val="28"/>
        </w:rPr>
        <w:t>3</w:t>
      </w:r>
      <w:r w:rsidRPr="003E7BFE">
        <w:rPr>
          <w:rFonts w:ascii="Times New Roman" w:hAnsi="Times New Roman"/>
          <w:sz w:val="28"/>
          <w:szCs w:val="28"/>
        </w:rPr>
        <w:t xml:space="preserve">. </w:t>
      </w:r>
      <w:r>
        <w:rPr>
          <w:rFonts w:ascii="Times New Roman" w:hAnsi="Times New Roman"/>
          <w:sz w:val="28"/>
          <w:szCs w:val="28"/>
        </w:rPr>
        <w:t xml:space="preserve">Установить, что поправки и предложения по указанному проекту направляются в Администрацию Фировского района </w:t>
      </w:r>
      <w:r w:rsidRPr="003573E7">
        <w:rPr>
          <w:rFonts w:ascii="Times New Roman" w:hAnsi="Times New Roman"/>
          <w:sz w:val="28"/>
          <w:szCs w:val="28"/>
        </w:rPr>
        <w:t xml:space="preserve">до </w:t>
      </w:r>
      <w:r w:rsidR="00E32944">
        <w:rPr>
          <w:rFonts w:ascii="Times New Roman" w:hAnsi="Times New Roman"/>
          <w:sz w:val="28"/>
          <w:szCs w:val="28"/>
        </w:rPr>
        <w:t>21.10.2013</w:t>
      </w:r>
      <w:r w:rsidRPr="003573E7">
        <w:rPr>
          <w:rFonts w:ascii="Times New Roman" w:hAnsi="Times New Roman"/>
          <w:sz w:val="28"/>
          <w:szCs w:val="28"/>
        </w:rPr>
        <w:t>.</w:t>
      </w:r>
    </w:p>
    <w:p w:rsidR="00BC4F69" w:rsidRPr="003E7BFE" w:rsidRDefault="00BC4F69" w:rsidP="00BC4F69">
      <w:pPr>
        <w:pStyle w:val="ConsNonformat"/>
        <w:rPr>
          <w:rFonts w:ascii="Times New Roman" w:hAnsi="Times New Roman"/>
          <w:sz w:val="28"/>
          <w:szCs w:val="28"/>
        </w:rPr>
      </w:pPr>
    </w:p>
    <w:p w:rsidR="005864E0" w:rsidRDefault="005864E0" w:rsidP="005864E0">
      <w:pPr>
        <w:spacing w:line="360" w:lineRule="auto"/>
        <w:rPr>
          <w:sz w:val="28"/>
          <w:szCs w:val="28"/>
        </w:rPr>
      </w:pPr>
    </w:p>
    <w:p w:rsidR="005864E0" w:rsidRDefault="005864E0" w:rsidP="005864E0">
      <w:pPr>
        <w:pStyle w:val="a4"/>
        <w:ind w:left="0" w:firstLine="600"/>
        <w:rPr>
          <w:sz w:val="28"/>
          <w:szCs w:val="28"/>
        </w:rPr>
      </w:pPr>
    </w:p>
    <w:p w:rsidR="005864E0" w:rsidRDefault="005864E0" w:rsidP="005864E0">
      <w:pPr>
        <w:pStyle w:val="a4"/>
        <w:ind w:left="0" w:firstLine="600"/>
        <w:rPr>
          <w:sz w:val="28"/>
          <w:szCs w:val="28"/>
        </w:rPr>
      </w:pPr>
      <w:r>
        <w:rPr>
          <w:sz w:val="28"/>
          <w:szCs w:val="28"/>
        </w:rPr>
        <w:t xml:space="preserve">Глава Фировского района                                      </w:t>
      </w:r>
      <w:r>
        <w:rPr>
          <w:sz w:val="28"/>
          <w:szCs w:val="28"/>
        </w:rPr>
        <w:tab/>
      </w:r>
      <w:r>
        <w:rPr>
          <w:sz w:val="28"/>
          <w:szCs w:val="28"/>
        </w:rPr>
        <w:tab/>
        <w:t xml:space="preserve">Ю.В. Воробьев </w:t>
      </w:r>
    </w:p>
    <w:p w:rsidR="005864E0" w:rsidRDefault="005864E0" w:rsidP="005864E0">
      <w:pPr>
        <w:rPr>
          <w:sz w:val="28"/>
          <w:szCs w:val="28"/>
        </w:rPr>
      </w:pPr>
    </w:p>
    <w:p w:rsidR="005864E0" w:rsidRDefault="005864E0" w:rsidP="005864E0">
      <w:pPr>
        <w:rPr>
          <w:sz w:val="28"/>
          <w:szCs w:val="28"/>
        </w:rPr>
      </w:pPr>
    </w:p>
    <w:p w:rsidR="005864E0" w:rsidRDefault="005864E0" w:rsidP="005864E0">
      <w:pPr>
        <w:pStyle w:val="ConsNormal"/>
        <w:ind w:firstLine="0"/>
        <w:rPr>
          <w:rFonts w:ascii="Times New Roman" w:hAnsi="Times New Roman"/>
          <w:sz w:val="28"/>
          <w:szCs w:val="28"/>
        </w:rPr>
      </w:pPr>
    </w:p>
    <w:p w:rsidR="005864E0" w:rsidRDefault="005864E0" w:rsidP="005864E0">
      <w:pPr>
        <w:pStyle w:val="ConsNormal"/>
        <w:ind w:firstLine="0"/>
      </w:pPr>
    </w:p>
    <w:p w:rsidR="005864E0" w:rsidRDefault="005864E0" w:rsidP="005864E0">
      <w:pPr>
        <w:jc w:val="right"/>
        <w:rPr>
          <w:b/>
          <w:szCs w:val="24"/>
        </w:rPr>
      </w:pPr>
      <w:r>
        <w:rPr>
          <w:sz w:val="28"/>
          <w:szCs w:val="28"/>
        </w:rPr>
        <w:br w:type="page"/>
      </w:r>
      <w:r>
        <w:rPr>
          <w:b/>
          <w:szCs w:val="24"/>
        </w:rPr>
        <w:lastRenderedPageBreak/>
        <w:t>ПРИЛОЖЕНИЕ</w:t>
      </w:r>
    </w:p>
    <w:p w:rsidR="005864E0" w:rsidRDefault="005864E0" w:rsidP="005864E0">
      <w:pPr>
        <w:ind w:firstLine="600"/>
        <w:jc w:val="right"/>
        <w:rPr>
          <w:b/>
          <w:szCs w:val="24"/>
        </w:rPr>
      </w:pPr>
      <w:r>
        <w:rPr>
          <w:b/>
          <w:szCs w:val="24"/>
        </w:rPr>
        <w:t>к решению Собрания депутатов</w:t>
      </w:r>
    </w:p>
    <w:p w:rsidR="005864E0" w:rsidRDefault="005864E0" w:rsidP="005864E0">
      <w:pPr>
        <w:ind w:firstLine="600"/>
        <w:jc w:val="right"/>
        <w:rPr>
          <w:b/>
          <w:szCs w:val="24"/>
        </w:rPr>
      </w:pPr>
      <w:r>
        <w:rPr>
          <w:b/>
          <w:szCs w:val="24"/>
        </w:rPr>
        <w:t xml:space="preserve">Фировского района от </w:t>
      </w:r>
      <w:r w:rsidR="00235B25">
        <w:rPr>
          <w:b/>
          <w:szCs w:val="24"/>
        </w:rPr>
        <w:t xml:space="preserve">18 сентября </w:t>
      </w:r>
      <w:r>
        <w:rPr>
          <w:b/>
          <w:szCs w:val="24"/>
        </w:rPr>
        <w:t xml:space="preserve">2013. № </w:t>
      </w:r>
      <w:r w:rsidR="00235B25">
        <w:rPr>
          <w:b/>
          <w:szCs w:val="24"/>
        </w:rPr>
        <w:t>222</w:t>
      </w:r>
    </w:p>
    <w:p w:rsidR="005864E0" w:rsidRDefault="005864E0" w:rsidP="005864E0">
      <w:pPr>
        <w:pStyle w:val="2"/>
        <w:ind w:firstLine="600"/>
        <w:jc w:val="right"/>
        <w:rPr>
          <w:b/>
          <w:sz w:val="24"/>
          <w:szCs w:val="24"/>
        </w:rPr>
      </w:pPr>
      <w:r>
        <w:rPr>
          <w:b/>
          <w:sz w:val="24"/>
          <w:szCs w:val="24"/>
        </w:rPr>
        <w:t xml:space="preserve">«О внесении изменений и дополнений </w:t>
      </w:r>
    </w:p>
    <w:p w:rsidR="005864E0" w:rsidRDefault="005864E0" w:rsidP="005864E0">
      <w:pPr>
        <w:pStyle w:val="2"/>
        <w:ind w:firstLine="600"/>
        <w:jc w:val="right"/>
        <w:rPr>
          <w:b/>
          <w:sz w:val="24"/>
          <w:szCs w:val="24"/>
        </w:rPr>
      </w:pPr>
      <w:r>
        <w:rPr>
          <w:b/>
          <w:sz w:val="24"/>
          <w:szCs w:val="24"/>
        </w:rPr>
        <w:t xml:space="preserve"> в Устав Фировского района Тверской области»</w:t>
      </w:r>
    </w:p>
    <w:p w:rsidR="005864E0" w:rsidRDefault="005864E0" w:rsidP="005864E0"/>
    <w:p w:rsidR="005864E0" w:rsidRDefault="005864E0" w:rsidP="005864E0">
      <w:pPr>
        <w:pStyle w:val="ConsNormal"/>
        <w:jc w:val="center"/>
        <w:rPr>
          <w:rFonts w:ascii="Times New Roman" w:hAnsi="Times New Roman"/>
          <w:b/>
          <w:sz w:val="24"/>
          <w:szCs w:val="24"/>
        </w:rPr>
      </w:pPr>
      <w:r>
        <w:rPr>
          <w:rFonts w:ascii="Times New Roman" w:hAnsi="Times New Roman"/>
          <w:b/>
          <w:sz w:val="24"/>
          <w:szCs w:val="24"/>
        </w:rPr>
        <w:t>Статья 9. Вопросы местного значения Фировского района.</w:t>
      </w:r>
    </w:p>
    <w:p w:rsidR="005864E0" w:rsidRDefault="005864E0" w:rsidP="005864E0">
      <w:pPr>
        <w:pStyle w:val="ConsNonformat"/>
        <w:rPr>
          <w:rFonts w:ascii="Times New Roman" w:hAnsi="Times New Roman"/>
          <w:sz w:val="24"/>
          <w:szCs w:val="24"/>
        </w:rPr>
      </w:pP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ab/>
        <w:t>1. К вопросам местного значения Фировского района относятся:</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 xml:space="preserve">1) формирование, утверждение, исполнение бюджета Фировского района и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его исполнением;</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2) установление, изменение и отмена местных налогов и сборов Фировского района;</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 xml:space="preserve">3) владение, пользование, распоряжение имуществом, находящимся в </w:t>
      </w:r>
      <w:r w:rsidR="00B3421F">
        <w:rPr>
          <w:rFonts w:ascii="Times New Roman" w:hAnsi="Times New Roman"/>
          <w:sz w:val="24"/>
          <w:szCs w:val="24"/>
        </w:rPr>
        <w:t>муниципальной</w:t>
      </w:r>
      <w:r>
        <w:rPr>
          <w:rFonts w:ascii="Times New Roman" w:hAnsi="Times New Roman"/>
          <w:sz w:val="24"/>
          <w:szCs w:val="24"/>
        </w:rPr>
        <w:t xml:space="preserve"> собственности Фировского района;</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4) организация в границах</w:t>
      </w:r>
      <w:r w:rsidR="00B3421F">
        <w:rPr>
          <w:rFonts w:ascii="Times New Roman" w:hAnsi="Times New Roman"/>
          <w:sz w:val="24"/>
          <w:szCs w:val="24"/>
        </w:rPr>
        <w:t xml:space="preserve"> Фировского</w:t>
      </w:r>
      <w:r>
        <w:rPr>
          <w:rFonts w:ascii="Times New Roman" w:hAnsi="Times New Roman"/>
          <w:sz w:val="24"/>
          <w:szCs w:val="24"/>
        </w:rPr>
        <w:t xml:space="preserve"> района электро - и газоснабжения поселений в пределах полномочий, установленных законодательством Российской Федерации;</w:t>
      </w:r>
    </w:p>
    <w:p w:rsidR="005864E0" w:rsidRDefault="005864E0" w:rsidP="005864E0">
      <w:pPr>
        <w:autoSpaceDE w:val="0"/>
        <w:autoSpaceDN w:val="0"/>
        <w:adjustRightInd w:val="0"/>
        <w:ind w:firstLine="540"/>
        <w:jc w:val="both"/>
        <w:outlineLvl w:val="1"/>
        <w:rPr>
          <w:bCs/>
          <w:szCs w:val="24"/>
        </w:rPr>
      </w:pPr>
      <w:proofErr w:type="gramStart"/>
      <w:r>
        <w:t xml:space="preserve">5) </w:t>
      </w:r>
      <w:r>
        <w:rPr>
          <w:bCs/>
          <w:szCs w:val="24"/>
        </w:rPr>
        <w:t xml:space="preserve">дорожная деятельность в отношении автомобильных дорог местного значения вне границ населенных пунктов в границах Фировского района, осуществление муниципального контроля за сохранностью автомобильных дорог местного значения вне границ населенных пунктов в границах Фировского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 w:history="1">
        <w:r w:rsidRPr="000364BF">
          <w:rPr>
            <w:rStyle w:val="a3"/>
            <w:bCs/>
            <w:color w:val="auto"/>
            <w:szCs w:val="24"/>
            <w:u w:val="none"/>
          </w:rPr>
          <w:t>законодательством</w:t>
        </w:r>
      </w:hyperlink>
      <w:r w:rsidRPr="000364BF">
        <w:rPr>
          <w:bCs/>
          <w:szCs w:val="24"/>
        </w:rPr>
        <w:t xml:space="preserve"> </w:t>
      </w:r>
      <w:r>
        <w:rPr>
          <w:bCs/>
          <w:szCs w:val="24"/>
        </w:rPr>
        <w:t>Российской</w:t>
      </w:r>
      <w:proofErr w:type="gramEnd"/>
      <w:r>
        <w:rPr>
          <w:bCs/>
          <w:szCs w:val="24"/>
        </w:rPr>
        <w:t xml:space="preserve"> Федерации;</w:t>
      </w:r>
    </w:p>
    <w:p w:rsidR="005864E0" w:rsidRDefault="005864E0" w:rsidP="005864E0">
      <w:pPr>
        <w:ind w:firstLine="567"/>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Фировского района;</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7) участие в предупреждении и ликвидации последствий чрезвычайных ситуаций на территории Фировского района;</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8) организация охраны общественного порядка на территории Фировского района муниципальной милицией;</w:t>
      </w:r>
    </w:p>
    <w:p w:rsidR="005864E0" w:rsidRDefault="005864E0" w:rsidP="005864E0">
      <w:pPr>
        <w:autoSpaceDE w:val="0"/>
        <w:autoSpaceDN w:val="0"/>
        <w:adjustRightInd w:val="0"/>
        <w:ind w:firstLine="540"/>
        <w:jc w:val="both"/>
        <w:outlineLvl w:val="1"/>
        <w:rPr>
          <w:bCs/>
          <w:szCs w:val="24"/>
        </w:rPr>
      </w:pPr>
      <w:r>
        <w:rPr>
          <w:bCs/>
          <w:szCs w:val="24"/>
        </w:rPr>
        <w:t>8.1) предоставление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5864E0" w:rsidRDefault="005864E0" w:rsidP="005864E0">
      <w:pPr>
        <w:autoSpaceDE w:val="0"/>
        <w:autoSpaceDN w:val="0"/>
        <w:adjustRightInd w:val="0"/>
        <w:ind w:firstLine="540"/>
        <w:jc w:val="both"/>
        <w:outlineLvl w:val="1"/>
        <w:rPr>
          <w:bCs/>
          <w:szCs w:val="24"/>
        </w:rPr>
      </w:pPr>
      <w:r>
        <w:rPr>
          <w:bCs/>
          <w:szCs w:val="24"/>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9) организация мероприятий межпоселенческого характера по охране окружающей среды;</w:t>
      </w:r>
    </w:p>
    <w:p w:rsidR="005864E0" w:rsidRDefault="005864E0" w:rsidP="005864E0">
      <w:pPr>
        <w:ind w:firstLine="485"/>
        <w:jc w:val="both"/>
        <w:rPr>
          <w:szCs w:val="24"/>
        </w:rPr>
      </w:pPr>
      <w:proofErr w:type="gramStart"/>
      <w:r>
        <w:rPr>
          <w:szCs w:val="24"/>
        </w:rPr>
        <w:t>10) организация предоставления общедоступного и бесплатного</w:t>
      </w:r>
      <w:r w:rsidR="00B3421F">
        <w:rPr>
          <w:szCs w:val="24"/>
        </w:rPr>
        <w:t xml:space="preserve"> дошкольного,</w:t>
      </w:r>
      <w:r>
        <w:rPr>
          <w:szCs w:val="24"/>
        </w:rPr>
        <w:t xml:space="preserve"> начального общего, осно</w:t>
      </w:r>
      <w:r w:rsidR="00B3421F">
        <w:rPr>
          <w:szCs w:val="24"/>
        </w:rPr>
        <w:t>вного общего, среднего</w:t>
      </w:r>
      <w:r>
        <w:rPr>
          <w:szCs w:val="24"/>
        </w:rPr>
        <w:t xml:space="preserve"> общего образования по основным</w:t>
      </w:r>
      <w:r w:rsidR="00B3421F">
        <w:rPr>
          <w:szCs w:val="24"/>
        </w:rPr>
        <w:t xml:space="preserve"> общеобразовательным программам в муниципальных образовательных организациях (</w:t>
      </w:r>
      <w:r>
        <w:rPr>
          <w:szCs w:val="24"/>
        </w:rPr>
        <w:t>за исключением полномочий по финансовому обеспечению</w:t>
      </w:r>
      <w:r w:rsidR="00B3421F">
        <w:rPr>
          <w:szCs w:val="24"/>
        </w:rPr>
        <w:t xml:space="preserve"> реализации основных общеобразовательных программ в соответствии с федеральными государственными образовательными стандартами),</w:t>
      </w:r>
      <w:r>
        <w:rPr>
          <w:szCs w:val="24"/>
        </w:rPr>
        <w:t xml:space="preserve"> организация предоставления дополнительного образования </w:t>
      </w:r>
      <w:r w:rsidR="00B3421F">
        <w:t>детей в муниципальных образовательных организациях (</w:t>
      </w:r>
      <w:r>
        <w:t>за исключением дополнительного образования</w:t>
      </w:r>
      <w:r w:rsidR="00B3421F">
        <w:t xml:space="preserve"> детей</w:t>
      </w:r>
      <w:r>
        <w:rPr>
          <w:szCs w:val="24"/>
        </w:rPr>
        <w:t>,</w:t>
      </w:r>
      <w:r w:rsidR="00B3421F">
        <w:rPr>
          <w:szCs w:val="24"/>
        </w:rPr>
        <w:t xml:space="preserve"> финансовое обеспечение которого осуществляется органами государственной власти</w:t>
      </w:r>
      <w:proofErr w:type="gramEnd"/>
      <w:r w:rsidR="00B3421F">
        <w:rPr>
          <w:szCs w:val="24"/>
        </w:rPr>
        <w:t xml:space="preserve"> </w:t>
      </w:r>
      <w:proofErr w:type="gramStart"/>
      <w:r w:rsidR="00B3421F">
        <w:rPr>
          <w:szCs w:val="24"/>
        </w:rPr>
        <w:t>Тверской области), создание условий для осуществления присмотра и ухода за детьми, содержания детей в муниципальных образовательных организациях,</w:t>
      </w:r>
      <w:r>
        <w:rPr>
          <w:szCs w:val="24"/>
        </w:rPr>
        <w:t xml:space="preserve"> а также организация отдыха детей в каникулярное время;</w:t>
      </w:r>
      <w:proofErr w:type="gramEnd"/>
    </w:p>
    <w:p w:rsidR="005864E0" w:rsidRDefault="005864E0" w:rsidP="005864E0">
      <w:pPr>
        <w:autoSpaceDE w:val="0"/>
        <w:autoSpaceDN w:val="0"/>
        <w:adjustRightInd w:val="0"/>
        <w:ind w:firstLine="540"/>
        <w:jc w:val="both"/>
        <w:outlineLvl w:val="1"/>
        <w:rPr>
          <w:bCs/>
          <w:szCs w:val="24"/>
        </w:rPr>
      </w:pPr>
      <w:proofErr w:type="gramStart"/>
      <w:r>
        <w:t>11</w:t>
      </w:r>
      <w:r>
        <w:rPr>
          <w:szCs w:val="24"/>
        </w:rPr>
        <w:t xml:space="preserve">) </w:t>
      </w:r>
      <w:r>
        <w:rPr>
          <w:bCs/>
          <w:szCs w:val="24"/>
        </w:rPr>
        <w:t xml:space="preserve">создание условий для оказания медицинской помощи населению на территории Фировского района (за исключением территорий поселений, включенных в утвержденный Правительством Российской Федерации </w:t>
      </w:r>
      <w:hyperlink r:id="rId8" w:history="1">
        <w:r w:rsidRPr="000364BF">
          <w:rPr>
            <w:rStyle w:val="a3"/>
            <w:bCs/>
            <w:color w:val="auto"/>
            <w:szCs w:val="24"/>
            <w:u w:val="none"/>
          </w:rPr>
          <w:t>перечень</w:t>
        </w:r>
      </w:hyperlink>
      <w:r w:rsidRPr="000364BF">
        <w:rPr>
          <w:bCs/>
          <w:szCs w:val="24"/>
        </w:rPr>
        <w:t xml:space="preserve"> </w:t>
      </w:r>
      <w:r>
        <w:rPr>
          <w:bCs/>
          <w:szCs w:val="24"/>
        </w:rPr>
        <w:t xml:space="preserve">территорий, население которых </w:t>
      </w:r>
      <w:r>
        <w:rPr>
          <w:bCs/>
          <w:szCs w:val="24"/>
        </w:rPr>
        <w:lastRenderedPageBreak/>
        <w:t>обеспечивается медицинской помощью в медицинских учреждениях, подведомственных федеральному</w:t>
      </w:r>
      <w:r w:rsidRPr="000364BF">
        <w:rPr>
          <w:bCs/>
          <w:szCs w:val="24"/>
        </w:rPr>
        <w:t xml:space="preserve"> </w:t>
      </w:r>
      <w:hyperlink r:id="rId9" w:history="1">
        <w:r w:rsidRPr="000364BF">
          <w:rPr>
            <w:rStyle w:val="a3"/>
            <w:bCs/>
            <w:color w:val="auto"/>
            <w:szCs w:val="24"/>
            <w:u w:val="none"/>
          </w:rPr>
          <w:t>органу</w:t>
        </w:r>
      </w:hyperlink>
      <w:r>
        <w:rPr>
          <w:bCs/>
          <w:szCs w:val="24"/>
        </w:rPr>
        <w:t xml:space="preserve"> исполнительной власти, осуществляющему функции по медико-санитарному обеспечению населения отдельных территорий) в соответствии с</w:t>
      </w:r>
      <w:r>
        <w:rPr>
          <w:b/>
          <w:bCs/>
          <w:i/>
          <w:szCs w:val="24"/>
          <w:u w:val="single"/>
        </w:rPr>
        <w:t xml:space="preserve"> </w:t>
      </w:r>
      <w:r>
        <w:rPr>
          <w:bCs/>
          <w:szCs w:val="24"/>
        </w:rPr>
        <w:t>территориальной программой государственных гарантий оказания гражданам Российской Федерации бесплатной медицинской помощи;</w:t>
      </w:r>
      <w:proofErr w:type="gramEnd"/>
    </w:p>
    <w:p w:rsidR="005864E0" w:rsidRDefault="005864E0" w:rsidP="005864E0">
      <w:pPr>
        <w:autoSpaceDE w:val="0"/>
        <w:autoSpaceDN w:val="0"/>
        <w:adjustRightInd w:val="0"/>
        <w:ind w:firstLine="540"/>
        <w:jc w:val="both"/>
        <w:outlineLvl w:val="1"/>
      </w:pPr>
      <w:r>
        <w:t>12) организация утилизации и переработки бытовых и промышленных отходов;</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13) утверждение схем территориального планирования Фировского района, утверждение подготовленной на основе схемы территориального планирования Фировского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Фировского района, резервирование и изъятие, в том числе путем выкупа, земельных участков в границах Фировского района для муниципальных нужд;</w:t>
      </w:r>
    </w:p>
    <w:p w:rsidR="005864E0" w:rsidRDefault="005864E0" w:rsidP="005864E0">
      <w:pPr>
        <w:ind w:firstLine="485"/>
        <w:jc w:val="both"/>
        <w:rPr>
          <w:szCs w:val="24"/>
        </w:rPr>
      </w:pPr>
      <w:r>
        <w:rPr>
          <w:szCs w:val="24"/>
        </w:rPr>
        <w:t>14) формирование и содержание муниципального архива, включая хранение архивных фондов поселений;</w:t>
      </w:r>
    </w:p>
    <w:p w:rsidR="005864E0" w:rsidRDefault="005864E0" w:rsidP="005864E0">
      <w:pPr>
        <w:pStyle w:val="210"/>
        <w:rPr>
          <w:color w:val="auto"/>
          <w:szCs w:val="24"/>
        </w:rPr>
      </w:pPr>
      <w:r>
        <w:rPr>
          <w:color w:val="auto"/>
          <w:szCs w:val="24"/>
        </w:rPr>
        <w:t>15) содержание на территории Фировского района межпоселенческих мест захоронения, организация ритуальных услуг;</w:t>
      </w:r>
    </w:p>
    <w:p w:rsidR="005864E0" w:rsidRDefault="005864E0" w:rsidP="005864E0">
      <w:pPr>
        <w:pStyle w:val="210"/>
        <w:rPr>
          <w:color w:val="auto"/>
        </w:rPr>
      </w:pPr>
      <w:r>
        <w:rPr>
          <w:color w:val="auto"/>
        </w:rPr>
        <w:t>16) создание условий для обеспечения поселений, входящих в состав Фировского  района, услугами связи, общественного питания, торговли и бытового обслуживания;</w:t>
      </w:r>
    </w:p>
    <w:p w:rsidR="005864E0" w:rsidRDefault="005864E0" w:rsidP="005864E0">
      <w:pPr>
        <w:pStyle w:val="210"/>
        <w:rPr>
          <w:color w:val="auto"/>
        </w:rPr>
      </w:pPr>
      <w:r>
        <w:rPr>
          <w:color w:val="auto"/>
        </w:rPr>
        <w:t>17)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18) выравнивание уровня бюджетной обеспеченности поселений, входящих в состав Фировского района, за счет средств бюджета Фировского района;</w:t>
      </w:r>
    </w:p>
    <w:p w:rsidR="005864E0" w:rsidRDefault="005864E0" w:rsidP="005864E0">
      <w:pPr>
        <w:pStyle w:val="ConsNormal"/>
        <w:ind w:firstLine="540"/>
        <w:jc w:val="both"/>
        <w:rPr>
          <w:rFonts w:ascii="Times New Roman" w:hAnsi="Times New Roman"/>
          <w:b/>
          <w:i/>
          <w:sz w:val="24"/>
          <w:szCs w:val="24"/>
        </w:rPr>
      </w:pPr>
      <w:r w:rsidRPr="005864E0">
        <w:rPr>
          <w:rFonts w:ascii="Times New Roman" w:hAnsi="Times New Roman"/>
          <w:b/>
          <w:sz w:val="24"/>
          <w:szCs w:val="24"/>
        </w:rPr>
        <w:t xml:space="preserve">19) </w:t>
      </w:r>
      <w:r w:rsidRPr="005864E0">
        <w:rPr>
          <w:rFonts w:ascii="Times New Roman" w:hAnsi="Times New Roman"/>
          <w:b/>
          <w:i/>
          <w:sz w:val="24"/>
          <w:szCs w:val="24"/>
        </w:rPr>
        <w:t>организация и осуществление мероприятий по территориальной обороне и  гражданской обороне, защите населения и территории Фировского района от чрезвычайных ситуаций природного и техногенного характера;</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20) создание, развитие и обеспечение охраны лечебно-оздоровительных местностей и курортов местного значения на территории Фировского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21) организация и осуществление мероприятий по мобилизационной подготовке муниципальных предприятий и учреждений, находящихся на территории Фировского района;</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22) осуществление мероприятий по обеспечению безопасности людей на водных объектах, охране их жизни и здоровья;</w:t>
      </w:r>
    </w:p>
    <w:p w:rsidR="005864E0" w:rsidRDefault="005864E0" w:rsidP="005864E0">
      <w:pPr>
        <w:ind w:firstLine="720"/>
        <w:jc w:val="both"/>
        <w:rPr>
          <w:szCs w:val="24"/>
        </w:rPr>
      </w:pPr>
      <w:r>
        <w:rPr>
          <w:szCs w:val="24"/>
        </w:rPr>
        <w:t>23)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5864E0" w:rsidRDefault="005864E0" w:rsidP="005864E0">
      <w:pPr>
        <w:ind w:firstLine="720"/>
        <w:jc w:val="both"/>
        <w:rPr>
          <w:szCs w:val="24"/>
        </w:rPr>
      </w:pPr>
      <w:r>
        <w:rPr>
          <w:szCs w:val="24"/>
        </w:rPr>
        <w:t xml:space="preserve">24) утверждение схемы размещения рекламных конструкций, выдача разрешений на установку </w:t>
      </w:r>
      <w:r w:rsidR="00B3421F">
        <w:rPr>
          <w:szCs w:val="24"/>
        </w:rPr>
        <w:t xml:space="preserve"> и эксплуатацию </w:t>
      </w:r>
      <w:r>
        <w:rPr>
          <w:szCs w:val="24"/>
        </w:rPr>
        <w:t>рекламных конструкций на территории Фировского района, аннулирование таких разрешений, выдача предписаний о демонтаже самовольно установленных рекламных конструкций на территории Фировского района, осуществляемые в соответствии с Федеральным законом от 13.03.2006 № 38-ФЗ «О рекламе»;</w:t>
      </w:r>
    </w:p>
    <w:p w:rsidR="005864E0" w:rsidRDefault="005864E0" w:rsidP="005864E0">
      <w:pPr>
        <w:ind w:firstLine="720"/>
        <w:jc w:val="both"/>
        <w:rPr>
          <w:szCs w:val="24"/>
        </w:rPr>
      </w:pPr>
      <w:r>
        <w:t>25) создание условий для обеспечения поселений, входящих в состав Фировского района, услугами по организации досуга и услугами организаций культуры;</w:t>
      </w:r>
    </w:p>
    <w:p w:rsidR="005864E0" w:rsidRDefault="005864E0" w:rsidP="005864E0">
      <w:pPr>
        <w:jc w:val="both"/>
        <w:rPr>
          <w:szCs w:val="24"/>
        </w:rPr>
      </w:pPr>
      <w:r>
        <w:rPr>
          <w:szCs w:val="24"/>
        </w:rPr>
        <w:tab/>
        <w:t xml:space="preserve">26) создание условий для развития местного традиционного народного художественного творчества в поселениях, входящих в состав Фировского района; </w:t>
      </w:r>
    </w:p>
    <w:p w:rsidR="005864E0" w:rsidRDefault="005864E0" w:rsidP="005864E0">
      <w:pPr>
        <w:autoSpaceDE w:val="0"/>
        <w:autoSpaceDN w:val="0"/>
        <w:adjustRightInd w:val="0"/>
        <w:ind w:firstLine="540"/>
        <w:jc w:val="both"/>
      </w:pPr>
      <w:r>
        <w:rPr>
          <w:szCs w:val="24"/>
        </w:rPr>
        <w:tab/>
        <w:t xml:space="preserve">27)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w:t>
      </w:r>
      <w:r>
        <w:t>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5864E0" w:rsidRDefault="005864E0" w:rsidP="005864E0">
      <w:pPr>
        <w:ind w:firstLine="720"/>
        <w:jc w:val="both"/>
        <w:rPr>
          <w:szCs w:val="24"/>
        </w:rPr>
      </w:pPr>
      <w:r>
        <w:rPr>
          <w:szCs w:val="24"/>
        </w:rPr>
        <w:lastRenderedPageBreak/>
        <w:t>28) обеспечение условий для развития на территории Фировского района физической культуры и массового спорта, организация проведения официальных физкультурно-оздоровительных и спортивных мероприятий Фировского района;</w:t>
      </w:r>
    </w:p>
    <w:p w:rsidR="005864E0" w:rsidRDefault="005864E0" w:rsidP="005864E0">
      <w:pPr>
        <w:ind w:firstLine="720"/>
        <w:jc w:val="both"/>
        <w:rPr>
          <w:szCs w:val="24"/>
        </w:rPr>
      </w:pPr>
      <w:r>
        <w:t>29) организация и осуществление мероприятий межпоселенческого характера по работе с детьми и молодежью;</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30)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31) осуществление муниципального лесного контроля;</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 xml:space="preserve">32) осуществление муниципального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проведением муниципальных лотерей;</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33) осуществление муниципального контроля на территории особой экономической зоны;</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34) обеспечение выполнения работ, необходимых для создания искусственных земельных участков для нужд Фировского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35) осуществление мер по противодействию коррупции в границах Фировского района.</w:t>
      </w:r>
    </w:p>
    <w:p w:rsidR="005864E0" w:rsidRDefault="005864E0" w:rsidP="005864E0">
      <w:pPr>
        <w:pStyle w:val="u"/>
      </w:pPr>
      <w:bookmarkStart w:id="0" w:name="p455"/>
      <w:bookmarkEnd w:id="0"/>
      <w:r>
        <w:t xml:space="preserve">2. Органы местного самоуправления Фировского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10" w:tgtFrame="_blank" w:tooltip="&quot;Налоговый кодекс Российской Федерации (часть первая)&quot; от 31.07.1998 N 146-ФЗ (принят ГД ФС РФ 16.07.1998) (ред. от 28.12.2010)" w:history="1">
        <w:r w:rsidRPr="00E67017">
          <w:rPr>
            <w:rStyle w:val="a3"/>
            <w:color w:val="auto"/>
            <w:u w:val="none"/>
          </w:rPr>
          <w:t>законодательством</w:t>
        </w:r>
      </w:hyperlink>
      <w:r w:rsidRPr="00E67017">
        <w:t xml:space="preserve"> Р</w:t>
      </w:r>
      <w:r>
        <w:t>оссийской Федерации о налогах и сборах.</w:t>
      </w:r>
    </w:p>
    <w:p w:rsidR="00E67017" w:rsidRDefault="00E67017" w:rsidP="005864E0">
      <w:pPr>
        <w:pStyle w:val="u"/>
      </w:pPr>
    </w:p>
    <w:p w:rsidR="00895849" w:rsidRPr="001D661C" w:rsidRDefault="00895849" w:rsidP="00895849">
      <w:pPr>
        <w:ind w:firstLine="720"/>
        <w:jc w:val="center"/>
        <w:rPr>
          <w:b/>
          <w:szCs w:val="24"/>
        </w:rPr>
      </w:pPr>
      <w:r w:rsidRPr="001D661C">
        <w:rPr>
          <w:b/>
          <w:szCs w:val="24"/>
        </w:rPr>
        <w:t>Статья 9.1.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r>
        <w:rPr>
          <w:b/>
          <w:szCs w:val="24"/>
        </w:rPr>
        <w:t>.</w:t>
      </w:r>
    </w:p>
    <w:p w:rsidR="00895849" w:rsidRPr="001D661C" w:rsidRDefault="00895849" w:rsidP="00895849">
      <w:pPr>
        <w:ind w:firstLine="720"/>
        <w:jc w:val="both"/>
        <w:rPr>
          <w:szCs w:val="24"/>
        </w:rPr>
      </w:pPr>
      <w:r w:rsidRPr="001D661C">
        <w:rPr>
          <w:szCs w:val="24"/>
        </w:rPr>
        <w:t xml:space="preserve">1. Органы местного самоуправления Фировского района имеют право </w:t>
      </w:r>
      <w:proofErr w:type="gramStart"/>
      <w:r w:rsidRPr="001D661C">
        <w:rPr>
          <w:szCs w:val="24"/>
        </w:rPr>
        <w:t>на</w:t>
      </w:r>
      <w:proofErr w:type="gramEnd"/>
      <w:r w:rsidRPr="001D661C">
        <w:rPr>
          <w:szCs w:val="24"/>
        </w:rPr>
        <w:t>:</w:t>
      </w:r>
    </w:p>
    <w:p w:rsidR="00895849" w:rsidRPr="001D661C" w:rsidRDefault="00895849" w:rsidP="00895849">
      <w:pPr>
        <w:ind w:firstLine="720"/>
        <w:jc w:val="both"/>
        <w:rPr>
          <w:szCs w:val="24"/>
        </w:rPr>
      </w:pPr>
      <w:r w:rsidRPr="001D661C">
        <w:rPr>
          <w:szCs w:val="24"/>
        </w:rPr>
        <w:t>1) создание музеев Фировского района;</w:t>
      </w:r>
    </w:p>
    <w:p w:rsidR="00895849" w:rsidRPr="001D661C" w:rsidRDefault="00895849" w:rsidP="00895849">
      <w:pPr>
        <w:ind w:firstLine="720"/>
        <w:jc w:val="both"/>
        <w:rPr>
          <w:szCs w:val="24"/>
        </w:rPr>
      </w:pPr>
      <w:r w:rsidRPr="001D661C">
        <w:rPr>
          <w:szCs w:val="24"/>
        </w:rPr>
        <w:t>2) участие в осуществлении деятельности по опеке и попечительству;</w:t>
      </w:r>
    </w:p>
    <w:p w:rsidR="00895849" w:rsidRPr="001D661C" w:rsidRDefault="00895849" w:rsidP="00895849">
      <w:pPr>
        <w:ind w:firstLine="720"/>
        <w:jc w:val="both"/>
        <w:rPr>
          <w:szCs w:val="24"/>
        </w:rPr>
      </w:pPr>
      <w:r w:rsidRPr="001D661C">
        <w:rPr>
          <w:szCs w:val="24"/>
        </w:rPr>
        <w:t>3) создание условий для осуществления деятельности, связанной с реализацией прав местных национально-культурных автономий на территории Фировского района;</w:t>
      </w:r>
    </w:p>
    <w:p w:rsidR="00895849" w:rsidRPr="001D661C" w:rsidRDefault="00895849" w:rsidP="00895849">
      <w:pPr>
        <w:ind w:firstLine="720"/>
        <w:jc w:val="both"/>
        <w:rPr>
          <w:szCs w:val="24"/>
        </w:rPr>
      </w:pPr>
      <w:r w:rsidRPr="001D661C">
        <w:rPr>
          <w:szCs w:val="24"/>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Фировского района;</w:t>
      </w:r>
    </w:p>
    <w:p w:rsidR="00895849" w:rsidRPr="001D661C" w:rsidRDefault="00895849" w:rsidP="00895849">
      <w:pPr>
        <w:ind w:firstLine="720"/>
        <w:jc w:val="both"/>
      </w:pPr>
      <w:r w:rsidRPr="001D661C">
        <w:t>5) создан</w:t>
      </w:r>
      <w:r>
        <w:t>ие условий для развития туризма;</w:t>
      </w:r>
    </w:p>
    <w:p w:rsidR="00895849" w:rsidRPr="001D661C" w:rsidRDefault="00895849" w:rsidP="00895849">
      <w:pPr>
        <w:autoSpaceDE w:val="0"/>
        <w:autoSpaceDN w:val="0"/>
        <w:adjustRightInd w:val="0"/>
        <w:ind w:firstLine="708"/>
        <w:jc w:val="both"/>
        <w:outlineLvl w:val="1"/>
        <w:rPr>
          <w:bCs/>
          <w:szCs w:val="24"/>
        </w:rPr>
      </w:pPr>
      <w:r w:rsidRPr="001D661C">
        <w:rPr>
          <w:bCs/>
          <w:szCs w:val="24"/>
        </w:rPr>
        <w:t xml:space="preserve">6)оказание поддержки общественным наблюдательным комиссиям, осуществляющим общественный </w:t>
      </w:r>
      <w:proofErr w:type="gramStart"/>
      <w:r w:rsidRPr="001D661C">
        <w:rPr>
          <w:bCs/>
          <w:szCs w:val="24"/>
        </w:rPr>
        <w:t>контроль за</w:t>
      </w:r>
      <w:proofErr w:type="gramEnd"/>
      <w:r w:rsidRPr="001D661C">
        <w:rPr>
          <w:bCs/>
          <w:szCs w:val="24"/>
        </w:rPr>
        <w:t xml:space="preserve"> обеспечением прав человека и содействие лицам, находящимся в ме</w:t>
      </w:r>
      <w:r>
        <w:rPr>
          <w:bCs/>
          <w:szCs w:val="24"/>
        </w:rPr>
        <w:t>стах принудительного содержания;</w:t>
      </w:r>
    </w:p>
    <w:p w:rsidR="00895849" w:rsidRDefault="00895849" w:rsidP="00895849">
      <w:pPr>
        <w:autoSpaceDE w:val="0"/>
        <w:autoSpaceDN w:val="0"/>
        <w:adjustRightInd w:val="0"/>
        <w:ind w:firstLine="540"/>
        <w:jc w:val="both"/>
        <w:outlineLvl w:val="1"/>
        <w:rPr>
          <w:b/>
          <w:i/>
          <w:szCs w:val="24"/>
        </w:rPr>
      </w:pPr>
      <w:r w:rsidRPr="001D661C">
        <w:t xml:space="preserve">7) </w:t>
      </w:r>
      <w:r>
        <w:rPr>
          <w:b/>
          <w:i/>
          <w:szCs w:val="24"/>
        </w:rPr>
        <w:t>осуществление функций учредителя муниципаль</w:t>
      </w:r>
      <w:r w:rsidR="00FC0784">
        <w:rPr>
          <w:b/>
          <w:i/>
          <w:szCs w:val="24"/>
        </w:rPr>
        <w:t>ных образовательных организаций</w:t>
      </w:r>
      <w:r>
        <w:rPr>
          <w:b/>
          <w:i/>
          <w:szCs w:val="24"/>
        </w:rPr>
        <w:t xml:space="preserve"> высшего образования, находящихся в их ведении по состоянию на 31 декабря 2008 года;</w:t>
      </w:r>
    </w:p>
    <w:p w:rsidR="00895849" w:rsidRPr="00BC5F96" w:rsidRDefault="00895849" w:rsidP="00895849">
      <w:pPr>
        <w:pStyle w:val="ConsNormal"/>
        <w:ind w:firstLine="540"/>
        <w:jc w:val="both"/>
        <w:rPr>
          <w:rFonts w:ascii="Times New Roman" w:hAnsi="Times New Roman"/>
          <w:sz w:val="24"/>
          <w:szCs w:val="24"/>
        </w:rPr>
      </w:pPr>
      <w:r>
        <w:rPr>
          <w:rFonts w:ascii="Times New Roman" w:hAnsi="Times New Roman"/>
          <w:sz w:val="24"/>
          <w:szCs w:val="24"/>
        </w:rPr>
        <w:t>8</w:t>
      </w:r>
      <w:r w:rsidRPr="00BC5F96">
        <w:rPr>
          <w:rFonts w:ascii="Times New Roman" w:hAnsi="Times New Roman"/>
          <w:sz w:val="24"/>
          <w:szCs w:val="24"/>
        </w:rPr>
        <w:t xml:space="preserve">) оказание поддержки общественным объединениям инвалидов, а так же созданным общероссийскими общественными объединениями инвалидов организациям в соответствии с Федеральным законом от 24 ноября 1995 года № 181 – ФЗ «О социальной защите инвалидов в Российской Федерации». </w:t>
      </w:r>
    </w:p>
    <w:p w:rsidR="00895849" w:rsidRPr="00BC5F96" w:rsidRDefault="00895849" w:rsidP="00895849">
      <w:pPr>
        <w:autoSpaceDE w:val="0"/>
        <w:autoSpaceDN w:val="0"/>
        <w:adjustRightInd w:val="0"/>
        <w:ind w:firstLine="540"/>
        <w:jc w:val="both"/>
        <w:rPr>
          <w:bCs/>
          <w:iCs/>
          <w:szCs w:val="24"/>
        </w:rPr>
      </w:pPr>
      <w:r>
        <w:rPr>
          <w:szCs w:val="24"/>
        </w:rPr>
        <w:t>9</w:t>
      </w:r>
      <w:r w:rsidRPr="00BC5F96">
        <w:rPr>
          <w:szCs w:val="24"/>
        </w:rPr>
        <w:t xml:space="preserve">) </w:t>
      </w:r>
      <w:r w:rsidRPr="00BC5F96">
        <w:rPr>
          <w:bCs/>
          <w:iCs/>
          <w:szCs w:val="24"/>
        </w:rPr>
        <w:t xml:space="preserve">осуществление мероприятий, предусмотренных Федеральным </w:t>
      </w:r>
      <w:hyperlink r:id="rId11" w:history="1">
        <w:r w:rsidRPr="00BC5F96">
          <w:rPr>
            <w:bCs/>
            <w:iCs/>
            <w:szCs w:val="24"/>
          </w:rPr>
          <w:t>законом</w:t>
        </w:r>
      </w:hyperlink>
      <w:r w:rsidRPr="00BC5F96">
        <w:rPr>
          <w:bCs/>
          <w:iCs/>
          <w:szCs w:val="24"/>
        </w:rPr>
        <w:t xml:space="preserve"> "О донорстве крови и ее компонентов".</w:t>
      </w:r>
    </w:p>
    <w:p w:rsidR="00895849" w:rsidRPr="001D661C" w:rsidRDefault="00895849" w:rsidP="00895849">
      <w:pPr>
        <w:autoSpaceDE w:val="0"/>
        <w:autoSpaceDN w:val="0"/>
        <w:adjustRightInd w:val="0"/>
        <w:ind w:firstLine="540"/>
        <w:jc w:val="both"/>
        <w:rPr>
          <w:szCs w:val="24"/>
        </w:rPr>
      </w:pPr>
      <w:r w:rsidRPr="001D661C">
        <w:rPr>
          <w:szCs w:val="24"/>
        </w:rPr>
        <w:lastRenderedPageBreak/>
        <w:t xml:space="preserve">2. </w:t>
      </w:r>
      <w:proofErr w:type="gramStart"/>
      <w:r w:rsidRPr="001D661C">
        <w:rPr>
          <w:szCs w:val="24"/>
        </w:rPr>
        <w:t xml:space="preserve">Органы местного самоуправления Фировского района вправе решать вопросы предусмотренные </w:t>
      </w:r>
      <w:r>
        <w:rPr>
          <w:szCs w:val="24"/>
        </w:rPr>
        <w:t>пунктом первым</w:t>
      </w:r>
      <w:r w:rsidRPr="001D661C">
        <w:rPr>
          <w:szCs w:val="24"/>
        </w:rPr>
        <w:t xml:space="preserve">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 –ФЗ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w:t>
      </w:r>
      <w:proofErr w:type="gramEnd"/>
      <w:r w:rsidRPr="001D661C">
        <w:rPr>
          <w:szCs w:val="24"/>
        </w:rPr>
        <w:t xml:space="preserve"> других муниципальных образований, органов государственной власти и не исключенные из их компетенции федеральными законами и законами Тверской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95849" w:rsidRPr="001D661C" w:rsidRDefault="00895849" w:rsidP="00895849"/>
    <w:p w:rsidR="00895849" w:rsidRPr="001D661C" w:rsidRDefault="00895849" w:rsidP="00895849">
      <w:pPr>
        <w:pStyle w:val="ConsNormal"/>
        <w:ind w:firstLine="540"/>
        <w:jc w:val="center"/>
        <w:rPr>
          <w:rFonts w:ascii="Times New Roman" w:hAnsi="Times New Roman"/>
          <w:b/>
          <w:sz w:val="24"/>
          <w:szCs w:val="24"/>
        </w:rPr>
      </w:pPr>
      <w:r w:rsidRPr="001D661C">
        <w:rPr>
          <w:rFonts w:ascii="Times New Roman" w:hAnsi="Times New Roman"/>
          <w:b/>
          <w:sz w:val="24"/>
          <w:szCs w:val="24"/>
        </w:rPr>
        <w:t>Статья 10. Полномочия органов местного самоуправления Фировского района по решению вопросов местного значения.</w:t>
      </w:r>
    </w:p>
    <w:p w:rsidR="00895849" w:rsidRPr="001D661C" w:rsidRDefault="00895849" w:rsidP="00895849">
      <w:pPr>
        <w:pStyle w:val="ConsNormal"/>
        <w:ind w:firstLine="540"/>
        <w:jc w:val="both"/>
        <w:rPr>
          <w:rFonts w:ascii="Times New Roman" w:hAnsi="Times New Roman"/>
          <w:b/>
          <w:sz w:val="24"/>
          <w:szCs w:val="24"/>
        </w:rPr>
      </w:pPr>
    </w:p>
    <w:p w:rsidR="00895849" w:rsidRPr="001D661C" w:rsidRDefault="00895849" w:rsidP="00895849">
      <w:pPr>
        <w:pStyle w:val="ConsNormal"/>
        <w:ind w:firstLine="540"/>
        <w:jc w:val="both"/>
        <w:rPr>
          <w:rFonts w:ascii="Times New Roman" w:hAnsi="Times New Roman"/>
          <w:sz w:val="24"/>
          <w:szCs w:val="24"/>
        </w:rPr>
      </w:pPr>
      <w:r w:rsidRPr="001D661C">
        <w:rPr>
          <w:rFonts w:ascii="Times New Roman" w:hAnsi="Times New Roman"/>
          <w:sz w:val="24"/>
          <w:szCs w:val="24"/>
        </w:rPr>
        <w:t>1. В целях решения вопросов местного значения органы местного самоуправления Фировского района обладают следующими полномочиями:</w:t>
      </w:r>
    </w:p>
    <w:p w:rsidR="00895849" w:rsidRPr="001D661C" w:rsidRDefault="00895849" w:rsidP="00895849">
      <w:pPr>
        <w:pStyle w:val="ConsNormal"/>
        <w:ind w:firstLine="540"/>
        <w:jc w:val="both"/>
        <w:rPr>
          <w:rFonts w:ascii="Times New Roman" w:hAnsi="Times New Roman"/>
          <w:sz w:val="24"/>
          <w:szCs w:val="24"/>
        </w:rPr>
      </w:pPr>
      <w:r w:rsidRPr="001D661C">
        <w:rPr>
          <w:rFonts w:ascii="Times New Roman" w:hAnsi="Times New Roman"/>
          <w:sz w:val="24"/>
          <w:szCs w:val="24"/>
        </w:rPr>
        <w:t>1) принятие Устава Фировского района и внесение в него изменений и дополнений, издание муниципальных правовых актов;</w:t>
      </w:r>
    </w:p>
    <w:p w:rsidR="00895849" w:rsidRPr="001D661C" w:rsidRDefault="00895849" w:rsidP="00895849">
      <w:pPr>
        <w:pStyle w:val="ConsNormal"/>
        <w:ind w:firstLine="540"/>
        <w:jc w:val="both"/>
        <w:rPr>
          <w:rFonts w:ascii="Times New Roman" w:hAnsi="Times New Roman"/>
          <w:sz w:val="24"/>
          <w:szCs w:val="24"/>
        </w:rPr>
      </w:pPr>
      <w:r w:rsidRPr="001D661C">
        <w:rPr>
          <w:rFonts w:ascii="Times New Roman" w:hAnsi="Times New Roman"/>
          <w:sz w:val="24"/>
          <w:szCs w:val="24"/>
        </w:rPr>
        <w:t>2) установление официальных символов Фировского района;</w:t>
      </w:r>
    </w:p>
    <w:p w:rsidR="00895849" w:rsidRPr="001D661C" w:rsidRDefault="00895849" w:rsidP="00895849">
      <w:pPr>
        <w:pStyle w:val="ConsNormal"/>
        <w:ind w:firstLine="540"/>
        <w:jc w:val="both"/>
        <w:rPr>
          <w:rFonts w:ascii="Times New Roman" w:hAnsi="Times New Roman"/>
          <w:sz w:val="24"/>
          <w:szCs w:val="24"/>
        </w:rPr>
      </w:pPr>
      <w:r w:rsidRPr="001D661C">
        <w:rPr>
          <w:rFonts w:ascii="Times New Roman" w:hAnsi="Times New Roman"/>
          <w:sz w:val="24"/>
          <w:szCs w:val="24"/>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 же формирование и размещение муниципального заказа;</w:t>
      </w:r>
    </w:p>
    <w:p w:rsidR="00895849" w:rsidRPr="001D661C" w:rsidRDefault="00895849" w:rsidP="00895849">
      <w:pPr>
        <w:autoSpaceDE w:val="0"/>
        <w:autoSpaceDN w:val="0"/>
        <w:adjustRightInd w:val="0"/>
        <w:ind w:firstLine="540"/>
        <w:jc w:val="both"/>
        <w:outlineLvl w:val="1"/>
        <w:rPr>
          <w:bCs/>
          <w:szCs w:val="24"/>
        </w:rPr>
      </w:pPr>
      <w:r w:rsidRPr="001D661C">
        <w:rPr>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r w:rsidRPr="001D661C">
        <w:rPr>
          <w:bCs/>
          <w:szCs w:val="24"/>
        </w:rPr>
        <w:t xml:space="preserve"> </w:t>
      </w:r>
    </w:p>
    <w:p w:rsidR="00895849" w:rsidRPr="001D661C" w:rsidRDefault="00895849" w:rsidP="00895849">
      <w:pPr>
        <w:pStyle w:val="ConsNormal"/>
        <w:ind w:firstLine="540"/>
        <w:jc w:val="both"/>
        <w:rPr>
          <w:rFonts w:ascii="Times New Roman" w:hAnsi="Times New Roman"/>
          <w:sz w:val="24"/>
          <w:szCs w:val="24"/>
        </w:rPr>
      </w:pPr>
      <w:r w:rsidRPr="001D661C">
        <w:rPr>
          <w:rFonts w:ascii="Times New Roman" w:hAnsi="Times New Roman"/>
          <w:sz w:val="24"/>
          <w:szCs w:val="24"/>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w:t>
      </w:r>
      <w:r>
        <w:rPr>
          <w:rFonts w:ascii="Times New Roman" w:hAnsi="Times New Roman"/>
          <w:sz w:val="24"/>
          <w:szCs w:val="24"/>
        </w:rPr>
        <w:t>нам (тарифам) для потребителей;</w:t>
      </w:r>
    </w:p>
    <w:p w:rsidR="00895849" w:rsidRPr="001D661C" w:rsidRDefault="00895849" w:rsidP="00895849">
      <w:pPr>
        <w:pStyle w:val="ConsNormal"/>
        <w:ind w:firstLine="540"/>
        <w:jc w:val="both"/>
        <w:rPr>
          <w:rFonts w:ascii="Times New Roman" w:hAnsi="Times New Roman"/>
          <w:sz w:val="24"/>
          <w:szCs w:val="24"/>
        </w:rPr>
      </w:pPr>
      <w:r w:rsidRPr="001D661C">
        <w:rPr>
          <w:rFonts w:ascii="Times New Roman" w:hAnsi="Times New Roman"/>
          <w:sz w:val="24"/>
          <w:szCs w:val="24"/>
        </w:rPr>
        <w:t>6) организационное и материально-техническое обеспечение подготовки и проведения муниципальных выборов, местного референдума, голосования по отзыву Главы Фировского района, депутата Собрания депутатов Фировского района, голосования по вопросам изменения границ Фировского района, преобразования Фировского района;</w:t>
      </w:r>
    </w:p>
    <w:p w:rsidR="00895849" w:rsidRPr="001D661C" w:rsidRDefault="00895849" w:rsidP="00895849">
      <w:pPr>
        <w:pStyle w:val="ConsNormal"/>
        <w:ind w:firstLine="540"/>
        <w:jc w:val="both"/>
        <w:rPr>
          <w:rFonts w:ascii="Times New Roman" w:hAnsi="Times New Roman"/>
          <w:sz w:val="24"/>
          <w:szCs w:val="24"/>
        </w:rPr>
      </w:pPr>
      <w:r w:rsidRPr="001D661C">
        <w:rPr>
          <w:rFonts w:ascii="Times New Roman" w:hAnsi="Times New Roman"/>
          <w:sz w:val="24"/>
          <w:szCs w:val="24"/>
        </w:rPr>
        <w:t>7) принятие и организация выполнения планов и программ комплексного социально-экономического развития Фировского района, а также организация сбора статистических показателей, характеризующих состояние экономики и социальной сферы Фировского района, и предоставление указанных данных органам государственной власти  в порядке</w:t>
      </w:r>
      <w:r>
        <w:rPr>
          <w:rFonts w:ascii="Times New Roman" w:hAnsi="Times New Roman"/>
          <w:sz w:val="24"/>
          <w:szCs w:val="24"/>
        </w:rPr>
        <w:t>,</w:t>
      </w:r>
      <w:r w:rsidRPr="001D661C">
        <w:rPr>
          <w:rFonts w:ascii="Times New Roman" w:hAnsi="Times New Roman"/>
          <w:sz w:val="24"/>
          <w:szCs w:val="24"/>
        </w:rPr>
        <w:t xml:space="preserve"> установленном Правительством Российской Федерации;</w:t>
      </w:r>
    </w:p>
    <w:p w:rsidR="00895849" w:rsidRPr="001D661C" w:rsidRDefault="00895849" w:rsidP="00895849">
      <w:pPr>
        <w:pStyle w:val="ConsNormal"/>
        <w:ind w:firstLine="540"/>
        <w:jc w:val="both"/>
        <w:rPr>
          <w:rFonts w:ascii="Times New Roman" w:hAnsi="Times New Roman"/>
          <w:sz w:val="24"/>
          <w:szCs w:val="24"/>
        </w:rPr>
      </w:pPr>
      <w:r w:rsidRPr="001D661C">
        <w:rPr>
          <w:rFonts w:ascii="Times New Roman" w:hAnsi="Times New Roman"/>
          <w:sz w:val="24"/>
          <w:szCs w:val="24"/>
        </w:rP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Фировского района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895849" w:rsidRPr="001D661C" w:rsidRDefault="00895849" w:rsidP="00895849">
      <w:pPr>
        <w:pStyle w:val="ConsNormal"/>
        <w:ind w:firstLine="540"/>
        <w:jc w:val="both"/>
        <w:rPr>
          <w:rFonts w:ascii="Times New Roman" w:hAnsi="Times New Roman"/>
          <w:sz w:val="24"/>
          <w:szCs w:val="24"/>
        </w:rPr>
      </w:pPr>
      <w:r w:rsidRPr="001D661C">
        <w:rPr>
          <w:rFonts w:ascii="Times New Roman" w:hAnsi="Times New Roman"/>
          <w:sz w:val="24"/>
          <w:szCs w:val="24"/>
        </w:rPr>
        <w:t>9) осуществление международных и внешнеэкономических связей в соответствии с федеральными законами;</w:t>
      </w:r>
    </w:p>
    <w:p w:rsidR="00E67017" w:rsidRDefault="00895849" w:rsidP="00E67017">
      <w:pPr>
        <w:autoSpaceDE w:val="0"/>
        <w:autoSpaceDN w:val="0"/>
        <w:adjustRightInd w:val="0"/>
        <w:ind w:firstLine="540"/>
        <w:jc w:val="both"/>
        <w:outlineLvl w:val="1"/>
        <w:rPr>
          <w:b/>
          <w:i/>
          <w:szCs w:val="24"/>
        </w:rPr>
      </w:pPr>
      <w:r w:rsidRPr="001D661C">
        <w:rPr>
          <w:szCs w:val="24"/>
        </w:rPr>
        <w:t xml:space="preserve">10) </w:t>
      </w:r>
      <w:r w:rsidR="00E67017">
        <w:rPr>
          <w:b/>
          <w:i/>
          <w:szCs w:val="24"/>
        </w:rPr>
        <w:t xml:space="preserve">организация профессионального образования и дополнительного профессионального образования выборных должностных лиц местного </w:t>
      </w:r>
      <w:r w:rsidR="00E67017">
        <w:rPr>
          <w:b/>
          <w:i/>
          <w:szCs w:val="24"/>
        </w:rPr>
        <w:lastRenderedPageBreak/>
        <w:t>самоуправления, депутатов Собрания депутатов, муниципальных служащих и работников муниципальных учреждений.</w:t>
      </w:r>
    </w:p>
    <w:p w:rsidR="00895849" w:rsidRPr="00E67017" w:rsidRDefault="00895849" w:rsidP="00E67017">
      <w:pPr>
        <w:pStyle w:val="ConsNormal"/>
        <w:ind w:firstLine="540"/>
        <w:jc w:val="both"/>
        <w:rPr>
          <w:rFonts w:ascii="Times New Roman" w:hAnsi="Times New Roman"/>
          <w:sz w:val="24"/>
          <w:szCs w:val="24"/>
        </w:rPr>
      </w:pPr>
      <w:r w:rsidRPr="00E67017">
        <w:rPr>
          <w:rFonts w:ascii="Times New Roman" w:hAnsi="Times New Roman"/>
          <w:sz w:val="24"/>
          <w:szCs w:val="24"/>
        </w:rPr>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895849" w:rsidRPr="006A7965" w:rsidRDefault="00895849" w:rsidP="00895849">
      <w:pPr>
        <w:pStyle w:val="ConsNormal"/>
        <w:ind w:firstLine="540"/>
        <w:jc w:val="both"/>
        <w:rPr>
          <w:rFonts w:ascii="Times New Roman" w:hAnsi="Times New Roman"/>
          <w:sz w:val="24"/>
          <w:szCs w:val="24"/>
        </w:rPr>
      </w:pPr>
      <w:r w:rsidRPr="006A7965">
        <w:rPr>
          <w:rFonts w:ascii="Times New Roman" w:hAnsi="Times New Roman"/>
          <w:sz w:val="24"/>
          <w:szCs w:val="24"/>
        </w:rPr>
        <w:t>12) и иными полномочиями в соответствии с Федеральным законом от 06.10.2003  № 131 –ФЗ «Об общих принципах организации местного самоуправления в Российской Федерации» и настоящим Уставом.</w:t>
      </w:r>
    </w:p>
    <w:p w:rsidR="00895849" w:rsidRDefault="00895849" w:rsidP="00895849">
      <w:pPr>
        <w:autoSpaceDE w:val="0"/>
        <w:autoSpaceDN w:val="0"/>
        <w:adjustRightInd w:val="0"/>
        <w:ind w:firstLine="540"/>
        <w:jc w:val="both"/>
        <w:outlineLvl w:val="1"/>
      </w:pPr>
      <w:r w:rsidRPr="001D661C">
        <w:t xml:space="preserve">2. Полномочия органов местного самоуправления, установленные </w:t>
      </w:r>
      <w:r>
        <w:t xml:space="preserve"> статьей 17  </w:t>
      </w:r>
      <w:r>
        <w:rPr>
          <w:szCs w:val="24"/>
        </w:rPr>
        <w:t>Федерального закона</w:t>
      </w:r>
      <w:r w:rsidRPr="006A7965">
        <w:rPr>
          <w:szCs w:val="24"/>
        </w:rPr>
        <w:t xml:space="preserve"> от 06.10.2003  № 131 –ФЗ «Об общих принципах организации местного самоуправления в Российской Федерации»</w:t>
      </w:r>
      <w:r w:rsidRPr="001D661C">
        <w:t>, осуществляются органами местного самоуправления Фировского района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E67017" w:rsidRDefault="00E67017" w:rsidP="00895849">
      <w:pPr>
        <w:autoSpaceDE w:val="0"/>
        <w:autoSpaceDN w:val="0"/>
        <w:adjustRightInd w:val="0"/>
        <w:ind w:firstLine="540"/>
        <w:jc w:val="both"/>
        <w:outlineLvl w:val="1"/>
      </w:pPr>
    </w:p>
    <w:p w:rsidR="00895849" w:rsidRPr="005B7428" w:rsidRDefault="00895849" w:rsidP="00895849">
      <w:pPr>
        <w:pStyle w:val="ConsNonformat"/>
        <w:jc w:val="center"/>
        <w:rPr>
          <w:rFonts w:ascii="Times New Roman" w:hAnsi="Times New Roman"/>
          <w:b/>
          <w:sz w:val="24"/>
          <w:szCs w:val="24"/>
        </w:rPr>
      </w:pPr>
      <w:r w:rsidRPr="005B7428">
        <w:rPr>
          <w:rFonts w:ascii="Times New Roman" w:hAnsi="Times New Roman"/>
          <w:b/>
          <w:sz w:val="24"/>
          <w:szCs w:val="24"/>
        </w:rPr>
        <w:t>Статья 40. Досрочное прекращение полномочий Главы Фировского района.</w:t>
      </w:r>
    </w:p>
    <w:p w:rsidR="00895849" w:rsidRPr="005B7428" w:rsidRDefault="00895849" w:rsidP="00895849">
      <w:pPr>
        <w:pStyle w:val="ConsNormal"/>
        <w:ind w:firstLine="540"/>
        <w:jc w:val="both"/>
        <w:rPr>
          <w:rFonts w:ascii="Times New Roman" w:hAnsi="Times New Roman"/>
          <w:sz w:val="24"/>
          <w:szCs w:val="24"/>
        </w:rPr>
      </w:pPr>
      <w:r w:rsidRPr="005B7428">
        <w:rPr>
          <w:rFonts w:ascii="Times New Roman" w:hAnsi="Times New Roman"/>
          <w:sz w:val="24"/>
          <w:szCs w:val="24"/>
        </w:rPr>
        <w:t>1. Полномочия Главы Фировского района прекращаются досрочно в случае:</w:t>
      </w:r>
    </w:p>
    <w:p w:rsidR="00895849" w:rsidRPr="005B7428" w:rsidRDefault="00895849" w:rsidP="00895849">
      <w:pPr>
        <w:pStyle w:val="ConsNormal"/>
        <w:ind w:firstLine="540"/>
        <w:jc w:val="both"/>
        <w:rPr>
          <w:rFonts w:ascii="Times New Roman" w:hAnsi="Times New Roman"/>
          <w:sz w:val="24"/>
          <w:szCs w:val="24"/>
        </w:rPr>
      </w:pPr>
      <w:r w:rsidRPr="005B7428">
        <w:rPr>
          <w:rFonts w:ascii="Times New Roman" w:hAnsi="Times New Roman"/>
          <w:sz w:val="24"/>
          <w:szCs w:val="24"/>
        </w:rPr>
        <w:t>1) смерти;</w:t>
      </w:r>
    </w:p>
    <w:p w:rsidR="00895849" w:rsidRPr="005B7428" w:rsidRDefault="00895849" w:rsidP="00895849">
      <w:pPr>
        <w:pStyle w:val="ConsNormal"/>
        <w:numPr>
          <w:ilvl w:val="0"/>
          <w:numId w:val="1"/>
        </w:numPr>
        <w:jc w:val="both"/>
        <w:rPr>
          <w:rFonts w:ascii="Times New Roman" w:hAnsi="Times New Roman"/>
          <w:sz w:val="24"/>
          <w:szCs w:val="24"/>
        </w:rPr>
      </w:pPr>
      <w:r w:rsidRPr="005B7428">
        <w:rPr>
          <w:rFonts w:ascii="Times New Roman" w:hAnsi="Times New Roman"/>
          <w:sz w:val="24"/>
          <w:szCs w:val="24"/>
        </w:rPr>
        <w:t>отставки по собственному желанию;</w:t>
      </w:r>
    </w:p>
    <w:p w:rsidR="00895849" w:rsidRPr="005B7428" w:rsidRDefault="00895849" w:rsidP="00895849">
      <w:pPr>
        <w:pStyle w:val="ConsNormal"/>
        <w:numPr>
          <w:ilvl w:val="0"/>
          <w:numId w:val="2"/>
        </w:numPr>
        <w:jc w:val="both"/>
        <w:rPr>
          <w:rFonts w:ascii="Times New Roman" w:hAnsi="Times New Roman"/>
          <w:sz w:val="24"/>
          <w:szCs w:val="24"/>
        </w:rPr>
      </w:pPr>
      <w:r w:rsidRPr="005B7428">
        <w:rPr>
          <w:rFonts w:ascii="Times New Roman" w:hAnsi="Times New Roman"/>
          <w:sz w:val="24"/>
          <w:szCs w:val="24"/>
        </w:rPr>
        <w:t>отрешения от должности в установленном законом порядке;</w:t>
      </w:r>
    </w:p>
    <w:p w:rsidR="00895849" w:rsidRPr="005B7428" w:rsidRDefault="00895849" w:rsidP="00895849">
      <w:pPr>
        <w:pStyle w:val="ConsNormal"/>
        <w:ind w:firstLine="567"/>
        <w:jc w:val="both"/>
        <w:rPr>
          <w:rFonts w:ascii="Times New Roman" w:hAnsi="Times New Roman"/>
          <w:sz w:val="24"/>
          <w:szCs w:val="24"/>
        </w:rPr>
      </w:pPr>
      <w:r w:rsidRPr="005B7428">
        <w:rPr>
          <w:rFonts w:ascii="Times New Roman" w:hAnsi="Times New Roman"/>
          <w:sz w:val="24"/>
          <w:szCs w:val="24"/>
        </w:rPr>
        <w:t>4) признания судом недееспособным или ограниченно дееспособным;</w:t>
      </w:r>
    </w:p>
    <w:p w:rsidR="00895849" w:rsidRPr="005B7428" w:rsidRDefault="00895849" w:rsidP="00895849">
      <w:pPr>
        <w:pStyle w:val="ConsNormal"/>
        <w:ind w:firstLine="567"/>
        <w:jc w:val="both"/>
        <w:rPr>
          <w:rFonts w:ascii="Times New Roman" w:hAnsi="Times New Roman"/>
          <w:sz w:val="24"/>
          <w:szCs w:val="24"/>
        </w:rPr>
      </w:pPr>
      <w:r w:rsidRPr="005B7428">
        <w:rPr>
          <w:rFonts w:ascii="Times New Roman" w:hAnsi="Times New Roman"/>
          <w:sz w:val="24"/>
          <w:szCs w:val="24"/>
        </w:rPr>
        <w:t>5) признания судом безвестно отсутствующим или объявления умершим;</w:t>
      </w:r>
    </w:p>
    <w:p w:rsidR="00895849" w:rsidRPr="005B7428" w:rsidRDefault="00895849" w:rsidP="00895849">
      <w:pPr>
        <w:pStyle w:val="ConsNormal"/>
        <w:ind w:firstLine="567"/>
        <w:jc w:val="both"/>
        <w:rPr>
          <w:rFonts w:ascii="Times New Roman" w:hAnsi="Times New Roman"/>
          <w:sz w:val="24"/>
          <w:szCs w:val="24"/>
        </w:rPr>
      </w:pPr>
      <w:r w:rsidRPr="005B7428">
        <w:rPr>
          <w:rFonts w:ascii="Times New Roman" w:hAnsi="Times New Roman"/>
          <w:sz w:val="24"/>
          <w:szCs w:val="24"/>
        </w:rPr>
        <w:t>6) вступления в отношении его в законную силу обвинительного приговора суда;</w:t>
      </w:r>
    </w:p>
    <w:p w:rsidR="00895849" w:rsidRPr="005B7428" w:rsidRDefault="00895849" w:rsidP="00895849">
      <w:pPr>
        <w:pStyle w:val="ConsNormal"/>
        <w:ind w:firstLine="567"/>
        <w:jc w:val="both"/>
        <w:rPr>
          <w:rFonts w:ascii="Times New Roman" w:hAnsi="Times New Roman"/>
          <w:sz w:val="24"/>
          <w:szCs w:val="24"/>
        </w:rPr>
      </w:pPr>
      <w:r w:rsidRPr="005B7428">
        <w:rPr>
          <w:rFonts w:ascii="Times New Roman" w:hAnsi="Times New Roman"/>
          <w:sz w:val="24"/>
          <w:szCs w:val="24"/>
        </w:rPr>
        <w:t>7) выезда за пределы Российской Федерации на постоянное  место жительства;</w:t>
      </w:r>
    </w:p>
    <w:p w:rsidR="00895849" w:rsidRPr="005B7428" w:rsidRDefault="00895849" w:rsidP="00895849">
      <w:pPr>
        <w:pStyle w:val="ConsNormal"/>
        <w:ind w:firstLine="567"/>
        <w:jc w:val="both"/>
        <w:rPr>
          <w:rFonts w:ascii="Times New Roman" w:hAnsi="Times New Roman"/>
          <w:sz w:val="28"/>
          <w:szCs w:val="28"/>
        </w:rPr>
      </w:pPr>
      <w:proofErr w:type="gramStart"/>
      <w:r w:rsidRPr="005B7428">
        <w:rPr>
          <w:rFonts w:ascii="Times New Roman" w:hAnsi="Times New Roman"/>
          <w:sz w:val="24"/>
          <w:szCs w:val="24"/>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5B7428">
        <w:rPr>
          <w:rFonts w:ascii="Times New Roman" w:hAnsi="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95849" w:rsidRPr="005B7428" w:rsidRDefault="00895849" w:rsidP="00895849">
      <w:pPr>
        <w:pStyle w:val="ConsNormal"/>
        <w:ind w:firstLine="567"/>
        <w:jc w:val="both"/>
        <w:rPr>
          <w:rFonts w:ascii="Times New Roman" w:hAnsi="Times New Roman"/>
          <w:sz w:val="24"/>
          <w:szCs w:val="24"/>
        </w:rPr>
      </w:pPr>
      <w:r w:rsidRPr="005B7428">
        <w:rPr>
          <w:rFonts w:ascii="Times New Roman" w:hAnsi="Times New Roman"/>
          <w:sz w:val="24"/>
          <w:szCs w:val="24"/>
        </w:rPr>
        <w:t>9) отзыва избирателями в порядке и на основаниях, установленных настоящим Уставом;</w:t>
      </w:r>
    </w:p>
    <w:p w:rsidR="00895849" w:rsidRPr="005B7428" w:rsidRDefault="00895849" w:rsidP="00895849">
      <w:pPr>
        <w:pStyle w:val="ConsNormal"/>
        <w:ind w:firstLine="567"/>
        <w:jc w:val="both"/>
        <w:rPr>
          <w:rFonts w:ascii="Times New Roman" w:hAnsi="Times New Roman"/>
          <w:sz w:val="24"/>
          <w:szCs w:val="24"/>
        </w:rPr>
      </w:pPr>
      <w:r w:rsidRPr="005B7428">
        <w:rPr>
          <w:rFonts w:ascii="Times New Roman" w:hAnsi="Times New Roman"/>
          <w:sz w:val="24"/>
          <w:szCs w:val="24"/>
        </w:rPr>
        <w:t>10) установленной в судебном порядке стойкой неспособности по состоянию здоровья осуществлять полномочия Главы Фировского района;</w:t>
      </w:r>
    </w:p>
    <w:p w:rsidR="00895849" w:rsidRPr="005B7428" w:rsidRDefault="00895849" w:rsidP="00895849">
      <w:pPr>
        <w:ind w:firstLine="567"/>
        <w:jc w:val="both"/>
        <w:rPr>
          <w:szCs w:val="24"/>
        </w:rPr>
      </w:pPr>
      <w:r w:rsidRPr="005B7428">
        <w:rPr>
          <w:szCs w:val="24"/>
        </w:rPr>
        <w:t>11) преобразования муниципального образования, осуществляемого в соответствии с Федеральным законом «Об общих принципах организации местного самоуправления в Российской Федерации»;</w:t>
      </w:r>
    </w:p>
    <w:p w:rsidR="00895849" w:rsidRPr="005B7428" w:rsidRDefault="00895849" w:rsidP="00895849">
      <w:pPr>
        <w:pStyle w:val="ConsNormal"/>
        <w:ind w:firstLine="567"/>
        <w:jc w:val="both"/>
        <w:rPr>
          <w:rFonts w:ascii="Times New Roman" w:hAnsi="Times New Roman"/>
          <w:sz w:val="24"/>
          <w:szCs w:val="24"/>
        </w:rPr>
      </w:pPr>
      <w:r w:rsidRPr="005B7428">
        <w:rPr>
          <w:rFonts w:ascii="Times New Roman" w:hAnsi="Times New Roman"/>
          <w:sz w:val="24"/>
          <w:szCs w:val="24"/>
        </w:rPr>
        <w:tab/>
        <w:t>12)  увеличения численности избирателей района более чем на 25%,произошедшего вследствие изменения границ муниципального образования.</w:t>
      </w:r>
    </w:p>
    <w:p w:rsidR="00895849" w:rsidRPr="005B7428" w:rsidRDefault="00895849" w:rsidP="00895849">
      <w:pPr>
        <w:pStyle w:val="ConsNormal"/>
        <w:ind w:firstLine="567"/>
        <w:jc w:val="both"/>
        <w:rPr>
          <w:rFonts w:ascii="Times New Roman" w:hAnsi="Times New Roman"/>
          <w:sz w:val="24"/>
          <w:szCs w:val="24"/>
        </w:rPr>
      </w:pPr>
      <w:r w:rsidRPr="005B7428">
        <w:rPr>
          <w:rFonts w:ascii="Times New Roman" w:hAnsi="Times New Roman"/>
          <w:sz w:val="24"/>
          <w:szCs w:val="24"/>
        </w:rPr>
        <w:tab/>
        <w:t>13) удаления в отставку в соответствии с федеральным законом.</w:t>
      </w:r>
    </w:p>
    <w:p w:rsidR="00895849" w:rsidRPr="005B7428" w:rsidRDefault="00895849" w:rsidP="00895849">
      <w:pPr>
        <w:pStyle w:val="ConsNonformatTimesNewRoman"/>
        <w:rPr>
          <w:i/>
        </w:rPr>
      </w:pPr>
      <w:r w:rsidRPr="005B7428">
        <w:rPr>
          <w:szCs w:val="24"/>
        </w:rPr>
        <w:t xml:space="preserve">14) </w:t>
      </w:r>
      <w:r w:rsidRPr="005B7428">
        <w:t>изменения порядка формирования Собрания депутатов Фировского района в соответствии с частью 5 статьи 35 Федерального закона от 06.10.2003 года №131-ФЗ «Об общих принципах организации местного самоуправления в Российской Федерации»;</w:t>
      </w:r>
    </w:p>
    <w:p w:rsidR="00895849" w:rsidRPr="005B7428" w:rsidRDefault="00895849" w:rsidP="00895849">
      <w:pPr>
        <w:pStyle w:val="ConsNormal"/>
        <w:ind w:firstLine="540"/>
        <w:jc w:val="both"/>
        <w:rPr>
          <w:rFonts w:ascii="Times New Roman" w:hAnsi="Times New Roman"/>
          <w:sz w:val="24"/>
          <w:szCs w:val="24"/>
        </w:rPr>
      </w:pPr>
      <w:r w:rsidRPr="005B7428">
        <w:rPr>
          <w:rFonts w:ascii="Times New Roman" w:hAnsi="Times New Roman"/>
          <w:sz w:val="24"/>
          <w:szCs w:val="24"/>
        </w:rPr>
        <w:lastRenderedPageBreak/>
        <w:t>2. Вопросы о принятии отставки по собственному желанию Главы Фировского района решается Собранием депутатов Фировского района большинством не менее двух третей голосов от установленного числа депутатов.</w:t>
      </w:r>
    </w:p>
    <w:p w:rsidR="00895849" w:rsidRPr="005B7428" w:rsidRDefault="00895849" w:rsidP="00895849">
      <w:pPr>
        <w:pStyle w:val="ConsNormal"/>
        <w:ind w:firstLine="540"/>
        <w:jc w:val="both"/>
        <w:rPr>
          <w:rFonts w:ascii="Times New Roman" w:hAnsi="Times New Roman"/>
          <w:sz w:val="24"/>
          <w:szCs w:val="24"/>
        </w:rPr>
      </w:pPr>
      <w:r w:rsidRPr="005B7428">
        <w:rPr>
          <w:rFonts w:ascii="Times New Roman" w:hAnsi="Times New Roman"/>
          <w:sz w:val="24"/>
          <w:szCs w:val="24"/>
        </w:rPr>
        <w:t xml:space="preserve">3. Прекращение полномочий Главы Фировского района в результате отзыва избирателями  осуществляется по итогам голосования об отзыве Главы  района.  </w:t>
      </w:r>
    </w:p>
    <w:p w:rsidR="00895849" w:rsidRPr="005B7428" w:rsidRDefault="00895849" w:rsidP="00895849">
      <w:pPr>
        <w:pStyle w:val="ConsNormal"/>
        <w:ind w:firstLine="540"/>
        <w:jc w:val="both"/>
        <w:rPr>
          <w:rFonts w:ascii="Times New Roman" w:hAnsi="Times New Roman"/>
          <w:sz w:val="24"/>
          <w:szCs w:val="24"/>
        </w:rPr>
      </w:pPr>
      <w:r w:rsidRPr="005B7428">
        <w:rPr>
          <w:rFonts w:ascii="Times New Roman" w:hAnsi="Times New Roman"/>
          <w:sz w:val="24"/>
          <w:szCs w:val="24"/>
        </w:rPr>
        <w:t>4. Утратил силу</w:t>
      </w:r>
    </w:p>
    <w:p w:rsidR="00895849" w:rsidRPr="005B7428" w:rsidRDefault="00895849" w:rsidP="00895849">
      <w:pPr>
        <w:pStyle w:val="ConsNormal"/>
        <w:ind w:firstLine="540"/>
        <w:jc w:val="both"/>
        <w:rPr>
          <w:rFonts w:ascii="Times New Roman" w:hAnsi="Times New Roman"/>
          <w:sz w:val="24"/>
          <w:szCs w:val="24"/>
        </w:rPr>
      </w:pPr>
      <w:r w:rsidRPr="005B7428">
        <w:rPr>
          <w:rFonts w:ascii="Times New Roman" w:hAnsi="Times New Roman"/>
          <w:sz w:val="24"/>
          <w:szCs w:val="24"/>
        </w:rPr>
        <w:t>5. Утратил силу</w:t>
      </w:r>
    </w:p>
    <w:p w:rsidR="00895849" w:rsidRPr="005B7428" w:rsidRDefault="00895849" w:rsidP="00895849">
      <w:pPr>
        <w:pStyle w:val="ConsNormal"/>
        <w:ind w:firstLine="540"/>
        <w:jc w:val="both"/>
        <w:rPr>
          <w:rFonts w:ascii="Times New Roman" w:hAnsi="Times New Roman"/>
          <w:sz w:val="24"/>
          <w:szCs w:val="24"/>
        </w:rPr>
      </w:pPr>
      <w:r w:rsidRPr="005B7428">
        <w:rPr>
          <w:rFonts w:ascii="Times New Roman" w:hAnsi="Times New Roman"/>
          <w:sz w:val="24"/>
          <w:szCs w:val="24"/>
        </w:rPr>
        <w:t xml:space="preserve">6. В случае досрочного прекращения полномочий Главы Фировского района его полномочия, предусмотренные пунктами 1, 2, 4, 5 части первой статьи 38 настоящего Устава, временно осуществляет председатель Собрания депутатов Фировского района, а иные полномочия – по решению Собрания депутатов Фировского района один из заместителей Главы Администрации Фировского района. </w:t>
      </w:r>
    </w:p>
    <w:p w:rsidR="00895849" w:rsidRPr="001D661C" w:rsidRDefault="00895849" w:rsidP="00895849">
      <w:pPr>
        <w:pStyle w:val="ConsNormal"/>
        <w:ind w:firstLine="540"/>
        <w:jc w:val="both"/>
        <w:rPr>
          <w:rFonts w:ascii="Times New Roman" w:hAnsi="Times New Roman"/>
          <w:sz w:val="24"/>
          <w:szCs w:val="24"/>
        </w:rPr>
      </w:pPr>
      <w:r w:rsidRPr="005B7428">
        <w:rPr>
          <w:rFonts w:ascii="Times New Roman" w:hAnsi="Times New Roman"/>
          <w:sz w:val="24"/>
          <w:szCs w:val="24"/>
        </w:rPr>
        <w:t>7. В случае досрочного прекращения полномочий Главы Фировского района, избранного на муниципальных выборах, досрочные выборы Главы Фировского района проводятся в сроки, установленные федеральным законом.</w:t>
      </w:r>
    </w:p>
    <w:p w:rsidR="00895849" w:rsidRPr="00E67017" w:rsidRDefault="00895849" w:rsidP="00895849">
      <w:pPr>
        <w:autoSpaceDE w:val="0"/>
        <w:autoSpaceDN w:val="0"/>
        <w:adjustRightInd w:val="0"/>
        <w:ind w:firstLine="540"/>
        <w:jc w:val="both"/>
        <w:outlineLvl w:val="1"/>
        <w:rPr>
          <w:b/>
          <w:bCs/>
          <w:i/>
          <w:iCs/>
          <w:szCs w:val="24"/>
        </w:rPr>
      </w:pPr>
      <w:r w:rsidRPr="00E67017">
        <w:rPr>
          <w:b/>
          <w:bCs/>
          <w:i/>
          <w:iCs/>
          <w:szCs w:val="24"/>
        </w:rPr>
        <w:t xml:space="preserve">8. Полномочия Главы Фировского района, главы прекращаются досрочно в связи с утратой доверия Президента Российской Федерации в случаях: </w:t>
      </w:r>
    </w:p>
    <w:p w:rsidR="00895849" w:rsidRPr="00E67017" w:rsidRDefault="00895849" w:rsidP="00895849">
      <w:pPr>
        <w:autoSpaceDE w:val="0"/>
        <w:autoSpaceDN w:val="0"/>
        <w:adjustRightInd w:val="0"/>
        <w:ind w:firstLine="540"/>
        <w:jc w:val="both"/>
        <w:outlineLvl w:val="1"/>
        <w:rPr>
          <w:b/>
          <w:bCs/>
          <w:i/>
          <w:iCs/>
          <w:szCs w:val="24"/>
        </w:rPr>
      </w:pPr>
      <w:r w:rsidRPr="00E67017">
        <w:rPr>
          <w:b/>
          <w:bCs/>
          <w:i/>
          <w:iCs/>
          <w:szCs w:val="24"/>
        </w:rPr>
        <w:t>1) несоблюд</w:t>
      </w:r>
      <w:r w:rsidR="00FC0784">
        <w:rPr>
          <w:b/>
          <w:bCs/>
          <w:i/>
          <w:iCs/>
          <w:szCs w:val="24"/>
        </w:rPr>
        <w:t>ения Главой района, его супругом (супругой)</w:t>
      </w:r>
      <w:r w:rsidRPr="00E67017">
        <w:rPr>
          <w:b/>
          <w:bCs/>
          <w:i/>
          <w:iCs/>
          <w:szCs w:val="24"/>
        </w:rPr>
        <w:t xml:space="preserve">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95849" w:rsidRDefault="00895849" w:rsidP="00895849">
      <w:pPr>
        <w:autoSpaceDE w:val="0"/>
        <w:autoSpaceDN w:val="0"/>
        <w:adjustRightInd w:val="0"/>
        <w:ind w:firstLine="540"/>
        <w:jc w:val="both"/>
        <w:outlineLvl w:val="1"/>
        <w:rPr>
          <w:b/>
          <w:bCs/>
          <w:i/>
          <w:iCs/>
          <w:szCs w:val="24"/>
        </w:rPr>
      </w:pPr>
      <w:proofErr w:type="gramStart"/>
      <w:r w:rsidRPr="00E67017">
        <w:rPr>
          <w:b/>
          <w:bCs/>
          <w:i/>
          <w:iCs/>
          <w:szCs w:val="24"/>
        </w:rPr>
        <w:t>2) установление в отношении избранн</w:t>
      </w:r>
      <w:r w:rsidR="00235B25">
        <w:rPr>
          <w:b/>
          <w:bCs/>
          <w:i/>
          <w:iCs/>
          <w:szCs w:val="24"/>
        </w:rPr>
        <w:t>ого</w:t>
      </w:r>
      <w:r w:rsidRPr="00E67017">
        <w:rPr>
          <w:b/>
          <w:bCs/>
          <w:i/>
          <w:iCs/>
          <w:szCs w:val="24"/>
        </w:rPr>
        <w:t xml:space="preserve"> на мун</w:t>
      </w:r>
      <w:r w:rsidR="00235B25">
        <w:rPr>
          <w:b/>
          <w:bCs/>
          <w:i/>
          <w:iCs/>
          <w:szCs w:val="24"/>
        </w:rPr>
        <w:t>иципальных выборах главы района</w:t>
      </w:r>
      <w:r w:rsidRPr="00E67017">
        <w:rPr>
          <w:b/>
          <w:bCs/>
          <w:i/>
          <w:iCs/>
          <w:szCs w:val="24"/>
        </w:rPr>
        <w:t xml:space="preserve">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района.</w:t>
      </w:r>
      <w:proofErr w:type="gramEnd"/>
    </w:p>
    <w:p w:rsidR="003F3486" w:rsidRPr="000364BF" w:rsidRDefault="003F3486" w:rsidP="00895849">
      <w:pPr>
        <w:autoSpaceDE w:val="0"/>
        <w:autoSpaceDN w:val="0"/>
        <w:adjustRightInd w:val="0"/>
        <w:ind w:firstLine="540"/>
        <w:jc w:val="both"/>
        <w:outlineLvl w:val="1"/>
        <w:rPr>
          <w:b/>
          <w:bCs/>
          <w:i/>
          <w:iCs/>
          <w:szCs w:val="24"/>
        </w:rPr>
      </w:pPr>
    </w:p>
    <w:p w:rsidR="005864E0" w:rsidRDefault="005864E0" w:rsidP="005864E0">
      <w:pPr>
        <w:pStyle w:val="ConsNormal"/>
        <w:ind w:firstLine="540"/>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Статья 42. Полномочия Администрации Фировского района.</w:t>
      </w:r>
    </w:p>
    <w:p w:rsidR="005864E0" w:rsidRDefault="005864E0" w:rsidP="005864E0">
      <w:pPr>
        <w:pStyle w:val="ConsNormal"/>
        <w:ind w:firstLine="540"/>
        <w:jc w:val="both"/>
        <w:rPr>
          <w:rFonts w:ascii="Times New Roman" w:hAnsi="Times New Roman"/>
          <w:b/>
          <w:sz w:val="24"/>
          <w:szCs w:val="24"/>
        </w:rPr>
      </w:pP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 xml:space="preserve">Администрация Фировского района в соответствии с настоящим Уставом исполняет следующие полномочия: </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1) разрабатывает проект программы социально-экономического развития Фировского района, проект  районного бюджета;</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2) обеспечивает комплексное социально-экономическое развитие Фировского района;</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 обеспечивает исполнение бюджета и программы социально-экономического развития Фировского района;</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4) осуществляет владение, пользование, распоряжение имуществом, находящимся в муниципальной собственности Фировского района;</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5) исполняет отдельные государственные полномочия, переданные органам местного самоуправления  Фировского района федеральными законами и законами Тверской области;</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6)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7) организует в границах  района электро- и газоснабжения поселений в пределах полномочий, установленных законодательством Российской Федерации;</w:t>
      </w:r>
    </w:p>
    <w:p w:rsidR="005864E0" w:rsidRDefault="005864E0" w:rsidP="005864E0">
      <w:pPr>
        <w:autoSpaceDE w:val="0"/>
        <w:autoSpaceDN w:val="0"/>
        <w:adjustRightInd w:val="0"/>
        <w:ind w:firstLine="540"/>
        <w:jc w:val="both"/>
        <w:outlineLvl w:val="1"/>
        <w:rPr>
          <w:bCs/>
          <w:szCs w:val="24"/>
        </w:rPr>
      </w:pPr>
      <w:proofErr w:type="gramStart"/>
      <w:r>
        <w:t>8</w:t>
      </w:r>
      <w:r>
        <w:rPr>
          <w:i/>
        </w:rPr>
        <w:t xml:space="preserve">) </w:t>
      </w:r>
      <w:r>
        <w:t>осуществляет</w:t>
      </w:r>
      <w:r>
        <w:rPr>
          <w:i/>
        </w:rPr>
        <w:t xml:space="preserve"> </w:t>
      </w:r>
      <w:r>
        <w:rPr>
          <w:bCs/>
          <w:szCs w:val="24"/>
        </w:rPr>
        <w:t xml:space="preserve">дорожную деятельность в отношении автомобильных дорог местного значения вне границ населенных пунктов в границах муниципального района, </w:t>
      </w:r>
      <w:r>
        <w:rPr>
          <w:bCs/>
          <w:szCs w:val="24"/>
        </w:rPr>
        <w:lastRenderedPageBreak/>
        <w:t xml:space="preserve">осуществляет муниципальный контроль за сохранностью автомобильных дорог местного значения вне границ населенных пунктов в границах муниципального района, и обеспечивает безопасность дорожного движения на них, а также осуществляет иные полномочия в области использования автомобильных дорог и осуществления дорожной деятельности в соответствии с </w:t>
      </w:r>
      <w:hyperlink r:id="rId12" w:history="1">
        <w:r w:rsidRPr="00E67017">
          <w:rPr>
            <w:rStyle w:val="a3"/>
            <w:bCs/>
            <w:color w:val="auto"/>
            <w:szCs w:val="24"/>
            <w:u w:val="none"/>
          </w:rPr>
          <w:t>законодательством</w:t>
        </w:r>
        <w:proofErr w:type="gramEnd"/>
      </w:hyperlink>
      <w:r w:rsidRPr="00E67017">
        <w:rPr>
          <w:bCs/>
          <w:szCs w:val="24"/>
        </w:rPr>
        <w:t xml:space="preserve"> Р</w:t>
      </w:r>
      <w:r>
        <w:rPr>
          <w:bCs/>
          <w:szCs w:val="24"/>
        </w:rPr>
        <w:t>оссийской Федерации;</w:t>
      </w:r>
    </w:p>
    <w:p w:rsidR="005864E0" w:rsidRDefault="005864E0" w:rsidP="005864E0">
      <w:pPr>
        <w:autoSpaceDE w:val="0"/>
        <w:autoSpaceDN w:val="0"/>
        <w:adjustRightInd w:val="0"/>
        <w:ind w:firstLine="540"/>
        <w:jc w:val="both"/>
        <w:outlineLvl w:val="1"/>
        <w:rPr>
          <w:bCs/>
          <w:szCs w:val="24"/>
        </w:rPr>
      </w:pPr>
      <w:r>
        <w:rPr>
          <w:bCs/>
          <w:szCs w:val="24"/>
        </w:rPr>
        <w:t>8.1) предоставляет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5864E0" w:rsidRDefault="005864E0" w:rsidP="005864E0">
      <w:pPr>
        <w:autoSpaceDE w:val="0"/>
        <w:autoSpaceDN w:val="0"/>
        <w:adjustRightInd w:val="0"/>
        <w:ind w:firstLine="540"/>
        <w:jc w:val="both"/>
        <w:outlineLvl w:val="1"/>
        <w:rPr>
          <w:bCs/>
          <w:szCs w:val="24"/>
        </w:rPr>
      </w:pPr>
      <w:r>
        <w:rPr>
          <w:bCs/>
          <w:szCs w:val="24"/>
        </w:rPr>
        <w:t>8.2) до 1 января 2017 года предоставляет сотруднику, замещающему должность участкового уполномоченного полиции, и членам его семьи жилое помещение на период выполнения сотрудником обязанностей по указанной должности;</w:t>
      </w:r>
    </w:p>
    <w:p w:rsidR="005864E0" w:rsidRDefault="005864E0" w:rsidP="005864E0">
      <w:pPr>
        <w:ind w:firstLine="600"/>
        <w:jc w:val="both"/>
      </w:pPr>
      <w:r>
        <w:t>9) создает условия для предоставления транспортных услуг населению и организует транспортное обслуживание населения в пределах Фировского района;</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10) организует охрану общественного порядка в границах Фировского района муниципальной милицией;</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11) организует мероприятия межпоселенческого характер</w:t>
      </w:r>
      <w:r w:rsidR="00B3421F">
        <w:rPr>
          <w:rFonts w:ascii="Times New Roman" w:hAnsi="Times New Roman"/>
          <w:sz w:val="24"/>
          <w:szCs w:val="24"/>
        </w:rPr>
        <w:t>а по охране окружающей</w:t>
      </w:r>
      <w:r>
        <w:rPr>
          <w:rFonts w:ascii="Times New Roman" w:hAnsi="Times New Roman"/>
          <w:sz w:val="24"/>
          <w:szCs w:val="24"/>
        </w:rPr>
        <w:t xml:space="preserve"> среды;</w:t>
      </w:r>
    </w:p>
    <w:p w:rsidR="00E67017" w:rsidRPr="000B330E" w:rsidRDefault="00E67017" w:rsidP="005864E0">
      <w:pPr>
        <w:autoSpaceDE w:val="0"/>
        <w:autoSpaceDN w:val="0"/>
        <w:adjustRightInd w:val="0"/>
        <w:ind w:firstLine="540"/>
        <w:jc w:val="both"/>
        <w:outlineLvl w:val="1"/>
        <w:rPr>
          <w:szCs w:val="24"/>
        </w:rPr>
      </w:pPr>
      <w:proofErr w:type="gramStart"/>
      <w:r w:rsidRPr="000B330E">
        <w:rPr>
          <w:szCs w:val="24"/>
        </w:rPr>
        <w:t xml:space="preserve">12)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w:t>
      </w:r>
      <w:r w:rsidRPr="000B330E">
        <w:t>детей в муниципальных образовательных организациях (за исключением дополнительного образования детей</w:t>
      </w:r>
      <w:r w:rsidRPr="000B330E">
        <w:rPr>
          <w:szCs w:val="24"/>
        </w:rPr>
        <w:t>, финансовое обеспечение которого осуществляется органами государственной власти</w:t>
      </w:r>
      <w:proofErr w:type="gramEnd"/>
      <w:r w:rsidRPr="000B330E">
        <w:rPr>
          <w:szCs w:val="24"/>
        </w:rPr>
        <w:t xml:space="preserve"> </w:t>
      </w:r>
      <w:proofErr w:type="gramStart"/>
      <w:r w:rsidRPr="000B330E">
        <w:rPr>
          <w:szCs w:val="24"/>
        </w:rPr>
        <w:t>Тверской области), создает условия для осуществления присмотра и ухода за детьми, содержания детей в муниципальных образовательных организациях, а также организует отдых детей в каникулярное время;</w:t>
      </w:r>
      <w:proofErr w:type="gramEnd"/>
    </w:p>
    <w:p w:rsidR="005864E0" w:rsidRDefault="005864E0" w:rsidP="005864E0">
      <w:pPr>
        <w:autoSpaceDE w:val="0"/>
        <w:autoSpaceDN w:val="0"/>
        <w:adjustRightInd w:val="0"/>
        <w:ind w:firstLine="540"/>
        <w:jc w:val="both"/>
        <w:outlineLvl w:val="1"/>
        <w:rPr>
          <w:szCs w:val="24"/>
        </w:rPr>
      </w:pPr>
      <w:proofErr w:type="gramStart"/>
      <w:r>
        <w:t>13)</w:t>
      </w:r>
      <w:r>
        <w:rPr>
          <w:szCs w:val="24"/>
        </w:rPr>
        <w:t xml:space="preserve"> создает условия для оказания медицинской помощи населению на территории Фировского района (за исключением территорий поселений, включенных в утвержденный Правительством Российской Федерации </w:t>
      </w:r>
      <w:hyperlink r:id="rId13" w:history="1">
        <w:r w:rsidRPr="00E67017">
          <w:rPr>
            <w:rStyle w:val="a3"/>
            <w:color w:val="auto"/>
            <w:szCs w:val="24"/>
            <w:u w:val="none"/>
          </w:rPr>
          <w:t>перечень</w:t>
        </w:r>
      </w:hyperlink>
      <w:r w:rsidRPr="00E67017">
        <w:rPr>
          <w:szCs w:val="24"/>
        </w:rPr>
        <w:t xml:space="preserve"> </w:t>
      </w:r>
      <w:r>
        <w:rPr>
          <w:szCs w:val="24"/>
        </w:rPr>
        <w:t xml:space="preserve">территорий, население которых обеспечивается медицинской помощью в медицинских учреждениях, подведомственных федеральному </w:t>
      </w:r>
      <w:hyperlink r:id="rId14" w:history="1">
        <w:r w:rsidRPr="00E67017">
          <w:rPr>
            <w:rStyle w:val="a3"/>
            <w:color w:val="auto"/>
            <w:szCs w:val="24"/>
            <w:u w:val="none"/>
          </w:rPr>
          <w:t>органу</w:t>
        </w:r>
      </w:hyperlink>
      <w:r>
        <w:rPr>
          <w:szCs w:val="24"/>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 помощи;</w:t>
      </w:r>
      <w:proofErr w:type="gramEnd"/>
    </w:p>
    <w:p w:rsidR="005864E0" w:rsidRDefault="005864E0" w:rsidP="005864E0">
      <w:pPr>
        <w:autoSpaceDE w:val="0"/>
        <w:autoSpaceDN w:val="0"/>
        <w:adjustRightInd w:val="0"/>
        <w:ind w:firstLine="540"/>
        <w:jc w:val="both"/>
        <w:outlineLvl w:val="1"/>
      </w:pPr>
      <w:r>
        <w:t>14) создает условия для обеспечения поселений Фировского района услугами связи, общественного питания, торговли и бытового обслуживания;</w:t>
      </w:r>
    </w:p>
    <w:p w:rsidR="005864E0" w:rsidRDefault="005864E0" w:rsidP="005864E0">
      <w:pPr>
        <w:ind w:firstLine="600"/>
        <w:jc w:val="both"/>
        <w:rPr>
          <w:szCs w:val="24"/>
        </w:rPr>
      </w:pPr>
      <w:r>
        <w:rPr>
          <w:szCs w:val="24"/>
        </w:rPr>
        <w:t>15) организует библиотечное обслуживание населения межпоселенческими библиотеками, комплектование и обеспечение сохранности их библиотечных фондов;</w:t>
      </w:r>
    </w:p>
    <w:p w:rsidR="005864E0" w:rsidRDefault="005864E0" w:rsidP="005864E0">
      <w:pPr>
        <w:ind w:firstLine="600"/>
        <w:jc w:val="both"/>
        <w:rPr>
          <w:szCs w:val="24"/>
        </w:rPr>
      </w:pPr>
      <w:r>
        <w:rPr>
          <w:szCs w:val="24"/>
        </w:rPr>
        <w:t>16) формирует и содержит муниципальный архив, включая хранение архивных фондов поселений;</w:t>
      </w:r>
    </w:p>
    <w:p w:rsidR="005864E0" w:rsidRDefault="005864E0" w:rsidP="005864E0">
      <w:pPr>
        <w:ind w:firstLine="600"/>
        <w:jc w:val="both"/>
        <w:rPr>
          <w:szCs w:val="24"/>
        </w:rPr>
      </w:pPr>
      <w:r>
        <w:rPr>
          <w:szCs w:val="24"/>
        </w:rPr>
        <w:t>17) осуществляет организацию ритуальных услуг и содержание межпоселенческих  мест захоронения;</w:t>
      </w:r>
    </w:p>
    <w:p w:rsidR="005864E0" w:rsidRDefault="005864E0" w:rsidP="005864E0">
      <w:pPr>
        <w:ind w:firstLine="600"/>
        <w:jc w:val="both"/>
        <w:rPr>
          <w:szCs w:val="24"/>
        </w:rPr>
      </w:pPr>
      <w:r>
        <w:rPr>
          <w:szCs w:val="24"/>
        </w:rPr>
        <w:t>18) организует  утилизацию и переработку бытовых и промышленных отходов;</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19) осуществляет резервирование и изъятие</w:t>
      </w:r>
      <w:r w:rsidR="00B3421F">
        <w:rPr>
          <w:rFonts w:ascii="Times New Roman" w:hAnsi="Times New Roman"/>
          <w:sz w:val="24"/>
          <w:szCs w:val="24"/>
        </w:rPr>
        <w:t>,</w:t>
      </w:r>
      <w:r>
        <w:rPr>
          <w:rFonts w:ascii="Times New Roman" w:hAnsi="Times New Roman"/>
          <w:sz w:val="24"/>
          <w:szCs w:val="24"/>
        </w:rPr>
        <w:t xml:space="preserve"> в том числе путем выкупа земельных участков  в границах </w:t>
      </w:r>
      <w:r w:rsidR="00B3421F">
        <w:rPr>
          <w:rFonts w:ascii="Times New Roman" w:hAnsi="Times New Roman"/>
          <w:sz w:val="24"/>
          <w:szCs w:val="24"/>
        </w:rPr>
        <w:t>Фировского</w:t>
      </w:r>
      <w:r>
        <w:rPr>
          <w:rFonts w:ascii="Times New Roman" w:hAnsi="Times New Roman"/>
          <w:sz w:val="24"/>
          <w:szCs w:val="24"/>
        </w:rPr>
        <w:t xml:space="preserve"> района  для муниципальных нужд;</w:t>
      </w:r>
    </w:p>
    <w:p w:rsidR="005864E0" w:rsidRPr="00FC0784" w:rsidRDefault="005864E0" w:rsidP="005864E0">
      <w:pPr>
        <w:pStyle w:val="ConsNormal"/>
        <w:ind w:firstLine="600"/>
        <w:jc w:val="both"/>
        <w:rPr>
          <w:rFonts w:ascii="Times New Roman" w:hAnsi="Times New Roman"/>
          <w:sz w:val="24"/>
          <w:szCs w:val="24"/>
        </w:rPr>
      </w:pPr>
      <w:r w:rsidRPr="000B330E">
        <w:rPr>
          <w:rFonts w:ascii="Times New Roman" w:hAnsi="Times New Roman"/>
          <w:b/>
          <w:i/>
          <w:sz w:val="24"/>
          <w:szCs w:val="24"/>
        </w:rPr>
        <w:t>20) организует и осуществляет мероприятия по</w:t>
      </w:r>
      <w:r w:rsidR="000364BF" w:rsidRPr="000B330E">
        <w:rPr>
          <w:rFonts w:ascii="Times New Roman" w:hAnsi="Times New Roman"/>
          <w:b/>
          <w:i/>
          <w:sz w:val="24"/>
          <w:szCs w:val="24"/>
        </w:rPr>
        <w:t xml:space="preserve"> территориальной обороне и</w:t>
      </w:r>
      <w:r w:rsidRPr="000B330E">
        <w:rPr>
          <w:rFonts w:ascii="Times New Roman" w:hAnsi="Times New Roman"/>
          <w:b/>
          <w:i/>
          <w:sz w:val="24"/>
          <w:szCs w:val="24"/>
        </w:rPr>
        <w:t xml:space="preserve"> гражданской обороне, защите населения и территории  района от чрезвычайных ситуаций природного и техногенного характера</w:t>
      </w:r>
      <w:r>
        <w:rPr>
          <w:rFonts w:ascii="Times New Roman" w:hAnsi="Times New Roman"/>
          <w:sz w:val="24"/>
          <w:szCs w:val="24"/>
        </w:rPr>
        <w:t>;</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 xml:space="preserve">21) создает, развивает и обеспечивает охрану лечебно-оздоровительных местностей и курортов местного значения на территории Фировского района, а также осуществляет </w:t>
      </w:r>
      <w:r>
        <w:rPr>
          <w:rFonts w:ascii="Times New Roman" w:hAnsi="Times New Roman"/>
          <w:sz w:val="24"/>
          <w:szCs w:val="24"/>
        </w:rPr>
        <w:lastRenderedPageBreak/>
        <w:t>муниципальный контроль в области использования и охраны особо охраняемых природных территорий местного значения;</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22) организует и осуществляет мероприятия по мобилизационной подготовке муниципальных предприятий и учреждений, находящихся на территории Фировского района;</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23) осуществляет муниципальный лесной контроль;</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 xml:space="preserve">24) осуществляет муниципальный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проведением муниципальных лотерей;</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25) осуществляет муниципальный контроль на территории особой экономической зоны;</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26) обеспечивает выполнение работ, необходимых для создания искусственных земельных участков для нужд муниципального района, проводит открытый аукцион на право заключить договор о создании искусственного земельного участка в соответствии с федеральным законом;</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27) осуществляет мероприятия по обеспечению безопасности людей на водных объектах, охране их жизни и здоровья;</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28) организует работу с муниципальными служащими, их аттестацию, принимает меры по повышению их квалификации;</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29) координирует участие предприятий, учреждений и организаций в комплексном социально-экономическом развитии Фировского района;</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30) объединяет на договорной основе средства предприятий, учреждений, организаций, граждан и  районного бюджета для финансирования, строительства, ремонта и содержания объектов производственной и социальной инфраструктуры;</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31) привлекает предприятия, учреждения и организации к строительству и содержанию в районе объектов природоохранного и другого назначения, русел и берегов рек и водоемов в пределах районной черты;</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32) вправе выступать заказчиком на выполнение работ по благоустройству  района, коммунальному обслуживанию поселений, строительству и ремонту объектов социальной инфраструктуры, производству продукции, оказанию услуг, необходимых для удовлетворения бытовых и социально-культурных потребностей поселений, на выполнение других работ с использованием предусмотренных для этого собственных материальных и финансовых средств;</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33)  пользуется кредитными ресурсами для финансирования жизнеобеспечения Фировского района;</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34) предоставляет бюджетные кредиты предприятиям, учреждениям, организациям Фировского района в соответствии с Бюджетным кодексом;</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35) привлекает заемные средства, в том числе за счет выпуска муниципальных ценных бумаг;</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36) участвует в предупреждении и ликвидации последствий чрезвычайных ситуаций на территории района;</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33) осуществляет выравнивание уровня бюджетной обеспеченности поселений, входящих в состав Фировского района, за счет средств бюджета района;</w:t>
      </w:r>
    </w:p>
    <w:p w:rsidR="005864E0" w:rsidRDefault="005864E0" w:rsidP="005864E0">
      <w:pPr>
        <w:pStyle w:val="ConsNormal"/>
        <w:ind w:firstLine="600"/>
        <w:jc w:val="both"/>
        <w:rPr>
          <w:rFonts w:ascii="Times New Roman" w:hAnsi="Times New Roman"/>
          <w:sz w:val="24"/>
          <w:szCs w:val="24"/>
        </w:rPr>
      </w:pPr>
      <w:r>
        <w:rPr>
          <w:rFonts w:ascii="Times New Roman" w:hAnsi="Times New Roman"/>
          <w:sz w:val="24"/>
          <w:szCs w:val="24"/>
        </w:rPr>
        <w:t>37) ведет информационные системы градостроительной деятельности, осуществляемой на территории Фировского района;</w:t>
      </w:r>
    </w:p>
    <w:p w:rsidR="005864E0" w:rsidRDefault="005864E0" w:rsidP="005864E0">
      <w:pPr>
        <w:ind w:firstLine="600"/>
        <w:jc w:val="both"/>
        <w:rPr>
          <w:szCs w:val="24"/>
        </w:rPr>
      </w:pPr>
      <w:r>
        <w:rPr>
          <w:szCs w:val="24"/>
        </w:rPr>
        <w:t>38) участвует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5864E0" w:rsidRDefault="005864E0" w:rsidP="005864E0">
      <w:pPr>
        <w:ind w:firstLine="600"/>
        <w:jc w:val="both"/>
        <w:rPr>
          <w:szCs w:val="24"/>
        </w:rPr>
      </w:pPr>
      <w:r>
        <w:rPr>
          <w:szCs w:val="24"/>
        </w:rPr>
        <w:t>39)</w:t>
      </w:r>
      <w:r w:rsidR="000364BF">
        <w:rPr>
          <w:szCs w:val="24"/>
        </w:rPr>
        <w:t xml:space="preserve"> утверждает схемы размещения рекламных конструкций,</w:t>
      </w:r>
      <w:r>
        <w:rPr>
          <w:szCs w:val="24"/>
        </w:rPr>
        <w:t xml:space="preserve"> выдает разрешения на установку</w:t>
      </w:r>
      <w:r w:rsidR="00895849">
        <w:rPr>
          <w:szCs w:val="24"/>
        </w:rPr>
        <w:t xml:space="preserve"> и эксплуатацию</w:t>
      </w:r>
      <w:r>
        <w:rPr>
          <w:szCs w:val="24"/>
        </w:rPr>
        <w:t xml:space="preserve"> рекламных конструкций на территории Фировского района, аннулирует такие разрешения, выдает предписания о демонтаж</w:t>
      </w:r>
      <w:r w:rsidR="00895849">
        <w:rPr>
          <w:szCs w:val="24"/>
        </w:rPr>
        <w:t>е самовольно установленных</w:t>
      </w:r>
      <w:r>
        <w:rPr>
          <w:szCs w:val="24"/>
        </w:rPr>
        <w:t xml:space="preserve"> рекламных конструкций на территории Фировского района, </w:t>
      </w:r>
      <w:r>
        <w:rPr>
          <w:szCs w:val="24"/>
        </w:rPr>
        <w:lastRenderedPageBreak/>
        <w:t>осуществляемые в соответствии с Федеральным законом</w:t>
      </w:r>
      <w:r w:rsidR="000364BF">
        <w:rPr>
          <w:szCs w:val="24"/>
        </w:rPr>
        <w:t xml:space="preserve"> от 13 марта 2006 года № 38 – ФЗ «О рекламе»</w:t>
      </w:r>
      <w:r>
        <w:rPr>
          <w:szCs w:val="24"/>
        </w:rPr>
        <w:t>;</w:t>
      </w:r>
    </w:p>
    <w:p w:rsidR="005864E0" w:rsidRDefault="005864E0" w:rsidP="005864E0">
      <w:pPr>
        <w:ind w:firstLine="600"/>
        <w:jc w:val="both"/>
        <w:rPr>
          <w:szCs w:val="24"/>
        </w:rPr>
      </w:pPr>
      <w:r>
        <w:rPr>
          <w:szCs w:val="24"/>
        </w:rPr>
        <w:t>40) создает условия для обеспечения поселений, входящих в состав Фировского района, услугами по организации досуга и услугами организаций культуры;</w:t>
      </w:r>
    </w:p>
    <w:p w:rsidR="005864E0" w:rsidRDefault="005864E0" w:rsidP="005864E0">
      <w:pPr>
        <w:ind w:firstLine="600"/>
        <w:jc w:val="both"/>
        <w:rPr>
          <w:szCs w:val="24"/>
        </w:rPr>
      </w:pPr>
      <w:r>
        <w:rPr>
          <w:szCs w:val="24"/>
        </w:rPr>
        <w:t>41) создает условия для развития местного традиционного народного художественного творчества в поселениях, входящих в состав Фировского района;</w:t>
      </w:r>
    </w:p>
    <w:p w:rsidR="005864E0" w:rsidRDefault="005864E0" w:rsidP="005864E0">
      <w:pPr>
        <w:autoSpaceDE w:val="0"/>
        <w:autoSpaceDN w:val="0"/>
        <w:adjustRightInd w:val="0"/>
        <w:ind w:firstLine="540"/>
        <w:jc w:val="both"/>
      </w:pPr>
      <w:r>
        <w:rPr>
          <w:szCs w:val="24"/>
        </w:rPr>
        <w:t xml:space="preserve">42) создает условия для развития сельскохозяйственного производства в поселениях, расширения рынка сельскохозяйственной продукции, сырья и продовольствия, </w:t>
      </w:r>
      <w:r>
        <w:t>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w:t>
      </w:r>
    </w:p>
    <w:p w:rsidR="005864E0" w:rsidRDefault="005864E0" w:rsidP="005864E0">
      <w:pPr>
        <w:autoSpaceDE w:val="0"/>
        <w:autoSpaceDN w:val="0"/>
        <w:adjustRightInd w:val="0"/>
        <w:ind w:firstLine="540"/>
        <w:jc w:val="both"/>
        <w:rPr>
          <w:szCs w:val="24"/>
        </w:rPr>
      </w:pPr>
      <w:r>
        <w:rPr>
          <w:szCs w:val="24"/>
        </w:rPr>
        <w:t>43) обеспечивает условия для развития на территории Фировского района физической культуры и массового спорта, организует проведение официальных физкультурно-оздоровительных и спортивных мероприятий Фировского района;</w:t>
      </w:r>
    </w:p>
    <w:p w:rsidR="005864E0" w:rsidRDefault="005864E0" w:rsidP="005864E0">
      <w:pPr>
        <w:ind w:firstLine="600"/>
        <w:jc w:val="both"/>
        <w:rPr>
          <w:szCs w:val="24"/>
        </w:rPr>
      </w:pPr>
      <w:r>
        <w:rPr>
          <w:szCs w:val="24"/>
        </w:rPr>
        <w:t>44) организует и осуществляет мероприятия межпоселенческого характера по работе с детьми и молодежью;</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45) осуществляет в пределах, установленных водным законодательством Российской Федерации, полномочий собственника водных объектов, устанавливает правила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5864E0" w:rsidRDefault="005864E0" w:rsidP="005864E0">
      <w:pPr>
        <w:autoSpaceDE w:val="0"/>
        <w:autoSpaceDN w:val="0"/>
        <w:adjustRightInd w:val="0"/>
        <w:ind w:firstLine="540"/>
        <w:jc w:val="both"/>
      </w:pPr>
      <w:r>
        <w:rPr>
          <w:szCs w:val="24"/>
        </w:rPr>
        <w:t xml:space="preserve">46) </w:t>
      </w:r>
      <w:r>
        <w:t>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Фировского района,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47) осуществляет меры по противодействию коррупции в границах Фировского  района;</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 xml:space="preserve">48) оказывает поддержку общественным наблюдательным комиссиям, осуществляющим общественный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обеспечением прав человека и содействие лицам, находящимся в местах принудительного содержания;</w:t>
      </w:r>
    </w:p>
    <w:p w:rsidR="005864E0" w:rsidRDefault="005864E0" w:rsidP="005864E0">
      <w:pPr>
        <w:pStyle w:val="ConsNormal"/>
        <w:ind w:firstLine="540"/>
        <w:jc w:val="both"/>
        <w:rPr>
          <w:rFonts w:ascii="Times New Roman" w:hAnsi="Times New Roman"/>
          <w:sz w:val="24"/>
          <w:szCs w:val="24"/>
        </w:rPr>
      </w:pPr>
      <w:r>
        <w:rPr>
          <w:rFonts w:ascii="Times New Roman" w:hAnsi="Times New Roman"/>
          <w:sz w:val="24"/>
          <w:szCs w:val="24"/>
        </w:rPr>
        <w:t>49) оказывает поддержку общественным объединениям инвалидов, а так же созданным общероссийскими общественными объединениями инвалидов организациям в соответствии с Федеральным законом от 24 ноября 1995 года № 181 – ФЗ «О социальной защите инвалидов в Российской Федерации»;</w:t>
      </w:r>
    </w:p>
    <w:p w:rsidR="005864E0" w:rsidRDefault="005864E0" w:rsidP="005864E0">
      <w:pPr>
        <w:pStyle w:val="ConsNonformatTimesNewRoman"/>
        <w:ind w:firstLine="0"/>
      </w:pPr>
      <w:r>
        <w:rPr>
          <w:szCs w:val="24"/>
        </w:rPr>
        <w:t xml:space="preserve">       50</w:t>
      </w:r>
      <w:r>
        <w:t xml:space="preserve">) осуществляет иные полномочия, возложенные на нее федеральными законами, законами Тверской области и настоящим Уставом. </w:t>
      </w:r>
    </w:p>
    <w:p w:rsidR="000E4515" w:rsidRDefault="000E4515" w:rsidP="005864E0">
      <w:pPr>
        <w:pStyle w:val="ConsNonformatTimesNewRoman"/>
        <w:ind w:firstLine="0"/>
      </w:pPr>
      <w:bookmarkStart w:id="1" w:name="_GoBack"/>
      <w:bookmarkEnd w:id="1"/>
    </w:p>
    <w:p w:rsidR="005864E0" w:rsidRDefault="005864E0" w:rsidP="005864E0">
      <w:pPr>
        <w:autoSpaceDE w:val="0"/>
        <w:autoSpaceDN w:val="0"/>
        <w:adjustRightInd w:val="0"/>
        <w:ind w:firstLine="540"/>
        <w:jc w:val="both"/>
        <w:outlineLvl w:val="1"/>
        <w:rPr>
          <w:b/>
          <w:szCs w:val="24"/>
        </w:rPr>
      </w:pPr>
      <w:r>
        <w:rPr>
          <w:b/>
          <w:szCs w:val="24"/>
        </w:rPr>
        <w:t>Статья 46.1. Официальное опубликование и обнародование.</w:t>
      </w:r>
    </w:p>
    <w:p w:rsidR="005864E0" w:rsidRDefault="005864E0" w:rsidP="005864E0"/>
    <w:p w:rsidR="005864E0" w:rsidRDefault="005864E0" w:rsidP="005864E0">
      <w:pPr>
        <w:ind w:firstLine="540"/>
        <w:jc w:val="both"/>
      </w:pPr>
      <w:r>
        <w:t>1. Официальным обнародованием считается размещение полных текстов муниципальных правовых актов в десятидневный срок со дня их принятия (издания), а также размещение иной информации, подлежащей официальному обнародованию, на информационном стенде Администрации Фировского района, где они должны находиться не менее 10 дней со дня их размещения.</w:t>
      </w:r>
    </w:p>
    <w:p w:rsidR="005864E0" w:rsidRDefault="005864E0" w:rsidP="005864E0">
      <w:pPr>
        <w:ind w:firstLine="540"/>
        <w:jc w:val="both"/>
      </w:pPr>
      <w:r>
        <w:t>Обнародуемые на информационном стенде муниципальные правовые акты и иная информация подлежат регистрации в специальном журнале с указанием даты размещения и даты снятия с информационного стенда.</w:t>
      </w:r>
    </w:p>
    <w:p w:rsidR="005864E0" w:rsidRPr="000B330E" w:rsidRDefault="005864E0" w:rsidP="005864E0">
      <w:pPr>
        <w:pStyle w:val="ConsNormal"/>
        <w:ind w:firstLine="540"/>
        <w:jc w:val="both"/>
        <w:rPr>
          <w:rFonts w:ascii="Times New Roman" w:hAnsi="Times New Roman"/>
          <w:b/>
          <w:i/>
          <w:sz w:val="24"/>
          <w:szCs w:val="24"/>
        </w:rPr>
      </w:pPr>
      <w:r w:rsidRPr="000364BF">
        <w:rPr>
          <w:rFonts w:ascii="Times New Roman" w:hAnsi="Times New Roman"/>
          <w:b/>
          <w:i/>
          <w:sz w:val="24"/>
          <w:szCs w:val="24"/>
        </w:rPr>
        <w:t xml:space="preserve">Муниципальные правовые акты также могут быть обнародованы путем размещения на официальном сайте Фировского района </w:t>
      </w:r>
      <w:r w:rsidR="000364BF">
        <w:rPr>
          <w:rFonts w:ascii="Times New Roman" w:hAnsi="Times New Roman"/>
          <w:b/>
          <w:i/>
          <w:color w:val="0000FF"/>
          <w:sz w:val="24"/>
          <w:szCs w:val="24"/>
          <w:u w:val="single"/>
        </w:rPr>
        <w:t>glavafirovо</w:t>
      </w:r>
      <w:r w:rsidRPr="000364BF">
        <w:rPr>
          <w:rFonts w:ascii="Times New Roman" w:hAnsi="Times New Roman"/>
          <w:b/>
          <w:i/>
          <w:color w:val="0000FF"/>
          <w:sz w:val="24"/>
          <w:szCs w:val="24"/>
          <w:u w:val="single"/>
        </w:rPr>
        <w:t>.ru</w:t>
      </w:r>
      <w:r w:rsidRPr="000364BF">
        <w:rPr>
          <w:rFonts w:ascii="Times New Roman" w:hAnsi="Times New Roman"/>
          <w:b/>
          <w:i/>
          <w:sz w:val="24"/>
          <w:szCs w:val="24"/>
        </w:rPr>
        <w:t xml:space="preserve">. </w:t>
      </w:r>
    </w:p>
    <w:p w:rsidR="005864E0" w:rsidRDefault="005864E0" w:rsidP="005864E0">
      <w:pPr>
        <w:jc w:val="both"/>
      </w:pPr>
      <w:r>
        <w:rPr>
          <w:b/>
          <w:i/>
        </w:rPr>
        <w:lastRenderedPageBreak/>
        <w:tab/>
      </w:r>
      <w:r>
        <w:t>2. Официальным опубликованием</w:t>
      </w:r>
      <w:r>
        <w:rPr>
          <w:b/>
          <w:i/>
        </w:rPr>
        <w:t xml:space="preserve"> </w:t>
      </w:r>
      <w:r>
        <w:t>считается размещение полных текстов муниципальных правовых актов в десятидневный срок со дня их принятия (издания), а также размещение иной информации, подлежащей официальному опубликованию, в районной газете «Коммунар».</w:t>
      </w:r>
    </w:p>
    <w:p w:rsidR="005864E0" w:rsidRDefault="005864E0" w:rsidP="005864E0">
      <w:pPr>
        <w:jc w:val="both"/>
      </w:pPr>
      <w:r>
        <w:tab/>
        <w:t xml:space="preserve">3. Официальному опубликованию подлежат: </w:t>
      </w:r>
    </w:p>
    <w:p w:rsidR="005864E0" w:rsidRDefault="005864E0" w:rsidP="005864E0">
      <w:pPr>
        <w:jc w:val="both"/>
      </w:pPr>
      <w:r>
        <w:tab/>
        <w:t xml:space="preserve">  - решения Собрания депутатов Фировского района «О бюджете муниципального образования Фировский район»;</w:t>
      </w:r>
    </w:p>
    <w:p w:rsidR="005864E0" w:rsidRDefault="005864E0" w:rsidP="005864E0">
      <w:pPr>
        <w:jc w:val="both"/>
      </w:pPr>
      <w:r>
        <w:tab/>
        <w:t>- зарегистрированные в установленном законодательством порядке Устав, решения Собрания депутатов Фировского района о внесении изменений и дополнений в Устав.</w:t>
      </w:r>
    </w:p>
    <w:p w:rsidR="005864E0" w:rsidRDefault="005864E0" w:rsidP="005864E0">
      <w:pPr>
        <w:jc w:val="both"/>
      </w:pPr>
      <w:r>
        <w:t xml:space="preserve"> </w:t>
      </w:r>
      <w:r>
        <w:tab/>
        <w:t>- итоги голосования и принятые на местном референдуме решения;</w:t>
      </w:r>
    </w:p>
    <w:p w:rsidR="005864E0" w:rsidRDefault="005864E0" w:rsidP="005864E0">
      <w:pPr>
        <w:jc w:val="both"/>
      </w:pPr>
      <w:r>
        <w:tab/>
        <w:t>- итоги голосования муниципальных  выборов;</w:t>
      </w:r>
    </w:p>
    <w:p w:rsidR="005864E0" w:rsidRDefault="005864E0" w:rsidP="005864E0">
      <w:pPr>
        <w:jc w:val="both"/>
      </w:pPr>
      <w:r>
        <w:tab/>
        <w:t>- итоги голосования по отзыву депутата Собрания депутатов Фировского района, выборного должностного лица;</w:t>
      </w:r>
    </w:p>
    <w:p w:rsidR="005864E0" w:rsidRDefault="005864E0" w:rsidP="005864E0">
      <w:pPr>
        <w:jc w:val="both"/>
      </w:pPr>
      <w:r>
        <w:tab/>
        <w:t>- итоги голосования по вопросам изменения границ, преобразования Фировского района и принятые решения;</w:t>
      </w:r>
    </w:p>
    <w:p w:rsidR="005864E0" w:rsidRDefault="005864E0" w:rsidP="005864E0">
      <w:pPr>
        <w:jc w:val="both"/>
      </w:pPr>
      <w:r>
        <w:tab/>
        <w:t xml:space="preserve"> - нормативные правовые акты Собрания депутатов Фировского района о налогах  и сборах.</w:t>
      </w:r>
    </w:p>
    <w:p w:rsidR="005864E0" w:rsidRDefault="005864E0" w:rsidP="005864E0">
      <w:pPr>
        <w:jc w:val="both"/>
      </w:pPr>
      <w:r>
        <w:tab/>
        <w:t xml:space="preserve">Остальные нормативные правовые акты подлежат официальному обнародованию на информационном стенде Администрации Фировского района. </w:t>
      </w:r>
    </w:p>
    <w:p w:rsidR="00C04DB2" w:rsidRDefault="00C04DB2" w:rsidP="005864E0">
      <w:pPr>
        <w:jc w:val="both"/>
      </w:pPr>
    </w:p>
    <w:p w:rsidR="00C04DB2" w:rsidRDefault="00C04DB2" w:rsidP="005864E0">
      <w:pPr>
        <w:jc w:val="both"/>
      </w:pPr>
    </w:p>
    <w:sectPr w:rsidR="00C04D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1356D"/>
    <w:multiLevelType w:val="singleLevel"/>
    <w:tmpl w:val="C144F99E"/>
    <w:lvl w:ilvl="0">
      <w:start w:val="2"/>
      <w:numFmt w:val="decimal"/>
      <w:lvlText w:val="%1) "/>
      <w:legacy w:legacy="1" w:legacySpace="0" w:legacyIndent="283"/>
      <w:lvlJc w:val="left"/>
      <w:pPr>
        <w:ind w:left="823" w:hanging="283"/>
      </w:pPr>
      <w:rPr>
        <w:rFonts w:ascii="Times New Roman" w:hAnsi="Times New Roman" w:hint="default"/>
        <w:b w:val="0"/>
        <w:i w:val="0"/>
        <w:sz w:val="24"/>
        <w:u w:val="none"/>
      </w:rPr>
    </w:lvl>
  </w:abstractNum>
  <w:num w:numId="1">
    <w:abstractNumId w:val="0"/>
  </w:num>
  <w:num w:numId="2">
    <w:abstractNumId w:val="0"/>
    <w:lvlOverride w:ilvl="0">
      <w:lvl w:ilvl="0">
        <w:start w:val="1"/>
        <w:numFmt w:val="decimal"/>
        <w:lvlText w:val="%1) "/>
        <w:legacy w:legacy="1" w:legacySpace="0" w:legacyIndent="283"/>
        <w:lvlJc w:val="left"/>
        <w:pPr>
          <w:ind w:left="823" w:hanging="283"/>
        </w:pPr>
        <w:rPr>
          <w:rFonts w:ascii="Times New Roman" w:hAnsi="Times New Roman"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4E0"/>
    <w:rsid w:val="00034392"/>
    <w:rsid w:val="000364BF"/>
    <w:rsid w:val="000B330E"/>
    <w:rsid w:val="000E4515"/>
    <w:rsid w:val="00184F63"/>
    <w:rsid w:val="00235B25"/>
    <w:rsid w:val="002B1700"/>
    <w:rsid w:val="003F3486"/>
    <w:rsid w:val="004F5AAF"/>
    <w:rsid w:val="005864E0"/>
    <w:rsid w:val="0088355C"/>
    <w:rsid w:val="00895849"/>
    <w:rsid w:val="00A86E09"/>
    <w:rsid w:val="00B3421F"/>
    <w:rsid w:val="00BC4112"/>
    <w:rsid w:val="00BC4F69"/>
    <w:rsid w:val="00C04DB2"/>
    <w:rsid w:val="00C30028"/>
    <w:rsid w:val="00D81032"/>
    <w:rsid w:val="00E132E8"/>
    <w:rsid w:val="00E32944"/>
    <w:rsid w:val="00E67017"/>
    <w:rsid w:val="00FC0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4E0"/>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5864E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5864E0"/>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64E0"/>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5864E0"/>
    <w:rPr>
      <w:rFonts w:ascii="Times New Roman" w:eastAsia="Times New Roman" w:hAnsi="Times New Roman" w:cs="Times New Roman"/>
      <w:sz w:val="28"/>
      <w:szCs w:val="20"/>
      <w:lang w:eastAsia="ru-RU"/>
    </w:rPr>
  </w:style>
  <w:style w:type="character" w:styleId="a3">
    <w:name w:val="Hyperlink"/>
    <w:basedOn w:val="a0"/>
    <w:semiHidden/>
    <w:unhideWhenUsed/>
    <w:rsid w:val="005864E0"/>
    <w:rPr>
      <w:color w:val="0000FF"/>
      <w:u w:val="single"/>
    </w:rPr>
  </w:style>
  <w:style w:type="paragraph" w:styleId="a4">
    <w:name w:val="Body Text Indent"/>
    <w:basedOn w:val="a"/>
    <w:link w:val="a5"/>
    <w:semiHidden/>
    <w:unhideWhenUsed/>
    <w:rsid w:val="005864E0"/>
    <w:pPr>
      <w:spacing w:after="120"/>
      <w:ind w:left="283"/>
    </w:pPr>
  </w:style>
  <w:style w:type="character" w:customStyle="1" w:styleId="a5">
    <w:name w:val="Основной текст с отступом Знак"/>
    <w:basedOn w:val="a0"/>
    <w:link w:val="a4"/>
    <w:semiHidden/>
    <w:rsid w:val="005864E0"/>
    <w:rPr>
      <w:rFonts w:ascii="Times New Roman" w:eastAsia="Times New Roman" w:hAnsi="Times New Roman" w:cs="Times New Roman"/>
      <w:sz w:val="24"/>
      <w:szCs w:val="20"/>
      <w:lang w:eastAsia="ru-RU"/>
    </w:rPr>
  </w:style>
  <w:style w:type="paragraph" w:styleId="21">
    <w:name w:val="Body Text 2"/>
    <w:basedOn w:val="a"/>
    <w:link w:val="22"/>
    <w:semiHidden/>
    <w:unhideWhenUsed/>
    <w:rsid w:val="005864E0"/>
    <w:pPr>
      <w:spacing w:after="120" w:line="480" w:lineRule="auto"/>
    </w:pPr>
  </w:style>
  <w:style w:type="character" w:customStyle="1" w:styleId="22">
    <w:name w:val="Основной текст 2 Знак"/>
    <w:basedOn w:val="a0"/>
    <w:link w:val="21"/>
    <w:semiHidden/>
    <w:rsid w:val="005864E0"/>
    <w:rPr>
      <w:rFonts w:ascii="Times New Roman" w:eastAsia="Times New Roman" w:hAnsi="Times New Roman" w:cs="Times New Roman"/>
      <w:sz w:val="24"/>
      <w:szCs w:val="20"/>
      <w:lang w:eastAsia="ru-RU"/>
    </w:rPr>
  </w:style>
  <w:style w:type="paragraph" w:styleId="23">
    <w:name w:val="Body Text Indent 2"/>
    <w:basedOn w:val="a"/>
    <w:link w:val="24"/>
    <w:semiHidden/>
    <w:unhideWhenUsed/>
    <w:rsid w:val="005864E0"/>
    <w:pPr>
      <w:spacing w:after="120" w:line="480" w:lineRule="auto"/>
      <w:ind w:left="283"/>
    </w:pPr>
  </w:style>
  <w:style w:type="character" w:customStyle="1" w:styleId="24">
    <w:name w:val="Основной текст с отступом 2 Знак"/>
    <w:basedOn w:val="a0"/>
    <w:link w:val="23"/>
    <w:semiHidden/>
    <w:rsid w:val="005864E0"/>
    <w:rPr>
      <w:rFonts w:ascii="Times New Roman" w:eastAsia="Times New Roman" w:hAnsi="Times New Roman" w:cs="Times New Roman"/>
      <w:sz w:val="24"/>
      <w:szCs w:val="20"/>
      <w:lang w:eastAsia="ru-RU"/>
    </w:rPr>
  </w:style>
  <w:style w:type="paragraph" w:customStyle="1" w:styleId="ConsNormal">
    <w:name w:val="ConsNormal"/>
    <w:rsid w:val="005864E0"/>
    <w:pPr>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864E0"/>
    <w:pPr>
      <w:spacing w:after="0" w:line="240" w:lineRule="auto"/>
    </w:pPr>
    <w:rPr>
      <w:rFonts w:ascii="Courier New" w:eastAsia="Times New Roman" w:hAnsi="Courier New" w:cs="Times New Roman"/>
      <w:sz w:val="20"/>
      <w:szCs w:val="20"/>
      <w:lang w:eastAsia="ru-RU"/>
    </w:rPr>
  </w:style>
  <w:style w:type="paragraph" w:customStyle="1" w:styleId="210">
    <w:name w:val="Основной текст с отступом 21"/>
    <w:basedOn w:val="a"/>
    <w:rsid w:val="005864E0"/>
    <w:pPr>
      <w:ind w:firstLine="485"/>
      <w:jc w:val="both"/>
    </w:pPr>
    <w:rPr>
      <w:color w:val="000000"/>
    </w:rPr>
  </w:style>
  <w:style w:type="paragraph" w:customStyle="1" w:styleId="u">
    <w:name w:val="u"/>
    <w:basedOn w:val="a"/>
    <w:rsid w:val="005864E0"/>
    <w:pPr>
      <w:ind w:firstLine="390"/>
      <w:jc w:val="both"/>
    </w:pPr>
    <w:rPr>
      <w:szCs w:val="24"/>
    </w:rPr>
  </w:style>
  <w:style w:type="paragraph" w:customStyle="1" w:styleId="ConsNonformatTimesNewRoman">
    <w:name w:val="ConsNonformat + Times New Roman"/>
    <w:aliases w:val="12 pt,по ширине,Первая строка:  1 см"/>
    <w:basedOn w:val="a"/>
    <w:rsid w:val="005864E0"/>
    <w:pPr>
      <w:tabs>
        <w:tab w:val="left" w:pos="6698"/>
      </w:tabs>
      <w:ind w:firstLine="567"/>
      <w:jc w:val="both"/>
    </w:pPr>
  </w:style>
  <w:style w:type="paragraph" w:customStyle="1" w:styleId="11">
    <w:name w:val="Без интервала1"/>
    <w:rsid w:val="005864E0"/>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3F3486"/>
    <w:rPr>
      <w:rFonts w:ascii="Tahoma" w:hAnsi="Tahoma" w:cs="Tahoma"/>
      <w:sz w:val="16"/>
      <w:szCs w:val="16"/>
    </w:rPr>
  </w:style>
  <w:style w:type="character" w:customStyle="1" w:styleId="a7">
    <w:name w:val="Текст выноски Знак"/>
    <w:basedOn w:val="a0"/>
    <w:link w:val="a6"/>
    <w:uiPriority w:val="99"/>
    <w:semiHidden/>
    <w:rsid w:val="003F348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4E0"/>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5864E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5864E0"/>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64E0"/>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5864E0"/>
    <w:rPr>
      <w:rFonts w:ascii="Times New Roman" w:eastAsia="Times New Roman" w:hAnsi="Times New Roman" w:cs="Times New Roman"/>
      <w:sz w:val="28"/>
      <w:szCs w:val="20"/>
      <w:lang w:eastAsia="ru-RU"/>
    </w:rPr>
  </w:style>
  <w:style w:type="character" w:styleId="a3">
    <w:name w:val="Hyperlink"/>
    <w:basedOn w:val="a0"/>
    <w:semiHidden/>
    <w:unhideWhenUsed/>
    <w:rsid w:val="005864E0"/>
    <w:rPr>
      <w:color w:val="0000FF"/>
      <w:u w:val="single"/>
    </w:rPr>
  </w:style>
  <w:style w:type="paragraph" w:styleId="a4">
    <w:name w:val="Body Text Indent"/>
    <w:basedOn w:val="a"/>
    <w:link w:val="a5"/>
    <w:semiHidden/>
    <w:unhideWhenUsed/>
    <w:rsid w:val="005864E0"/>
    <w:pPr>
      <w:spacing w:after="120"/>
      <w:ind w:left="283"/>
    </w:pPr>
  </w:style>
  <w:style w:type="character" w:customStyle="1" w:styleId="a5">
    <w:name w:val="Основной текст с отступом Знак"/>
    <w:basedOn w:val="a0"/>
    <w:link w:val="a4"/>
    <w:semiHidden/>
    <w:rsid w:val="005864E0"/>
    <w:rPr>
      <w:rFonts w:ascii="Times New Roman" w:eastAsia="Times New Roman" w:hAnsi="Times New Roman" w:cs="Times New Roman"/>
      <w:sz w:val="24"/>
      <w:szCs w:val="20"/>
      <w:lang w:eastAsia="ru-RU"/>
    </w:rPr>
  </w:style>
  <w:style w:type="paragraph" w:styleId="21">
    <w:name w:val="Body Text 2"/>
    <w:basedOn w:val="a"/>
    <w:link w:val="22"/>
    <w:semiHidden/>
    <w:unhideWhenUsed/>
    <w:rsid w:val="005864E0"/>
    <w:pPr>
      <w:spacing w:after="120" w:line="480" w:lineRule="auto"/>
    </w:pPr>
  </w:style>
  <w:style w:type="character" w:customStyle="1" w:styleId="22">
    <w:name w:val="Основной текст 2 Знак"/>
    <w:basedOn w:val="a0"/>
    <w:link w:val="21"/>
    <w:semiHidden/>
    <w:rsid w:val="005864E0"/>
    <w:rPr>
      <w:rFonts w:ascii="Times New Roman" w:eastAsia="Times New Roman" w:hAnsi="Times New Roman" w:cs="Times New Roman"/>
      <w:sz w:val="24"/>
      <w:szCs w:val="20"/>
      <w:lang w:eastAsia="ru-RU"/>
    </w:rPr>
  </w:style>
  <w:style w:type="paragraph" w:styleId="23">
    <w:name w:val="Body Text Indent 2"/>
    <w:basedOn w:val="a"/>
    <w:link w:val="24"/>
    <w:semiHidden/>
    <w:unhideWhenUsed/>
    <w:rsid w:val="005864E0"/>
    <w:pPr>
      <w:spacing w:after="120" w:line="480" w:lineRule="auto"/>
      <w:ind w:left="283"/>
    </w:pPr>
  </w:style>
  <w:style w:type="character" w:customStyle="1" w:styleId="24">
    <w:name w:val="Основной текст с отступом 2 Знак"/>
    <w:basedOn w:val="a0"/>
    <w:link w:val="23"/>
    <w:semiHidden/>
    <w:rsid w:val="005864E0"/>
    <w:rPr>
      <w:rFonts w:ascii="Times New Roman" w:eastAsia="Times New Roman" w:hAnsi="Times New Roman" w:cs="Times New Roman"/>
      <w:sz w:val="24"/>
      <w:szCs w:val="20"/>
      <w:lang w:eastAsia="ru-RU"/>
    </w:rPr>
  </w:style>
  <w:style w:type="paragraph" w:customStyle="1" w:styleId="ConsNormal">
    <w:name w:val="ConsNormal"/>
    <w:rsid w:val="005864E0"/>
    <w:pPr>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864E0"/>
    <w:pPr>
      <w:spacing w:after="0" w:line="240" w:lineRule="auto"/>
    </w:pPr>
    <w:rPr>
      <w:rFonts w:ascii="Courier New" w:eastAsia="Times New Roman" w:hAnsi="Courier New" w:cs="Times New Roman"/>
      <w:sz w:val="20"/>
      <w:szCs w:val="20"/>
      <w:lang w:eastAsia="ru-RU"/>
    </w:rPr>
  </w:style>
  <w:style w:type="paragraph" w:customStyle="1" w:styleId="210">
    <w:name w:val="Основной текст с отступом 21"/>
    <w:basedOn w:val="a"/>
    <w:rsid w:val="005864E0"/>
    <w:pPr>
      <w:ind w:firstLine="485"/>
      <w:jc w:val="both"/>
    </w:pPr>
    <w:rPr>
      <w:color w:val="000000"/>
    </w:rPr>
  </w:style>
  <w:style w:type="paragraph" w:customStyle="1" w:styleId="u">
    <w:name w:val="u"/>
    <w:basedOn w:val="a"/>
    <w:rsid w:val="005864E0"/>
    <w:pPr>
      <w:ind w:firstLine="390"/>
      <w:jc w:val="both"/>
    </w:pPr>
    <w:rPr>
      <w:szCs w:val="24"/>
    </w:rPr>
  </w:style>
  <w:style w:type="paragraph" w:customStyle="1" w:styleId="ConsNonformatTimesNewRoman">
    <w:name w:val="ConsNonformat + Times New Roman"/>
    <w:aliases w:val="12 pt,по ширине,Первая строка:  1 см"/>
    <w:basedOn w:val="a"/>
    <w:rsid w:val="005864E0"/>
    <w:pPr>
      <w:tabs>
        <w:tab w:val="left" w:pos="6698"/>
      </w:tabs>
      <w:ind w:firstLine="567"/>
      <w:jc w:val="both"/>
    </w:pPr>
  </w:style>
  <w:style w:type="paragraph" w:customStyle="1" w:styleId="11">
    <w:name w:val="Без интервала1"/>
    <w:rsid w:val="005864E0"/>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3F3486"/>
    <w:rPr>
      <w:rFonts w:ascii="Tahoma" w:hAnsi="Tahoma" w:cs="Tahoma"/>
      <w:sz w:val="16"/>
      <w:szCs w:val="16"/>
    </w:rPr>
  </w:style>
  <w:style w:type="character" w:customStyle="1" w:styleId="a7">
    <w:name w:val="Текст выноски Знак"/>
    <w:basedOn w:val="a0"/>
    <w:link w:val="a6"/>
    <w:uiPriority w:val="99"/>
    <w:semiHidden/>
    <w:rsid w:val="003F348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14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49F76BD081E8646C1E48546C9CAEBBE0565B3DC0008A88AAD424CCE08B14C4F7086371D9F4966Cy0L9L" TargetMode="External"/><Relationship Id="rId13" Type="http://schemas.openxmlformats.org/officeDocument/2006/relationships/hyperlink" Target="consultantplus://offline/ref=7E11FD2FBBC180494F03EACCBCE12AE3DB53AA0C4BC9193C2F23FBF0CFC504A38000E5E28E74F296z1nDL" TargetMode="External"/><Relationship Id="rId3" Type="http://schemas.microsoft.com/office/2007/relationships/stylesWithEffects" Target="stylesWithEffects.xml"/><Relationship Id="rId7" Type="http://schemas.openxmlformats.org/officeDocument/2006/relationships/hyperlink" Target="consultantplus://offline/main?base=LAW;n=117337;fld=134;dst=100179" TargetMode="External"/><Relationship Id="rId12" Type="http://schemas.openxmlformats.org/officeDocument/2006/relationships/hyperlink" Target="consultantplus://offline/main?base=LAW;n=117337;fld=134;dst=10017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A3D30EA3A93FBE5143C084DADA9DCFF37D686A9BC85AD5F2B7E8EC9623957FF30907D6DE7518A89B1CY9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online/base/?req=doc;base=LAW;n=108642;dst=51" TargetMode="External"/><Relationship Id="rId4" Type="http://schemas.openxmlformats.org/officeDocument/2006/relationships/settings" Target="settings.xml"/><Relationship Id="rId9" Type="http://schemas.openxmlformats.org/officeDocument/2006/relationships/hyperlink" Target="consultantplus://offline/ref=ED49F76BD081E8646C1E48546C9CAEBBE0555A3DC5028A88AAD424CCE08B14C4F7086371D9F4936Cy0L9L" TargetMode="External"/><Relationship Id="rId14" Type="http://schemas.openxmlformats.org/officeDocument/2006/relationships/hyperlink" Target="consultantplus://offline/ref=7E11FD2FBBC180494F03EACCBCE12AE3DB50AB0C4ECB193C2F23FBF0CFC504A38000E5E28E74F796z1n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11</Pages>
  <Words>4882</Words>
  <Characters>27831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32648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2013-09-20T06:12:00Z</cp:lastPrinted>
  <dcterms:created xsi:type="dcterms:W3CDTF">2013-07-16T05:58:00Z</dcterms:created>
  <dcterms:modified xsi:type="dcterms:W3CDTF">2013-09-26T08:09:00Z</dcterms:modified>
</cp:coreProperties>
</file>